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8" w:rsidRDefault="00103388" w:rsidP="00335C5F">
      <w:pPr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249B4">
        <w:rPr>
          <w:rFonts w:ascii="Arial" w:hAnsi="Arial" w:cs="Arial"/>
          <w:sz w:val="18"/>
          <w:szCs w:val="18"/>
        </w:rPr>
        <w:t xml:space="preserve"> учредитель администрация Дмитриевского сельсовета</w:t>
      </w:r>
    </w:p>
    <w:tbl>
      <w:tblPr>
        <w:tblpPr w:leftFromText="180" w:rightFromText="180" w:vertAnchor="text" w:horzAnchor="margin" w:tblpXSpec="center" w:tblpY="94"/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7"/>
      </w:tblGrid>
      <w:tr w:rsidR="009412FA" w:rsidTr="00BC7B34">
        <w:trPr>
          <w:trHeight w:val="1959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A" w:rsidRDefault="009412FA" w:rsidP="0094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D648C" w:rsidRPr="00AD648C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5pt;height:54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1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FA" w:rsidRPr="00A249B4" w:rsidRDefault="00895B17" w:rsidP="00895B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9412F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октября</w:t>
            </w:r>
            <w:r w:rsidR="009412FA" w:rsidRPr="00A249B4">
              <w:rPr>
                <w:rFonts w:ascii="Arial" w:hAnsi="Arial" w:cs="Arial"/>
                <w:b/>
              </w:rPr>
              <w:t xml:space="preserve"> 20</w:t>
            </w:r>
            <w:r w:rsidR="009412FA">
              <w:rPr>
                <w:rFonts w:ascii="Arial" w:hAnsi="Arial" w:cs="Arial"/>
                <w:b/>
              </w:rPr>
              <w:t>2</w:t>
            </w:r>
            <w:r w:rsidR="00864BA5">
              <w:rPr>
                <w:rFonts w:ascii="Arial" w:hAnsi="Arial" w:cs="Arial"/>
                <w:b/>
              </w:rPr>
              <w:t>1</w:t>
            </w:r>
            <w:r w:rsidR="009412FA" w:rsidRPr="00A249B4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9F7E22" w:rsidRPr="008A1FAC" w:rsidRDefault="00896903" w:rsidP="008A1F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6903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895B17" w:rsidRPr="00895B17" w:rsidRDefault="00895B17" w:rsidP="00895B1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95B17">
        <w:rPr>
          <w:rFonts w:ascii="Arial" w:hAnsi="Arial" w:cs="Arial"/>
          <w:b/>
          <w:sz w:val="18"/>
          <w:szCs w:val="18"/>
        </w:rPr>
        <w:t>АДМИНИСТРАЦИЯ ДМИТРИЕВСКОГО СЕЛЬСОВЕТА</w:t>
      </w:r>
    </w:p>
    <w:p w:rsidR="00895B17" w:rsidRPr="00895B17" w:rsidRDefault="00895B17" w:rsidP="00895B17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95B17">
        <w:rPr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895B17" w:rsidRPr="00895B17" w:rsidRDefault="00895B17" w:rsidP="00895B1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95B17" w:rsidRPr="00895B17" w:rsidRDefault="00895B17" w:rsidP="00895B1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95B17">
        <w:rPr>
          <w:rFonts w:ascii="Arial" w:hAnsi="Arial" w:cs="Arial"/>
          <w:b/>
          <w:sz w:val="18"/>
          <w:szCs w:val="18"/>
        </w:rPr>
        <w:t>ПОСТАНОВЛЕНИЕ</w:t>
      </w:r>
    </w:p>
    <w:p w:rsidR="00895B17" w:rsidRPr="00895B17" w:rsidRDefault="00895B17" w:rsidP="00895B1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95B17">
        <w:rPr>
          <w:rFonts w:ascii="Arial" w:hAnsi="Arial" w:cs="Arial"/>
          <w:sz w:val="18"/>
          <w:szCs w:val="18"/>
        </w:rPr>
        <w:t>с.  Дмитриевка</w:t>
      </w:r>
    </w:p>
    <w:p w:rsidR="00895B17" w:rsidRPr="00895B17" w:rsidRDefault="00895B17" w:rsidP="00895B1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95B17" w:rsidRPr="00895B17" w:rsidRDefault="00895B17" w:rsidP="00895B1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95B17">
        <w:rPr>
          <w:rFonts w:ascii="Arial" w:hAnsi="Arial" w:cs="Arial"/>
          <w:color w:val="000000"/>
          <w:sz w:val="18"/>
          <w:szCs w:val="18"/>
        </w:rPr>
        <w:t>20.10.2021                                                               № 75</w:t>
      </w:r>
    </w:p>
    <w:p w:rsidR="00895B17" w:rsidRPr="00895B17" w:rsidRDefault="00895B17" w:rsidP="00895B1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95B17" w:rsidRPr="00895B17" w:rsidRDefault="00895B17" w:rsidP="00895B17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95B17">
        <w:rPr>
          <w:rFonts w:ascii="Arial" w:hAnsi="Arial" w:cs="Arial"/>
          <w:color w:val="000000"/>
          <w:sz w:val="18"/>
          <w:szCs w:val="18"/>
        </w:rPr>
        <w:t>Об утверждении отчета об исполнении бюджета Дмитриевского сельсовета Татарского района Новосибирской области</w:t>
      </w:r>
    </w:p>
    <w:p w:rsidR="00895B17" w:rsidRDefault="00895B17" w:rsidP="00895B17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95B17">
        <w:rPr>
          <w:rFonts w:ascii="Arial" w:hAnsi="Arial" w:cs="Arial"/>
          <w:color w:val="000000"/>
          <w:sz w:val="18"/>
          <w:szCs w:val="18"/>
        </w:rPr>
        <w:t>за 9 месяцев 2021года</w:t>
      </w:r>
      <w:r w:rsidRPr="00895B17">
        <w:rPr>
          <w:rFonts w:ascii="Arial" w:hAnsi="Arial" w:cs="Arial"/>
          <w:color w:val="000000"/>
          <w:sz w:val="18"/>
          <w:szCs w:val="18"/>
        </w:rPr>
        <w:br/>
      </w:r>
      <w:r w:rsidRPr="00895B17">
        <w:rPr>
          <w:rFonts w:ascii="Arial" w:hAnsi="Arial" w:cs="Arial"/>
          <w:color w:val="000000"/>
          <w:sz w:val="18"/>
          <w:szCs w:val="18"/>
        </w:rPr>
        <w:br/>
        <w:t xml:space="preserve">            В соответствии с пунктом 5 статьей 264.2 Бюджетного кодекса Российской Федерации, пунктом 3 статьи 54 Положения «О бюджетном процессе в Дмитриевском сельсовете Татарского района Новосибирской области»  </w:t>
      </w:r>
      <w:r w:rsidRPr="00895B17">
        <w:rPr>
          <w:rFonts w:ascii="Arial" w:hAnsi="Arial" w:cs="Arial"/>
          <w:color w:val="000000"/>
          <w:sz w:val="18"/>
          <w:szCs w:val="18"/>
        </w:rPr>
        <w:br/>
      </w:r>
    </w:p>
    <w:p w:rsidR="00895B17" w:rsidRPr="00895B17" w:rsidRDefault="00895B17" w:rsidP="00895B17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95B17">
        <w:rPr>
          <w:rFonts w:ascii="Arial" w:hAnsi="Arial" w:cs="Arial"/>
          <w:color w:val="000000"/>
          <w:sz w:val="18"/>
          <w:szCs w:val="18"/>
        </w:rPr>
        <w:t>1. Утвердить прилагаемый отчет об исполнении бюджета Дмитриевского сельсовета Татарского района Новосибирской области  за  9 месяцев 2021 года.</w:t>
      </w:r>
      <w:r w:rsidRPr="00895B17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895B17">
        <w:rPr>
          <w:rFonts w:ascii="Arial" w:hAnsi="Arial" w:cs="Arial"/>
          <w:color w:val="000000"/>
          <w:sz w:val="18"/>
          <w:szCs w:val="18"/>
        </w:rPr>
        <w:br/>
        <w:t>2. До 29.10.2021 направить отчет в Совет депутатов Дмитриевского сельсовета Татарского района Новосибирской области.</w:t>
      </w:r>
    </w:p>
    <w:p w:rsidR="00895B17" w:rsidRPr="00895B17" w:rsidRDefault="00895B17" w:rsidP="00895B1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5B17">
        <w:rPr>
          <w:rFonts w:ascii="Arial" w:hAnsi="Arial" w:cs="Arial"/>
          <w:color w:val="000000"/>
          <w:sz w:val="18"/>
          <w:szCs w:val="18"/>
        </w:rPr>
        <w:t>3.</w:t>
      </w:r>
      <w:r w:rsidRPr="00895B17">
        <w:rPr>
          <w:rFonts w:ascii="Arial" w:hAnsi="Arial" w:cs="Arial"/>
          <w:sz w:val="18"/>
          <w:szCs w:val="18"/>
        </w:rPr>
        <w:t xml:space="preserve"> 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.</w:t>
      </w:r>
    </w:p>
    <w:p w:rsidR="00895B17" w:rsidRPr="00895B17" w:rsidRDefault="00895B17" w:rsidP="00895B17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95B17">
        <w:rPr>
          <w:rFonts w:ascii="Arial" w:hAnsi="Arial" w:cs="Arial"/>
          <w:color w:val="000000"/>
          <w:sz w:val="18"/>
          <w:szCs w:val="18"/>
        </w:rPr>
        <w:t>4. Контроль за исполнением постановления оставляю за собой.</w:t>
      </w:r>
    </w:p>
    <w:p w:rsidR="00895B17" w:rsidRPr="00895B17" w:rsidRDefault="00895B17" w:rsidP="00895B1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95B17" w:rsidRPr="00895B17" w:rsidRDefault="00895B17" w:rsidP="00895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5B17">
        <w:rPr>
          <w:rFonts w:ascii="Arial" w:hAnsi="Arial" w:cs="Arial"/>
          <w:sz w:val="18"/>
          <w:szCs w:val="18"/>
        </w:rPr>
        <w:t>И.о.главы Дмитриевского сельсовета</w:t>
      </w:r>
    </w:p>
    <w:p w:rsidR="00895B17" w:rsidRPr="00895B17" w:rsidRDefault="00895B17" w:rsidP="00895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95B17">
        <w:rPr>
          <w:rFonts w:ascii="Arial" w:hAnsi="Arial" w:cs="Arial"/>
          <w:sz w:val="18"/>
          <w:szCs w:val="18"/>
        </w:rPr>
        <w:t>Татарского района Новосибирской области                      Н.В.Бережинская</w:t>
      </w:r>
    </w:p>
    <w:p w:rsidR="00895B17" w:rsidRPr="00895B17" w:rsidRDefault="00895B17" w:rsidP="00895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562" w:type="dxa"/>
        <w:tblInd w:w="88" w:type="dxa"/>
        <w:tblLook w:val="04A0"/>
      </w:tblPr>
      <w:tblGrid>
        <w:gridCol w:w="4166"/>
        <w:gridCol w:w="601"/>
        <w:gridCol w:w="1845"/>
        <w:gridCol w:w="1324"/>
        <w:gridCol w:w="1298"/>
        <w:gridCol w:w="1417"/>
      </w:tblGrid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ind w:left="809" w:hanging="8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B17">
              <w:rPr>
                <w:rFonts w:ascii="Arial CYR" w:eastAsia="Times New Roman" w:hAnsi="Arial CYR" w:cs="Arial CYR"/>
                <w:sz w:val="20"/>
                <w:szCs w:val="20"/>
              </w:rPr>
              <w:t xml:space="preserve">     УТВЕРЖДЕН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B17">
              <w:rPr>
                <w:rFonts w:ascii="Arial CYR" w:eastAsia="Times New Roman" w:hAnsi="Arial CYR" w:cs="Arial CYR"/>
                <w:sz w:val="20"/>
                <w:szCs w:val="20"/>
              </w:rPr>
              <w:t>Приложение 1</w:t>
            </w: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B17">
              <w:rPr>
                <w:rFonts w:ascii="Arial CYR" w:eastAsia="Times New Roman" w:hAnsi="Arial CYR" w:cs="Arial CYR"/>
                <w:sz w:val="20"/>
                <w:szCs w:val="20"/>
              </w:rPr>
              <w:t xml:space="preserve">     постановлением администрации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B17">
              <w:rPr>
                <w:rFonts w:ascii="Arial CYR" w:eastAsia="Times New Roman" w:hAnsi="Arial CYR" w:cs="Arial CYR"/>
                <w:sz w:val="20"/>
                <w:szCs w:val="20"/>
              </w:rPr>
              <w:t xml:space="preserve">     Дмитриевского сельсовета Татарского района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B17">
              <w:rPr>
                <w:rFonts w:ascii="Arial CYR" w:eastAsia="Times New Roman" w:hAnsi="Arial CYR" w:cs="Arial CYR"/>
                <w:sz w:val="20"/>
                <w:szCs w:val="20"/>
              </w:rPr>
              <w:t xml:space="preserve">     Новосибирской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B17">
              <w:rPr>
                <w:rFonts w:ascii="Arial CYR" w:eastAsia="Times New Roman" w:hAnsi="Arial CYR" w:cs="Arial CYR"/>
                <w:sz w:val="20"/>
                <w:szCs w:val="20"/>
              </w:rPr>
              <w:t>от 20.10.2021  № 75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98"/>
        </w:trPr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95B17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895B17">
        <w:trPr>
          <w:trHeight w:val="268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1"/>
            <w:r w:rsidRPr="00895B17">
              <w:rPr>
                <w:rFonts w:ascii="Arial CYR" w:eastAsia="Times New Roman" w:hAnsi="Arial CYR" w:cs="Arial CYR"/>
                <w:sz w:val="20"/>
                <w:szCs w:val="20"/>
              </w:rPr>
              <w:t>на 1 октября 2021 г.</w:t>
            </w:r>
            <w:bookmarkEnd w:id="0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1029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95B1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Дмитриевского сельсовета Татарского района Новосибирской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328"/>
        </w:trPr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3"/>
            <w:bookmarkEnd w:id="1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98"/>
        </w:trPr>
        <w:tc>
          <w:tcPr>
            <w:tcW w:w="10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95B17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895B17" w:rsidRPr="00895B17" w:rsidTr="00895B17">
        <w:trPr>
          <w:trHeight w:val="268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95B17" w:rsidRPr="00895B17" w:rsidTr="00895B17">
        <w:trPr>
          <w:trHeight w:val="184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184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184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184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184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54"/>
        </w:trPr>
        <w:tc>
          <w:tcPr>
            <w:tcW w:w="41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895B17">
        <w:trPr>
          <w:trHeight w:val="26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15 589 000,53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12 265 028,14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3 323 972,39</w:t>
            </w:r>
          </w:p>
        </w:tc>
      </w:tr>
      <w:tr w:rsidR="00895B17" w:rsidRPr="00895B17" w:rsidTr="00895B17">
        <w:trPr>
          <w:trHeight w:val="970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932 100,00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653 590,30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278 509,70</w:t>
            </w:r>
          </w:p>
        </w:tc>
      </w:tr>
      <w:tr w:rsidR="00895B17" w:rsidRPr="00895B17" w:rsidTr="00895B17">
        <w:trPr>
          <w:trHeight w:val="1357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895B17" w:rsidRPr="00895B17" w:rsidTr="00895B17">
        <w:trPr>
          <w:trHeight w:val="582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-1 317,13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4 317,13</w:t>
            </w:r>
          </w:p>
        </w:tc>
      </w:tr>
      <w:tr w:rsidR="00895B17" w:rsidRPr="00895B17" w:rsidTr="00895B17">
        <w:trPr>
          <w:trHeight w:val="1551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354 400,00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251 776,87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102 623,13</w:t>
            </w:r>
          </w:p>
        </w:tc>
      </w:tr>
      <w:tr w:rsidR="00895B17" w:rsidRPr="00895B17" w:rsidTr="00895B17">
        <w:trPr>
          <w:trHeight w:val="1551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1 799,61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500,39</w:t>
            </w:r>
          </w:p>
        </w:tc>
      </w:tr>
      <w:tr w:rsidR="00895B17" w:rsidRPr="00895B17" w:rsidTr="00895B17">
        <w:trPr>
          <w:trHeight w:val="1551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465 400,00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345 969,18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119 430,82</w:t>
            </w:r>
          </w:p>
        </w:tc>
      </w:tr>
      <w:tr w:rsidR="00895B17" w:rsidRPr="00895B17" w:rsidTr="00895B17">
        <w:trPr>
          <w:trHeight w:val="1551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-51 600,00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-44 447,50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60 217,00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895B17">
        <w:trPr>
          <w:trHeight w:val="582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-1 899,09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11 399,09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37 412,11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12 587,89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268 000,00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43 349,64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224 650,36</w:t>
            </w:r>
          </w:p>
        </w:tc>
      </w:tr>
      <w:tr w:rsidR="00895B17" w:rsidRPr="00895B17" w:rsidTr="00895B17">
        <w:trPr>
          <w:trHeight w:val="970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001 1 11 05035 10 0000 120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8 900,00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8 918,16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895B17">
        <w:trPr>
          <w:trHeight w:val="970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001 1 11 09045 10 0000 120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26 200,00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18 984,00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7 216,00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001 1 17 14030 10 0000 150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8 100,00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001 1 17 15030 10 0000 150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56 863,68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56 863,68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13 395 536,85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10 835 174,82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2 560 362,03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2 366 600,00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1 774 100,00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592 500,00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2 366 600,00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1 774 100,00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592 500,00</w:t>
            </w:r>
          </w:p>
        </w:tc>
      </w:tr>
      <w:tr w:rsidR="00895B17" w:rsidRPr="00895B17" w:rsidTr="00895B17">
        <w:trPr>
          <w:trHeight w:val="582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001 2 02 15001 10 0000 150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2 366 600,00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1 774 100,00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592 500,00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2 701 736,85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2 667 974,82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33 762,03</w:t>
            </w:r>
          </w:p>
        </w:tc>
      </w:tr>
      <w:tr w:rsidR="00895B17" w:rsidRPr="00895B17" w:rsidTr="00895B17">
        <w:trPr>
          <w:trHeight w:val="582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000 2 02 25467 00 0000 150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1 208 049,37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50,63</w:t>
            </w:r>
          </w:p>
        </w:tc>
      </w:tr>
      <w:tr w:rsidR="00895B17" w:rsidRPr="00895B17" w:rsidTr="00895B17">
        <w:trPr>
          <w:trHeight w:val="776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001 2 02 25467 10 0000 150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1 208 049,37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50,63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1 493 636,85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1 459 925,45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33 711,40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001 2 02 29999 10 0000 150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1 493 636,85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1 459 925,45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33 711,40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110 100,00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82 600,00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27 500,00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001 2 02 30024 10 0000 150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895B17">
        <w:trPr>
          <w:trHeight w:val="582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82 500,00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27 500,00</w:t>
            </w:r>
          </w:p>
        </w:tc>
      </w:tr>
      <w:tr w:rsidR="00895B17" w:rsidRPr="00895B17" w:rsidTr="00895B17">
        <w:trPr>
          <w:trHeight w:val="582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001 2 02 35118 10 0000 150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82 500,00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27 500,00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8 217 100,00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6 310 500,00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1 906 600,00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8 217 100,00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6 310 500,00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1 906 600,00</w:t>
            </w:r>
          </w:p>
        </w:tc>
      </w:tr>
      <w:tr w:rsidR="00895B17" w:rsidRPr="00895B17" w:rsidTr="00895B17">
        <w:trPr>
          <w:trHeight w:val="388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001 2 02 49999 10 0000 150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8 217 100,00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6 310 500,00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1 906 600,00</w:t>
            </w:r>
          </w:p>
        </w:tc>
      </w:tr>
      <w:tr w:rsidR="00895B17" w:rsidRPr="00895B17" w:rsidTr="00895B17">
        <w:trPr>
          <w:trHeight w:val="597"/>
        </w:trPr>
        <w:tc>
          <w:tcPr>
            <w:tcW w:w="4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001 2 19 60010 10 0000 150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-1 363,51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1 363,51</w:t>
            </w:r>
          </w:p>
        </w:tc>
      </w:tr>
    </w:tbl>
    <w:p w:rsidR="00336BA2" w:rsidRPr="00336BA2" w:rsidRDefault="00336BA2" w:rsidP="00336BA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672" w:type="dxa"/>
        <w:tblInd w:w="88" w:type="dxa"/>
        <w:tblLook w:val="04A0"/>
      </w:tblPr>
      <w:tblGrid>
        <w:gridCol w:w="20"/>
        <w:gridCol w:w="3409"/>
        <w:gridCol w:w="211"/>
        <w:gridCol w:w="390"/>
        <w:gridCol w:w="211"/>
        <w:gridCol w:w="1846"/>
        <w:gridCol w:w="54"/>
        <w:gridCol w:w="1440"/>
        <w:gridCol w:w="34"/>
        <w:gridCol w:w="1406"/>
        <w:gridCol w:w="123"/>
        <w:gridCol w:w="1333"/>
        <w:gridCol w:w="195"/>
      </w:tblGrid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5B17">
              <w:rPr>
                <w:rFonts w:ascii="Arial CYR" w:eastAsia="Times New Roman" w:hAnsi="Arial CYR" w:cs="Arial CYR"/>
                <w:sz w:val="20"/>
                <w:szCs w:val="20"/>
              </w:rPr>
              <w:t>Приложение 2</w:t>
            </w:r>
          </w:p>
        </w:tc>
      </w:tr>
      <w:tr w:rsidR="00895B17" w:rsidRPr="00895B17" w:rsidTr="00323255">
        <w:trPr>
          <w:trHeight w:val="134"/>
        </w:trPr>
        <w:tc>
          <w:tcPr>
            <w:tcW w:w="91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95B17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323255">
        <w:trPr>
          <w:trHeight w:val="120"/>
        </w:trPr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323255">
        <w:trPr>
          <w:trHeight w:val="200"/>
        </w:trPr>
        <w:tc>
          <w:tcPr>
            <w:tcW w:w="3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95B17" w:rsidRPr="00895B17" w:rsidTr="00323255">
        <w:trPr>
          <w:trHeight w:val="184"/>
        </w:trPr>
        <w:tc>
          <w:tcPr>
            <w:tcW w:w="3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trHeight w:val="184"/>
        </w:trPr>
        <w:tc>
          <w:tcPr>
            <w:tcW w:w="3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trHeight w:val="184"/>
        </w:trPr>
        <w:tc>
          <w:tcPr>
            <w:tcW w:w="3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trHeight w:val="184"/>
        </w:trPr>
        <w:tc>
          <w:tcPr>
            <w:tcW w:w="3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trHeight w:val="12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16 601 872,99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11 834 333,77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4 767 539,22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718 428,00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374 429,33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343 998,67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главы органа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001 0102 9900001010 000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228 350,40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161 678,23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66 672,17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001 0102 9900001010 100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228 350,40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161 678,23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66 672,17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001 0102 9900001010 120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228 350,40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161 678,23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66 672,17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001 0102 9900001010 121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175 412,29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123 878,23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51 534,06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001 0102 9900001010 129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52 938,11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37 800,00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15 138,11</w:t>
            </w:r>
          </w:p>
        </w:tc>
      </w:tr>
      <w:tr w:rsidR="00895B17" w:rsidRPr="00895B17" w:rsidTr="00323255">
        <w:trPr>
          <w:trHeight w:val="521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001 0102 9900070510 000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490 077,60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212 751,10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277 326,50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001 0102 9900070510 100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490 077,60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212 751,10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277 326,50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001 0102 9900070510 120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490 077,60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212 751,10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277 326,50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001 0102 9900070510 121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376 387,71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164 518,63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211 869,08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001 0102 9900070510 129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113 689,89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48 232,47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65 457,42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2 198 272,00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1 653 553,36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544 718,64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809 872,00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613 521,92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196 350,08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001 0104 9900001030 100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131 572,00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127 806,41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3 765,59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001 0104 9900001030 120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131 572,00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127 806,41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3 765,59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001 0104 9900001030 121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98 700,00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98 426,80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273,20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001 0104 9900001030 122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001 0104 9900001030 129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29 872,00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28 779,61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1 092,39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667 200,00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483 768,78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183 431,22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667 200,00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483 768,78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183 431,22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001 0104 9900001030 242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257 800,00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198 722,64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59 077,36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269 583,84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204 544,66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65 039,18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001 0104 9900001030 247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139 816,16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80 501,48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59 314,68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001 0104 9900001030 800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1 946,73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9 153,27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001 0104 9900001030 850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1 946,73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9 153,27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001 0104 9900001030 851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655,00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6 445,00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001 0104 9900001030 852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960,00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1 040,00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001 0104 9900001030 853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331,73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1 668,27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001 0104 9900070190 000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001 0104 9900070190 200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001 0104 9900070190 240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001 0104 9900070190 244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521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001 0104 9900070510 000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1 388 300,00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1 039 931,44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348 368,56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001 0104 9900070510 100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1 388 300,00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1 039 931,44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348 368,56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001 0104 9900070510 120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1 388 300,00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1 039 931,44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348 368,56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001 0104 9900070510 121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1 066 300,00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800 944,42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265 355,58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001 0104 9900070510 129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322 000,00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238 987,02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83 012,98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001 0106 0000000000 000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103 200,00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77 500,00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25 700,00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передача полномочий контрольно-счетного органа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001 0106 9900000010 000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74 600,00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18 600,00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001 0106 9900000010 500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74 600,00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18 600,00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001 0106 9900000010 540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74 600,00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18 600,00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передача полномочий по внетреннему финансовому контролю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001 0106 9900000011 000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21 500,00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001 0106 9900000011 500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21 500,00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001 0106 9900000011 540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21 500,00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7 100,00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проведения выборов и </w:t>
            </w: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референдумов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001 0107 0000000000 000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001 0107 9900052010 000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001 0107 9900052010 800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001 0107 9900052010 880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001 0111 0000000000 000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001 0111 9900002020 000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001 0111 9900002020 800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001 0111 9900002020 870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001 0113 0000000000 000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6 800,00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6 160,00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640,00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001 0113 9900002040 000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6 800,00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6 160,00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640,00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001 0113 9900002040 200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1 160,00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640,00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001 0113 9900002040 240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1 160,00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640,00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001 0113 9900002040 244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1 160,00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640,00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001 0113 9900002040 800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001 0113 9900002040 850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001 0113 9900002040 853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001 0203 0000000000 000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72 031,19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37 968,81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001 0203 9900051180 000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72 031,19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37 968,81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001 0203 9900051180 100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97 500,00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72 031,19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25 468,81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001 0203 9900051180 120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97 500,00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72 031,19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25 468,81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001 0203 9900051180 121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74 900,00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55 323,49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19 576,51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001 0203 9900051180 129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16 707,70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5 892,30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001 0203 9900051180 200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12 500,00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001 0203 9900051180 240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12 500,00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001 0203 9900051180 244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12 500,00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001 0310 0000000000 000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92 850,00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58 488,40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34 361,60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001 0310 9900003100 000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92 850,00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58 488,40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34 361,60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001 0310 9900003100 200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92 850,00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58 488,40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34 361,60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001 0310 9900003100 240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92 850,00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58 488,40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34 361,60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001 0310 9900003100 242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2 138,40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861,60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001 0310 9900003100 244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89 850,00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56 350,00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33 500,00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001 0405 0000000000 000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сельского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001 0405 9900003120 000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001 0405 9900003120 200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001 0405 9900003120 240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001 0405 9900003120 244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Лесное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001 0407 0000000000 000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001 0407 9900003110 000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001 0407 9900003110 200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001 0407 9900003110 240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001 0407 9900003110 244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Транспорт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001 0408 0000000000 000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Организация транспортного обслуживания населения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001 0408 9900004030 000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001 0408 9900004030 800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001 0408 9900004030 810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оказанием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001 0408 9900004030 811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001 0409 0000000000 000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863 917,48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443 644,00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420 273,48</w:t>
            </w:r>
          </w:p>
        </w:tc>
      </w:tr>
      <w:tr w:rsidR="00895B17" w:rsidRPr="00895B17" w:rsidTr="00323255">
        <w:trPr>
          <w:trHeight w:val="521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001 0409 9900004010 000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863 917,48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443 644,00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420 273,48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001 0409 9900004010 200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863 917,48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443 644,00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420 273,48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001 0409 9900004010 240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863 917,48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443 644,00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420 273,48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001 0409 9900004010 244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863 917,48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443 644,00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420 273,48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001 0412 0000000000 000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1 300,00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муниципальной программы "Развитие субъектов малого и среднего предпринимательства в Дмитриевском сельсовете Татарского района Новосибирской области на 2018-2020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001 0412 9100004040 000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001 0412 9100004040 800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001 0412 9100004040 810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001 0412 9100004040 811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001 0412 9900003040 000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001 0412 9900003040 200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001 0412 9900003040 240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001 0412 9900003040 244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001 0501 0000000000 000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19 159,14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9 340,86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001 0501 9900004120 000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19 159,14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9 340,86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001 0501 9900004120 200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19 159,14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9 340,86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001 0501 9900004120 240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19 159,14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9 340,86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001 0501 9900004120 244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19 159,14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9 340,86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2 068 973,91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1 748 223,55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320 750,36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"Комплексные меры по профилактике наркомании на территории Дмитриевского сельсовета Татарского района Новосибирской области на 2018-2020 годов"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001 0503 9100001080 000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001 0503 9100001080 200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001 0503 9100001080 240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001 0503 9100001080 244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Озеленение территорий муниципальных образований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001 0503 9900004210 200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001 0503 9900004210 240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001 0503 9900004210 244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Освещение улиц и установка указателей с названиями улиц и номерами домов на территории муниципал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001 0503 9900004220 000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555 500,00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302 813,64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252 686,36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001 0503 9900004220 200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555 500,00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302 813,64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252 686,36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001 0503 9900004220 240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555 500,00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302 813,64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252 686,36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001 0503 9900004220 244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275 500,00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164 644,82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110 855,18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001 0503 9900004220 247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138 168,82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141 831,18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Организация ритуальных услуг и содержание мест захоронения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001 0503 9900004230 000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14 616,50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10 383,50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001 0503 9900004230 200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14 616,50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10 383,50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001 0503 9900004230 240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14 616,50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10 383,50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001 0503 9900004230 244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14 616,50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10 383,50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001 0503 9900004290 000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53 208,01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39 777,33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13 430,68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001 0503 9900004290 200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53 208,01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39 777,33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13 430,68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001 0503 9900004290 240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53 208,01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39 777,33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13 430,68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001 0503 9900004290 244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53 208,01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39 777,33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13 430,68</w:t>
            </w:r>
          </w:p>
        </w:tc>
      </w:tr>
      <w:tr w:rsidR="00895B17" w:rsidRPr="00895B17" w:rsidTr="00323255">
        <w:trPr>
          <w:trHeight w:val="521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001 0503 9900070240 000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936 936,85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903 225,45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33 711,40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001 0503 9900070240 200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936 936,85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903 225,45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33 711,40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001 0503 9900070240 240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936 936,85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903 225,45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33 711,40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001 0503 9900070240 244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936 936,85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903 225,45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33 711,40</w:t>
            </w:r>
          </w:p>
        </w:tc>
      </w:tr>
      <w:tr w:rsidR="00895B17" w:rsidRPr="00895B17" w:rsidTr="00323255">
        <w:trPr>
          <w:trHeight w:val="521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001 0503 9900070510 000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001 0503 9900070510 200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001 0503 9900070510 240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001 0503 9900070510 244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99000S0240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296 229,05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285 790,63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10 438,42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99000S0240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296 229,05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285 790,63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10 438,42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99000S0240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296 229,05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285 790,63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10 438,42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0503 99000S0240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296 229,05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285 790,63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10 438,42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9 932 431,60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7 104 501,60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2 827 930,00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связанные с обеспечением деятельности домов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001 0801 9900005210 000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1 499 900,00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1 127 500,00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372 400,00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001 0801 9900005210 500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1 489 900,00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1 117 500,00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372 400,00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001 0801 9900005210 540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1 489 900,00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1 117 500,00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372 400,00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001 0801 9900005210 600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001 0801 9900005210 610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001 0801 9900005210 611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Прочие меропрятия в сфере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001 0801 9900007090 000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1 046 101,60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1 046 101,60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001 0801 9900007090 200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1 046 101,60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1 046 101,60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001 0801 9900007090 240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1 046 101,60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1 046 101,60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001 0801 9900007090 243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1 046 101,60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1 046 101,60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поддержке отрасли культуры в рамках государственной программы НСО "Культура Новосибирской области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001 0801 9900070450 000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1 157 830,00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1 157 830,00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001 0801 9900070450 200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1 157 830,00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1 157 830,00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001 0801 9900070450 240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1 157 830,00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1 157 830,00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001 0801 9900070450 243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1 157 830,00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1 157 830,00</w:t>
            </w:r>
          </w:p>
        </w:tc>
      </w:tr>
      <w:tr w:rsidR="00895B17" w:rsidRPr="00895B17" w:rsidTr="00323255">
        <w:trPr>
          <w:trHeight w:val="521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001 0801 9900070510 000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5 020 500,00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3 722 800,00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1 297 700,00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001 0801 9900070510 600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5 020 500,00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3 722 800,00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1 297 700,00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001 0801 9900070510 610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5 020 500,00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3 722 800,00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1 297 700,00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001 0801 9900070510 611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5 020 500,00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3 722 800,00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1 297 700,00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99000L4670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99000L4670 600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99000L4670 610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0801 99000L4670 612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1 208 100,00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001 1001 0000000000 000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255 900,00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68 000,40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187 899,60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001 1001 9900008010 000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225 677,60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60 444,80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165 232,80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001 1001 9900008010 300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225 677,60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60 444,80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165 232,80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001 1001 9900008010 310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225 677,60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60 444,80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165 232,80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001 1001 9900008010 313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225 677,60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60 444,80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165 232,80</w:t>
            </w:r>
          </w:p>
        </w:tc>
      </w:tr>
      <w:tr w:rsidR="00895B17" w:rsidRPr="00895B17" w:rsidTr="00323255">
        <w:trPr>
          <w:trHeight w:val="521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001 1001 9900070510 000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30 222,40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7 555,60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22 666,80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001 1001 9900070510 300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30 222,40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7 555,60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22 666,80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001 1001 9900070510 310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30 222,40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7 555,60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22 666,80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001 1001 9900070510 313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30 222,40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7 555,60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22 666,80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001 1105 0000000000 000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8 642,80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11 357,20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муниципальной программы "Развитие физической культуры и спорта в Дмитриевском сельсовете Татарского района Новосибирской области на 2018-2020 годы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001 1105 9100001060 000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8 642,80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11 357,20</w:t>
            </w:r>
          </w:p>
        </w:tc>
      </w:tr>
      <w:tr w:rsidR="00895B17" w:rsidRPr="00895B17" w:rsidTr="00323255">
        <w:trPr>
          <w:trHeight w:val="43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001 1105 9100001060 100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001 1105 9100001060 120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347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001 1105 9100001060 123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895B17" w:rsidRPr="00895B17" w:rsidTr="00323255">
        <w:trPr>
          <w:trHeight w:val="174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001 1105 9100001060 200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8 642,80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10 357,20</w:t>
            </w:r>
          </w:p>
        </w:tc>
      </w:tr>
      <w:tr w:rsidR="00895B17" w:rsidRPr="00895B17" w:rsidTr="00323255">
        <w:trPr>
          <w:trHeight w:val="26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001 1105 9100001060 240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8 642,80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10 357,20</w:t>
            </w:r>
          </w:p>
        </w:tc>
      </w:tr>
      <w:tr w:rsidR="00895B17" w:rsidRPr="00895B17" w:rsidTr="00323255">
        <w:trPr>
          <w:trHeight w:val="113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001 1105 9100001060 244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8 642,80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10 357,20</w:t>
            </w:r>
          </w:p>
        </w:tc>
      </w:tr>
      <w:tr w:rsidR="00895B17" w:rsidRPr="00895B17" w:rsidTr="00323255">
        <w:trPr>
          <w:trHeight w:val="180"/>
        </w:trPr>
        <w:tc>
          <w:tcPr>
            <w:tcW w:w="3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-1 012 872,46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430 694,37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Приложение 3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300"/>
        </w:trPr>
        <w:tc>
          <w:tcPr>
            <w:tcW w:w="10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95B17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184"/>
        </w:trPr>
        <w:tc>
          <w:tcPr>
            <w:tcW w:w="3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285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465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27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1 012 872,46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-430 694,37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1 443 566,83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1 012 872,46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-430 694,37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1 443 566,83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-15 589 000,53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-12 684 691,65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-15 589 000,53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-12 684 691,65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16 601 872,99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12 253 997,28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895B17" w:rsidRPr="00895B17" w:rsidTr="00323255">
        <w:trPr>
          <w:gridBefore w:val="1"/>
          <w:gridAfter w:val="1"/>
          <w:wBefore w:w="20" w:type="dxa"/>
          <w:wAfter w:w="195" w:type="dxa"/>
          <w:trHeight w:val="405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95B17">
              <w:rPr>
                <w:rFonts w:ascii="Arial CYR" w:eastAsia="Times New Roman" w:hAnsi="Arial CYR" w:cs="Arial CYR"/>
                <w:sz w:val="14"/>
                <w:szCs w:val="14"/>
              </w:rPr>
              <w:t>001 01 05 02 01 10 0000 610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16 601 872,99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12 253 997,28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B17" w:rsidRPr="00895B17" w:rsidRDefault="00895B17" w:rsidP="00895B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95B1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9F7E22" w:rsidRPr="007C0D66" w:rsidRDefault="009F7E22" w:rsidP="00313DFA">
      <w:pPr>
        <w:tabs>
          <w:tab w:val="left" w:pos="3615"/>
        </w:tabs>
        <w:rPr>
          <w:sz w:val="24"/>
          <w:szCs w:val="24"/>
        </w:rPr>
      </w:pPr>
      <w:r w:rsidRPr="007C0D66">
        <w:rPr>
          <w:sz w:val="24"/>
          <w:szCs w:val="24"/>
        </w:rPr>
        <w:tab/>
      </w:r>
    </w:p>
    <w:p w:rsidR="00313DFA" w:rsidRPr="00313DFA" w:rsidRDefault="00313DFA" w:rsidP="00313DF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b/>
          <w:sz w:val="18"/>
          <w:szCs w:val="18"/>
        </w:rPr>
        <w:lastRenderedPageBreak/>
        <w:t>СОВЕТ ДЕПУТАТОВ ДМИТРИЕВСКОГО СЕЛЬСОВЕТА</w:t>
      </w:r>
    </w:p>
    <w:p w:rsidR="00313DFA" w:rsidRPr="00313DFA" w:rsidRDefault="00313DFA" w:rsidP="00313DF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b/>
          <w:sz w:val="18"/>
          <w:szCs w:val="18"/>
        </w:rPr>
        <w:t>ТАТАРСКОГО РАЙОНА НОВОСИБИРСКО ОБЛАСТИ</w:t>
      </w:r>
    </w:p>
    <w:p w:rsidR="00313DFA" w:rsidRPr="00313DFA" w:rsidRDefault="00313DFA" w:rsidP="00313DF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13DFA" w:rsidRPr="00313DFA" w:rsidRDefault="00313DFA" w:rsidP="00313DFA">
      <w:pPr>
        <w:tabs>
          <w:tab w:val="left" w:pos="418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b/>
          <w:sz w:val="18"/>
          <w:szCs w:val="18"/>
        </w:rPr>
        <w:t>РЕШЕНИЕ</w:t>
      </w:r>
    </w:p>
    <w:p w:rsidR="00313DFA" w:rsidRPr="00313DFA" w:rsidRDefault="00313DFA" w:rsidP="00313DFA">
      <w:pPr>
        <w:tabs>
          <w:tab w:val="left" w:pos="22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b/>
          <w:sz w:val="18"/>
          <w:szCs w:val="18"/>
        </w:rPr>
        <w:t>(семнадцатой сессии шестого созыва)</w:t>
      </w:r>
    </w:p>
    <w:p w:rsidR="00313DFA" w:rsidRPr="00313DFA" w:rsidRDefault="00313DFA" w:rsidP="00313DF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13DFA" w:rsidRPr="00313DFA" w:rsidRDefault="00313DFA" w:rsidP="00313DF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от 25.10.2021г                              с. Дмитриевка                                           № 61</w:t>
      </w:r>
    </w:p>
    <w:p w:rsidR="00313DFA" w:rsidRPr="00313DFA" w:rsidRDefault="00313DFA" w:rsidP="00313DFA">
      <w:pPr>
        <w:jc w:val="center"/>
        <w:rPr>
          <w:rFonts w:ascii="Arial" w:hAnsi="Arial" w:cs="Arial"/>
          <w:b/>
          <w:sz w:val="18"/>
          <w:szCs w:val="18"/>
        </w:rPr>
      </w:pPr>
    </w:p>
    <w:p w:rsidR="00313DFA" w:rsidRPr="00313DFA" w:rsidRDefault="00313DFA" w:rsidP="00313DFA">
      <w:pPr>
        <w:jc w:val="center"/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b/>
          <w:sz w:val="18"/>
          <w:szCs w:val="18"/>
        </w:rPr>
        <w:t>О внесении изменений в  решение двадцать пятой сессии пятого созыва Совета депутатов Дмитриевского сельсовета Татарского района Новосибирской области от 29.05.2017г. № 70 «Об утверждении Положения об оплате труда лиц, замещающих муниципальные должности на постоянной основе и  муниципальных служащих администрации Дмитриевского сельсовета Татарского района Новосибирской области» (с изменениями, внесенными решениями Совета депутатов Дмитриевского сельсовета Татарского района пятого созыва от 11.05.2018г. № 117,  от 24.01.2019г. № 143, от 28.10.2019г. № 167, от 15.10.2020 №10)</w:t>
      </w:r>
    </w:p>
    <w:p w:rsidR="00313DFA" w:rsidRPr="00313DFA" w:rsidRDefault="00313DFA" w:rsidP="00313DFA">
      <w:pPr>
        <w:shd w:val="clear" w:color="auto" w:fill="FFFFFF"/>
        <w:tabs>
          <w:tab w:val="left" w:leader="underscore" w:pos="2179"/>
        </w:tabs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313DFA">
        <w:rPr>
          <w:rFonts w:ascii="Arial" w:hAnsi="Arial" w:cs="Arial"/>
          <w:color w:val="000000"/>
          <w:sz w:val="18"/>
          <w:szCs w:val="18"/>
        </w:rPr>
        <w:t>В соответствии с Федеральным законом от 02.03.2007 № 25-ФЗ «О муниципальной службе в Российской Федерации»</w:t>
      </w:r>
      <w:r w:rsidRPr="00313DF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313DFA">
        <w:rPr>
          <w:rFonts w:ascii="Arial" w:hAnsi="Arial" w:cs="Arial"/>
          <w:color w:val="000000"/>
          <w:sz w:val="18"/>
          <w:szCs w:val="18"/>
        </w:rPr>
        <w:t xml:space="preserve">Законом Новосибирской области от 30.10.2007 № 157-ОЗ «О муниципальной службе в Новосибирской области», </w:t>
      </w:r>
      <w:r w:rsidRPr="00313DFA">
        <w:rPr>
          <w:rFonts w:ascii="Arial" w:hAnsi="Arial" w:cs="Arial"/>
          <w:sz w:val="18"/>
          <w:szCs w:val="18"/>
        </w:rPr>
        <w:t>Постановлением Губернатора Новосибирской области от 30.09.2021 №198 ДСП  «О совершенствовании оплаты труда государственных гражданских служащих Новосибирской области и 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313DFA">
        <w:rPr>
          <w:rFonts w:ascii="Arial" w:hAnsi="Arial" w:cs="Arial"/>
          <w:color w:val="000000"/>
          <w:spacing w:val="-1"/>
          <w:sz w:val="18"/>
          <w:szCs w:val="18"/>
        </w:rPr>
        <w:t>, Совет депутатов Дмитриевского  сельсовета  Татарского района Новосибирской области</w:t>
      </w:r>
      <w:r w:rsidRPr="00313DFA">
        <w:rPr>
          <w:rFonts w:ascii="Arial" w:hAnsi="Arial" w:cs="Arial"/>
          <w:sz w:val="18"/>
          <w:szCs w:val="18"/>
        </w:rPr>
        <w:t xml:space="preserve">, </w:t>
      </w:r>
    </w:p>
    <w:p w:rsidR="00313DFA" w:rsidRPr="00313DFA" w:rsidRDefault="00313DFA" w:rsidP="00313DFA">
      <w:pPr>
        <w:shd w:val="clear" w:color="auto" w:fill="FFFFFF"/>
        <w:tabs>
          <w:tab w:val="left" w:leader="underscore" w:pos="2179"/>
        </w:tabs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</w:t>
      </w:r>
      <w:r w:rsidRPr="00313DFA">
        <w:rPr>
          <w:rFonts w:ascii="Arial" w:hAnsi="Arial" w:cs="Arial"/>
          <w:b/>
          <w:sz w:val="18"/>
          <w:szCs w:val="18"/>
        </w:rPr>
        <w:t xml:space="preserve"> </w:t>
      </w:r>
      <w:r w:rsidRPr="00313DFA">
        <w:rPr>
          <w:rFonts w:ascii="Arial" w:hAnsi="Arial" w:cs="Arial"/>
          <w:b/>
          <w:color w:val="000000"/>
          <w:spacing w:val="-1"/>
          <w:sz w:val="18"/>
          <w:szCs w:val="18"/>
        </w:rPr>
        <w:t>РЕШИЛ:</w:t>
      </w:r>
    </w:p>
    <w:p w:rsidR="00313DFA" w:rsidRPr="00313DFA" w:rsidRDefault="00313DFA" w:rsidP="00313DFA">
      <w:pPr>
        <w:pStyle w:val="tekstob"/>
        <w:spacing w:before="0" w:beforeAutospacing="0" w:after="96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 xml:space="preserve">   1.Внести в решение </w:t>
      </w:r>
      <w:r w:rsidRPr="00313DFA">
        <w:rPr>
          <w:rFonts w:ascii="Arial" w:hAnsi="Arial" w:cs="Arial"/>
          <w:sz w:val="18"/>
          <w:szCs w:val="18"/>
        </w:rPr>
        <w:t>двадцать пятой сессии пятого созыва Совета депутатов Дмитриевского сельсовета Татарского района Новосибирской области от 29.05.2017г. № 70 «Об утверждении Положения об оплате труда лиц, замещающих муниципальные должности на постоянной основе и  муниципальных служащих администрации Дмитриевского сельсовета Татарского района Новосибирской области» (с изменениями, внесенными решениями Совета депутатов Дмитриевского сельсовета Татарского района пятого созыва от 11.05.2018г. № 117,  от 24.01.2019г. № 143, от 28.10.2019г. № 167, от 15.10.2020 № 10)</w:t>
      </w:r>
      <w:r w:rsidRPr="00313DFA">
        <w:rPr>
          <w:rFonts w:ascii="Arial" w:hAnsi="Arial" w:cs="Arial"/>
          <w:color w:val="000000"/>
          <w:sz w:val="18"/>
          <w:szCs w:val="18"/>
        </w:rPr>
        <w:t>:</w:t>
      </w:r>
    </w:p>
    <w:p w:rsidR="00313DFA" w:rsidRPr="00313DFA" w:rsidRDefault="00313DFA" w:rsidP="00313DFA">
      <w:pPr>
        <w:pStyle w:val="af6"/>
        <w:tabs>
          <w:tab w:val="left" w:pos="840"/>
          <w:tab w:val="left" w:pos="1170"/>
        </w:tabs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b/>
          <w:color w:val="000000"/>
          <w:sz w:val="18"/>
          <w:szCs w:val="18"/>
        </w:rPr>
        <w:t>1.1.</w:t>
      </w:r>
      <w:r w:rsidRPr="00313DFA">
        <w:rPr>
          <w:rFonts w:ascii="Arial" w:hAnsi="Arial" w:cs="Arial"/>
          <w:sz w:val="18"/>
          <w:szCs w:val="18"/>
        </w:rPr>
        <w:t xml:space="preserve"> В подпункте 3.1.1. пункта 3.1. раздела 3 Положения, цифры « 2687» заменить цифрами «2792».</w:t>
      </w:r>
    </w:p>
    <w:p w:rsidR="00313DFA" w:rsidRPr="00313DFA" w:rsidRDefault="00313DFA" w:rsidP="00313DFA">
      <w:pPr>
        <w:pStyle w:val="tekstob"/>
        <w:spacing w:before="0" w:beforeAutospacing="0" w:after="96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  </w:t>
      </w:r>
      <w:r w:rsidRPr="00313DFA">
        <w:rPr>
          <w:rFonts w:ascii="Arial" w:hAnsi="Arial" w:cs="Arial"/>
          <w:b/>
          <w:color w:val="000000"/>
          <w:sz w:val="18"/>
          <w:szCs w:val="18"/>
        </w:rPr>
        <w:t>1.2.</w:t>
      </w:r>
      <w:r w:rsidRPr="00313DFA">
        <w:rPr>
          <w:rFonts w:ascii="Arial" w:hAnsi="Arial" w:cs="Arial"/>
          <w:b/>
          <w:sz w:val="18"/>
          <w:szCs w:val="18"/>
        </w:rPr>
        <w:t xml:space="preserve"> </w:t>
      </w:r>
      <w:r w:rsidRPr="00313DFA">
        <w:rPr>
          <w:rFonts w:ascii="Arial" w:hAnsi="Arial" w:cs="Arial"/>
          <w:sz w:val="18"/>
          <w:szCs w:val="18"/>
        </w:rPr>
        <w:t xml:space="preserve">Подпункт 3.4.2. пункта 3.4 раздела 3 </w:t>
      </w:r>
      <w:r w:rsidRPr="00313DFA">
        <w:rPr>
          <w:rFonts w:ascii="Arial" w:hAnsi="Arial" w:cs="Arial"/>
          <w:color w:val="000000"/>
          <w:sz w:val="18"/>
          <w:szCs w:val="18"/>
        </w:rPr>
        <w:t>изложить в следующей редакции: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«3.4.2.Надбавка за классный чин устанавливается в соответствии с присвоенным муниципальному служащему классным чином.</w:t>
      </w:r>
    </w:p>
    <w:tbl>
      <w:tblPr>
        <w:tblW w:w="9498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29"/>
        <w:gridCol w:w="3069"/>
      </w:tblGrid>
      <w:tr w:rsidR="00313DFA" w:rsidRPr="00313DFA" w:rsidTr="0062561D">
        <w:trPr>
          <w:trHeight w:val="240"/>
        </w:trPr>
        <w:tc>
          <w:tcPr>
            <w:tcW w:w="6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классного чина</w:t>
            </w:r>
          </w:p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муниципальных служащих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313DFA" w:rsidRPr="00313DFA" w:rsidTr="0062561D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color w:val="000000"/>
                <w:sz w:val="18"/>
                <w:szCs w:val="18"/>
              </w:rPr>
              <w:t>Секретарь муниципальной службы 1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spacing w:line="247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13DF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1082</w:t>
            </w:r>
          </w:p>
        </w:tc>
      </w:tr>
      <w:tr w:rsidR="00313DFA" w:rsidRPr="00313DFA" w:rsidTr="0062561D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color w:val="000000"/>
                <w:sz w:val="18"/>
                <w:szCs w:val="18"/>
              </w:rPr>
              <w:t>Секретарь муниципальной службы 2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spacing w:line="247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13DF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1024</w:t>
            </w:r>
          </w:p>
        </w:tc>
      </w:tr>
      <w:tr w:rsidR="00313DFA" w:rsidRPr="00313DFA" w:rsidTr="0062561D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color w:val="000000"/>
                <w:sz w:val="18"/>
                <w:szCs w:val="18"/>
              </w:rPr>
              <w:t>Секретарь муниципальной службы 3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spacing w:line="247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13DFA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36" type="#_x0000_t202" style="position:absolute;margin-left:179.7pt;margin-top:2pt;width:28.8pt;height:22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" stroked="f" strokeweight=".5pt">
                  <v:textbox>
                    <w:txbxContent>
                      <w:p w:rsidR="00313DFA" w:rsidRPr="00421D85" w:rsidRDefault="00313DFA" w:rsidP="00313DFA">
                        <w:pPr>
                          <w:ind w:left="-113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313DF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841</w:t>
            </w:r>
          </w:p>
        </w:tc>
      </w:tr>
    </w:tbl>
    <w:p w:rsidR="00313DFA" w:rsidRPr="00313DFA" w:rsidRDefault="00313DFA" w:rsidP="00313DFA">
      <w:pPr>
        <w:pStyle w:val="tekstob"/>
        <w:spacing w:before="0" w:beforeAutospacing="0" w:after="96" w:afterAutospacing="0" w:line="240" w:lineRule="atLeast"/>
        <w:rPr>
          <w:rFonts w:ascii="Arial" w:hAnsi="Arial" w:cs="Arial"/>
          <w:sz w:val="18"/>
          <w:szCs w:val="18"/>
        </w:rPr>
      </w:pPr>
    </w:p>
    <w:p w:rsidR="00313DFA" w:rsidRPr="00313DFA" w:rsidRDefault="00313DFA" w:rsidP="00313DFA">
      <w:pPr>
        <w:pStyle w:val="af6"/>
        <w:tabs>
          <w:tab w:val="left" w:pos="840"/>
          <w:tab w:val="left" w:pos="1170"/>
        </w:tabs>
        <w:ind w:left="0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2.</w:t>
      </w:r>
      <w:r w:rsidRPr="00313DFA">
        <w:rPr>
          <w:rFonts w:ascii="Arial" w:eastAsia="Calibri" w:hAnsi="Arial" w:cs="Arial"/>
          <w:sz w:val="18"/>
          <w:szCs w:val="18"/>
        </w:rPr>
        <w:t xml:space="preserve">Настоящее решение вступает в силу со дня, следующего за днем его официального опубликования, </w:t>
      </w:r>
      <w:r w:rsidRPr="00313DFA">
        <w:rPr>
          <w:rFonts w:ascii="Arial" w:hAnsi="Arial" w:cs="Arial"/>
          <w:sz w:val="18"/>
          <w:szCs w:val="18"/>
        </w:rPr>
        <w:t>и распространяется на правоотношения, возникшие с 01.10.2021 года.</w:t>
      </w:r>
    </w:p>
    <w:p w:rsidR="00313DFA" w:rsidRPr="00313DFA" w:rsidRDefault="00313DFA" w:rsidP="00313DFA">
      <w:pPr>
        <w:pStyle w:val="tekstob"/>
        <w:spacing w:before="0" w:beforeAutospacing="0" w:after="96" w:afterAutospacing="0" w:line="240" w:lineRule="atLeast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3. Контроль за исполнением настоящего решения возложить на специалиста 1 разряда администрации Дмитриевского сельсовета Татарского района Новосибирской области Петрову С.А.</w:t>
      </w:r>
    </w:p>
    <w:p w:rsidR="00313DFA" w:rsidRPr="00313DFA" w:rsidRDefault="00313DFA" w:rsidP="00313DFA">
      <w:pPr>
        <w:pStyle w:val="tekstob"/>
        <w:spacing w:before="0" w:beforeAutospacing="0" w:after="96" w:afterAutospacing="0" w:line="240" w:lineRule="atLeast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4.Настоящее решение разместить на официальном сайте администрации Дмитриевского сельсовета в сети Интернет и опубликовать в местной газете «Весточка».</w:t>
      </w:r>
    </w:p>
    <w:p w:rsidR="00313DFA" w:rsidRPr="00313DFA" w:rsidRDefault="00313DFA" w:rsidP="00313DFA">
      <w:pPr>
        <w:tabs>
          <w:tab w:val="left" w:pos="55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Глава Дмитриевского сельсовета     </w:t>
      </w:r>
    </w:p>
    <w:p w:rsidR="00313DFA" w:rsidRPr="00313DFA" w:rsidRDefault="00313DFA" w:rsidP="00313DFA">
      <w:pPr>
        <w:tabs>
          <w:tab w:val="left" w:pos="55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Татарского района Новосибирской области                                    В.В.Омельченко</w:t>
      </w:r>
    </w:p>
    <w:p w:rsidR="00313DFA" w:rsidRPr="00313DFA" w:rsidRDefault="00313DFA" w:rsidP="00313DFA">
      <w:pPr>
        <w:tabs>
          <w:tab w:val="left" w:pos="55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13DFA" w:rsidRPr="00313DFA" w:rsidRDefault="00313DFA" w:rsidP="00313DFA">
      <w:pPr>
        <w:tabs>
          <w:tab w:val="left" w:pos="55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Председатель Совета депутатов </w:t>
      </w:r>
    </w:p>
    <w:p w:rsidR="00313DFA" w:rsidRPr="00313DFA" w:rsidRDefault="00313DFA" w:rsidP="00313DFA">
      <w:pPr>
        <w:tabs>
          <w:tab w:val="left" w:pos="55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Дмитриевского сельсовета Татарского района</w:t>
      </w:r>
    </w:p>
    <w:p w:rsidR="00313DFA" w:rsidRPr="00313DFA" w:rsidRDefault="00313DFA" w:rsidP="00313DFA">
      <w:pPr>
        <w:tabs>
          <w:tab w:val="left" w:pos="7200"/>
        </w:tabs>
        <w:spacing w:after="0" w:line="240" w:lineRule="auto"/>
        <w:rPr>
          <w:rStyle w:val="art-postheader"/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Новосибирской области                                                                    И.А.Безотеческая</w:t>
      </w:r>
    </w:p>
    <w:p w:rsidR="00313DFA" w:rsidRPr="00313DFA" w:rsidRDefault="00313DFA" w:rsidP="00313DFA">
      <w:pPr>
        <w:pStyle w:val="20"/>
        <w:spacing w:before="48" w:after="48"/>
        <w:jc w:val="left"/>
        <w:rPr>
          <w:rStyle w:val="art-postheader"/>
          <w:rFonts w:ascii="Arial" w:hAnsi="Arial" w:cs="Arial"/>
          <w:b/>
          <w:sz w:val="18"/>
          <w:szCs w:val="18"/>
        </w:rPr>
      </w:pPr>
    </w:p>
    <w:p w:rsidR="00313DFA" w:rsidRPr="00313DFA" w:rsidRDefault="00313DFA" w:rsidP="00313DFA">
      <w:pPr>
        <w:pStyle w:val="20"/>
        <w:spacing w:before="48" w:after="48"/>
        <w:ind w:left="-180"/>
        <w:jc w:val="right"/>
        <w:rPr>
          <w:rStyle w:val="art-postheader"/>
          <w:rFonts w:ascii="Arial" w:hAnsi="Arial" w:cs="Arial"/>
          <w:b/>
          <w:sz w:val="18"/>
          <w:szCs w:val="18"/>
        </w:rPr>
      </w:pPr>
      <w:r w:rsidRPr="00313DFA">
        <w:rPr>
          <w:rStyle w:val="art-postheader"/>
          <w:rFonts w:ascii="Arial" w:hAnsi="Arial" w:cs="Arial"/>
          <w:b/>
          <w:sz w:val="18"/>
          <w:szCs w:val="18"/>
        </w:rPr>
        <w:t>Приложение к</w:t>
      </w:r>
    </w:p>
    <w:p w:rsidR="00313DFA" w:rsidRPr="00313DFA" w:rsidRDefault="00313DFA" w:rsidP="00313DFA">
      <w:pPr>
        <w:pStyle w:val="20"/>
        <w:spacing w:before="48" w:after="48"/>
        <w:ind w:left="-180"/>
        <w:jc w:val="right"/>
        <w:rPr>
          <w:rStyle w:val="art-postheader"/>
          <w:rFonts w:ascii="Arial" w:hAnsi="Arial" w:cs="Arial"/>
          <w:b/>
          <w:sz w:val="18"/>
          <w:szCs w:val="18"/>
        </w:rPr>
      </w:pPr>
      <w:r w:rsidRPr="00313DFA">
        <w:rPr>
          <w:rStyle w:val="art-postheader"/>
          <w:rFonts w:ascii="Arial" w:hAnsi="Arial" w:cs="Arial"/>
          <w:b/>
          <w:sz w:val="18"/>
          <w:szCs w:val="18"/>
        </w:rPr>
        <w:t>решению семнадцатой сессии Совета депутатов</w:t>
      </w:r>
    </w:p>
    <w:p w:rsidR="00313DFA" w:rsidRPr="00313DFA" w:rsidRDefault="00313DFA" w:rsidP="00313DFA">
      <w:pPr>
        <w:pStyle w:val="20"/>
        <w:spacing w:before="48" w:after="48"/>
        <w:ind w:left="-180"/>
        <w:jc w:val="right"/>
        <w:rPr>
          <w:rStyle w:val="art-postheader"/>
          <w:rFonts w:ascii="Arial" w:hAnsi="Arial" w:cs="Arial"/>
          <w:b/>
          <w:sz w:val="18"/>
          <w:szCs w:val="18"/>
        </w:rPr>
      </w:pPr>
      <w:r w:rsidRPr="00313DFA">
        <w:rPr>
          <w:rStyle w:val="art-postheader"/>
          <w:rFonts w:ascii="Arial" w:hAnsi="Arial" w:cs="Arial"/>
          <w:b/>
          <w:sz w:val="18"/>
          <w:szCs w:val="18"/>
        </w:rPr>
        <w:t>Дмитриевского сельсовета</w:t>
      </w:r>
    </w:p>
    <w:p w:rsidR="00313DFA" w:rsidRPr="00313DFA" w:rsidRDefault="00313DFA" w:rsidP="00313DFA">
      <w:pPr>
        <w:pStyle w:val="20"/>
        <w:spacing w:before="48" w:after="48"/>
        <w:ind w:left="-180"/>
        <w:jc w:val="right"/>
        <w:rPr>
          <w:rStyle w:val="art-postheader"/>
          <w:rFonts w:ascii="Arial" w:hAnsi="Arial" w:cs="Arial"/>
          <w:b/>
          <w:sz w:val="18"/>
          <w:szCs w:val="18"/>
        </w:rPr>
      </w:pPr>
      <w:r w:rsidRPr="00313DFA">
        <w:rPr>
          <w:rStyle w:val="art-postheader"/>
          <w:rFonts w:ascii="Arial" w:hAnsi="Arial" w:cs="Arial"/>
          <w:b/>
          <w:sz w:val="18"/>
          <w:szCs w:val="18"/>
        </w:rPr>
        <w:t>Татарского района Новосибирской области</w:t>
      </w:r>
    </w:p>
    <w:p w:rsidR="00313DFA" w:rsidRPr="00313DFA" w:rsidRDefault="00313DFA" w:rsidP="00313DFA">
      <w:pPr>
        <w:pStyle w:val="20"/>
        <w:spacing w:before="48" w:after="48"/>
        <w:ind w:left="-180"/>
        <w:jc w:val="right"/>
        <w:rPr>
          <w:rFonts w:ascii="Arial" w:hAnsi="Arial" w:cs="Arial"/>
          <w:b/>
          <w:sz w:val="18"/>
          <w:szCs w:val="18"/>
        </w:rPr>
      </w:pPr>
      <w:r w:rsidRPr="00313DFA">
        <w:rPr>
          <w:rStyle w:val="art-postheader"/>
          <w:rFonts w:ascii="Arial" w:hAnsi="Arial" w:cs="Arial"/>
          <w:b/>
          <w:sz w:val="18"/>
          <w:szCs w:val="18"/>
        </w:rPr>
        <w:t>шестого созыва № 61 от 25.10.2021г</w:t>
      </w:r>
    </w:p>
    <w:p w:rsidR="00313DFA" w:rsidRPr="00313DFA" w:rsidRDefault="00313DFA" w:rsidP="00313DFA">
      <w:pPr>
        <w:jc w:val="center"/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b/>
          <w:sz w:val="18"/>
          <w:szCs w:val="18"/>
        </w:rPr>
        <w:t xml:space="preserve">П О Л О Ж Е Н И Е </w:t>
      </w:r>
    </w:p>
    <w:p w:rsidR="00313DFA" w:rsidRPr="00313DFA" w:rsidRDefault="00313DFA" w:rsidP="00313DFA">
      <w:pPr>
        <w:jc w:val="center"/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b/>
          <w:sz w:val="18"/>
          <w:szCs w:val="18"/>
        </w:rPr>
        <w:t>об оплате труда лиц, замещающих муниципальные должности на постоянной основе и муниципальных служащих  администрации  Дмитриевского сельсовета Татарского района Новосибирской области</w:t>
      </w:r>
      <w:bookmarkStart w:id="3" w:name="Par48"/>
      <w:bookmarkEnd w:id="3"/>
    </w:p>
    <w:p w:rsidR="00313DFA" w:rsidRPr="00313DFA" w:rsidRDefault="00313DFA" w:rsidP="00313DF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18"/>
          <w:szCs w:val="18"/>
        </w:rPr>
      </w:pPr>
      <w:r w:rsidRPr="00313DFA">
        <w:rPr>
          <w:rFonts w:ascii="Arial" w:hAnsi="Arial" w:cs="Arial"/>
          <w:b/>
          <w:color w:val="000000"/>
          <w:sz w:val="18"/>
          <w:szCs w:val="18"/>
        </w:rPr>
        <w:t>1. Общие положения</w:t>
      </w:r>
    </w:p>
    <w:p w:rsidR="00313DFA" w:rsidRPr="00313DFA" w:rsidRDefault="00313DFA" w:rsidP="00313DFA">
      <w:pPr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 xml:space="preserve">         1.1. Положение об оплате труда лиц, замещающих муниципальные должности на постоянной основе и </w:t>
      </w:r>
      <w:r w:rsidRPr="00313DFA">
        <w:rPr>
          <w:rFonts w:ascii="Arial" w:hAnsi="Arial" w:cs="Arial"/>
          <w:bCs/>
          <w:color w:val="000000"/>
          <w:sz w:val="18"/>
          <w:szCs w:val="18"/>
        </w:rPr>
        <w:t xml:space="preserve">муниципальных служащих </w:t>
      </w:r>
      <w:r w:rsidRPr="00313DFA">
        <w:rPr>
          <w:rFonts w:ascii="Arial" w:hAnsi="Arial" w:cs="Arial"/>
          <w:sz w:val="18"/>
          <w:szCs w:val="18"/>
        </w:rPr>
        <w:t xml:space="preserve"> администрации  Дмитриевского сельсовета Татарского района Новосибирской области </w:t>
      </w:r>
      <w:r w:rsidRPr="00313DFA">
        <w:rPr>
          <w:rFonts w:ascii="Arial" w:hAnsi="Arial" w:cs="Arial"/>
          <w:color w:val="000000"/>
          <w:sz w:val="18"/>
          <w:szCs w:val="18"/>
        </w:rPr>
        <w:t>(далее – Положение) разработано в соответствии с Федеральным законом от 02.03.2007 № 25-ФЗ «О муниципальной службе в Российской Федерации»</w:t>
      </w:r>
      <w:r w:rsidRPr="00313DFA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313DFA">
        <w:rPr>
          <w:rFonts w:ascii="Arial" w:hAnsi="Arial" w:cs="Arial"/>
          <w:color w:val="000000"/>
          <w:sz w:val="18"/>
          <w:szCs w:val="18"/>
        </w:rPr>
        <w:t xml:space="preserve">Законом Новосибирской области от 30.10.2007 № 157-ОЗ «О муниципальной службе в Новосибирской области», Постановлением Правительства Новосибирской области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</w:t>
      </w:r>
      <w:r w:rsidRPr="00313DFA">
        <w:rPr>
          <w:rFonts w:ascii="Arial" w:hAnsi="Arial" w:cs="Arial"/>
          <w:sz w:val="18"/>
          <w:szCs w:val="18"/>
        </w:rPr>
        <w:t xml:space="preserve">постоянной основе, муниципальных </w:t>
      </w:r>
      <w:r w:rsidRPr="00313DFA">
        <w:rPr>
          <w:rFonts w:ascii="Arial" w:hAnsi="Arial" w:cs="Arial"/>
          <w:bCs/>
          <w:sz w:val="18"/>
          <w:szCs w:val="18"/>
        </w:rPr>
        <w:t>служащих и (или) содержание органов местного самоуправления муниципальных образований Новосибирской области».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313DFA">
        <w:rPr>
          <w:rFonts w:ascii="Arial" w:hAnsi="Arial" w:cs="Arial"/>
          <w:bCs/>
          <w:color w:val="000000"/>
          <w:sz w:val="18"/>
          <w:szCs w:val="18"/>
        </w:rPr>
        <w:t>Положение устанавливает размер должностного оклада, ежемесячных и иных дополнительных выплат лицам</w:t>
      </w:r>
      <w:r w:rsidRPr="00313DFA">
        <w:rPr>
          <w:rFonts w:ascii="Arial" w:hAnsi="Arial" w:cs="Arial"/>
          <w:color w:val="000000"/>
          <w:sz w:val="18"/>
          <w:szCs w:val="18"/>
        </w:rPr>
        <w:t xml:space="preserve">, замещающих муниципальные должности на постоянной основе, </w:t>
      </w:r>
      <w:r w:rsidRPr="00313DFA">
        <w:rPr>
          <w:rFonts w:ascii="Arial" w:hAnsi="Arial" w:cs="Arial"/>
          <w:bCs/>
          <w:color w:val="000000"/>
          <w:sz w:val="18"/>
          <w:szCs w:val="18"/>
        </w:rPr>
        <w:t>муниципальных служащих в</w:t>
      </w:r>
      <w:r w:rsidRPr="00313DFA">
        <w:rPr>
          <w:rFonts w:ascii="Arial" w:hAnsi="Arial" w:cs="Arial"/>
          <w:sz w:val="18"/>
          <w:szCs w:val="18"/>
        </w:rPr>
        <w:t xml:space="preserve"> администрации  Дмитриевского сельсовета Татарского района Новосибирской области</w:t>
      </w:r>
      <w:r w:rsidRPr="00313DFA">
        <w:rPr>
          <w:rFonts w:ascii="Arial" w:hAnsi="Arial" w:cs="Arial"/>
          <w:bCs/>
          <w:color w:val="000000"/>
          <w:sz w:val="18"/>
          <w:szCs w:val="18"/>
        </w:rPr>
        <w:t xml:space="preserve"> и порядок их осуществления</w:t>
      </w:r>
      <w:r w:rsidRPr="00313DFA">
        <w:rPr>
          <w:rFonts w:ascii="Arial" w:hAnsi="Arial" w:cs="Arial"/>
          <w:color w:val="000000"/>
          <w:sz w:val="18"/>
          <w:szCs w:val="18"/>
        </w:rPr>
        <w:t>.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 xml:space="preserve">1.2. Оплата труда лиц, замещающих муниципальные должности на постоянной основе (далее - лица, замещающие муниципальные должности), муниципальных служащих осуществляется за счет средств бюджета </w:t>
      </w:r>
      <w:r w:rsidRPr="00313DFA">
        <w:rPr>
          <w:rFonts w:ascii="Arial" w:hAnsi="Arial" w:cs="Arial"/>
          <w:sz w:val="18"/>
          <w:szCs w:val="18"/>
        </w:rPr>
        <w:t>администрации  Дмитриевского сельсовета Татарского района Новосибирской области.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b/>
          <w:color w:val="000000"/>
          <w:sz w:val="18"/>
          <w:szCs w:val="18"/>
        </w:rPr>
        <w:t>2. Оплата труда лиц, замещающих муниципальные должности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 xml:space="preserve">          2.1. Оплата труда лиц, замещающих муниципальные должности, включает в себя: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а) месячное денежное содержание (вознаграждение);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б) ежемесячное денежное поощрение;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в) ежемесячную процентную надбавку за работу со сведениями, составляющими государственную тайну;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г) единовременную выплату при предоставлении ежегодного оплачиваемого отпуска;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д) иные выплаты в соответствии с действующим законодательством.</w:t>
      </w:r>
    </w:p>
    <w:p w:rsidR="00313DFA" w:rsidRPr="00313DFA" w:rsidRDefault="00313DFA" w:rsidP="00313DFA">
      <w:pPr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  2.2. Размер денежного вознаграждения лиц, замещающих муниципальные должности устанавливается кратным размеру должностного оклада по должности государственной гражданской службы «специалист» в Новосибирской области исходя из коэффициента кратности 3,9.</w:t>
      </w:r>
    </w:p>
    <w:p w:rsidR="00313DFA" w:rsidRPr="00313DFA" w:rsidRDefault="00313DFA" w:rsidP="00313DFA">
      <w:pPr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  2.3. ЕДП - норматив ежемесячного денежного поощрения, от величины месячного денежного содержания (вознаграждения) устанавливается равным 2,45.</w:t>
      </w:r>
    </w:p>
    <w:p w:rsidR="00313DFA" w:rsidRPr="00313DFA" w:rsidRDefault="00313DFA" w:rsidP="00313DFA">
      <w:pPr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  2.4.Ежемесячная процентная надбавка к денежному вознаграждению за работу со сведениями, составляющими государственную тайну, устанавливается</w:t>
      </w:r>
      <w:r w:rsidRPr="00313DFA">
        <w:rPr>
          <w:rFonts w:ascii="Arial" w:hAnsi="Arial" w:cs="Arial"/>
          <w:color w:val="000000"/>
          <w:sz w:val="18"/>
          <w:szCs w:val="18"/>
        </w:rPr>
        <w:t xml:space="preserve"> в соответствии с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:rsidR="00313DFA" w:rsidRPr="00313DFA" w:rsidRDefault="00313DFA" w:rsidP="00313DFA">
      <w:pPr>
        <w:pStyle w:val="a9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  2.5.Лицам, замещающим муниципальные должности, </w:t>
      </w:r>
      <w:r w:rsidRPr="00313DFA">
        <w:rPr>
          <w:rFonts w:ascii="Arial" w:hAnsi="Arial" w:cs="Arial"/>
          <w:color w:val="000000"/>
          <w:sz w:val="18"/>
          <w:szCs w:val="18"/>
        </w:rPr>
        <w:t xml:space="preserve"> предоставляется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дней. </w:t>
      </w:r>
      <w:r w:rsidRPr="00313DFA">
        <w:rPr>
          <w:rFonts w:ascii="Arial" w:hAnsi="Arial" w:cs="Arial"/>
          <w:sz w:val="18"/>
          <w:szCs w:val="18"/>
        </w:rPr>
        <w:t>При предоставлении ежегодного оплачиваемого отпуска производится единовременная выплата в размере двойного денежного вознаграждения.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2.6. Иные выплаты лицам, замещающим муниципальные должности, осуществляющим свои полномочия на постоянной основе, устанавливаются в соответствии с действующим законодательством.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2.7. На денежное вознаграждение и иные выплаты лицам, замещающим муниципальные должности, осуществляющим свои полномочия на постоянной основе, начисляется районный коэффициент в размере 25%.</w:t>
      </w:r>
    </w:p>
    <w:p w:rsidR="00313DFA" w:rsidRPr="00313DFA" w:rsidRDefault="00313DFA" w:rsidP="00313DFA">
      <w:pPr>
        <w:ind w:left="720"/>
        <w:rPr>
          <w:rFonts w:ascii="Arial" w:hAnsi="Arial" w:cs="Arial"/>
          <w:sz w:val="18"/>
          <w:szCs w:val="18"/>
        </w:rPr>
      </w:pPr>
    </w:p>
    <w:p w:rsidR="00313DFA" w:rsidRPr="00313DFA" w:rsidRDefault="00313DFA" w:rsidP="00313DFA">
      <w:pPr>
        <w:numPr>
          <w:ilvl w:val="0"/>
          <w:numId w:val="36"/>
        </w:num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13DFA">
        <w:rPr>
          <w:rFonts w:ascii="Arial" w:hAnsi="Arial" w:cs="Arial"/>
          <w:b/>
          <w:color w:val="000000"/>
          <w:sz w:val="18"/>
          <w:szCs w:val="18"/>
        </w:rPr>
        <w:lastRenderedPageBreak/>
        <w:t>Оплата труда муниципальных служащих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3.1.</w:t>
      </w:r>
      <w:r w:rsidRPr="00313DFA">
        <w:rPr>
          <w:rFonts w:ascii="Arial" w:hAnsi="Arial" w:cs="Arial"/>
          <w:color w:val="000000"/>
          <w:sz w:val="18"/>
          <w:szCs w:val="18"/>
        </w:rPr>
        <w:t>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выплат.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3.1.1.Должностные оклады муниципальных служащих устанавливаются  кратными размеру базового должностного оклада, равного </w:t>
      </w:r>
      <w:r w:rsidRPr="00313DFA">
        <w:rPr>
          <w:rFonts w:ascii="Arial" w:hAnsi="Arial" w:cs="Arial"/>
          <w:color w:val="000000" w:themeColor="text1"/>
          <w:sz w:val="18"/>
          <w:szCs w:val="18"/>
        </w:rPr>
        <w:t xml:space="preserve">2792 </w:t>
      </w:r>
      <w:r w:rsidRPr="00313DFA">
        <w:rPr>
          <w:rFonts w:ascii="Arial" w:hAnsi="Arial" w:cs="Arial"/>
          <w:sz w:val="18"/>
          <w:szCs w:val="18"/>
        </w:rPr>
        <w:t>рублей по должности государственной гражданской службы Новосибирской области - «специалист».</w:t>
      </w:r>
    </w:p>
    <w:p w:rsidR="00313DFA" w:rsidRPr="00313DFA" w:rsidRDefault="00313DFA" w:rsidP="00313D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3.2.Муниципальным служащим устанавливаются следующие дополнительные выплаты:</w:t>
      </w:r>
    </w:p>
    <w:p w:rsidR="00313DFA" w:rsidRPr="00313DFA" w:rsidRDefault="00313DFA" w:rsidP="00313DF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ежемесячная надбавка к должностному окладу за классный чин;</w:t>
      </w:r>
    </w:p>
    <w:p w:rsidR="00313DFA" w:rsidRPr="00313DFA" w:rsidRDefault="00313DFA" w:rsidP="00313DF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ежемесячная надбавка к должностному окладу за выслугу лет на муниципальной службе;</w:t>
      </w:r>
    </w:p>
    <w:p w:rsidR="00313DFA" w:rsidRPr="00313DFA" w:rsidRDefault="00313DFA" w:rsidP="00313DF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ежемесячная надбавка к должностному окладу за особые условия муниципальной службы;</w:t>
      </w:r>
    </w:p>
    <w:p w:rsidR="00313DFA" w:rsidRPr="00313DFA" w:rsidRDefault="00313DFA" w:rsidP="00313DF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313DFA" w:rsidRPr="00313DFA" w:rsidRDefault="00313DFA" w:rsidP="00313DF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премия за выполнение особо важных и сложных заданий;</w:t>
      </w:r>
    </w:p>
    <w:p w:rsidR="00313DFA" w:rsidRPr="00313DFA" w:rsidRDefault="00313DFA" w:rsidP="00313DF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ежемесячное денежное поощрение;</w:t>
      </w:r>
    </w:p>
    <w:p w:rsidR="00313DFA" w:rsidRPr="00313DFA" w:rsidRDefault="00313DFA" w:rsidP="00313DF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единовременная выплата при предоставлении ежегодного  оплачиваемого отпуска;</w:t>
      </w:r>
    </w:p>
    <w:p w:rsidR="00313DFA" w:rsidRPr="00313DFA" w:rsidRDefault="00313DFA" w:rsidP="00313DFA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материальная помощь.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  3.3.На денежное вознаграждение и иные выплаты муниципальным служащим начисляется районный коэффициент в размере 25%.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  3.4.Размер ежемесячной надбавки за классный чин устанавливается Распоряжением главы поселения и производится со дня присвоения муниципальному служащему соответствующего классного чина.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3.4.1.Прекращение выплаты надбавки за классный чин производится только в случае лишения муниципального служащего классного чина в соответствии со вступившим в законную силу решением суда.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3.4.2.Надбавка за классный чин устанавливается в соответствии с присвоенным муниципальному служащему классным чином.</w:t>
      </w:r>
    </w:p>
    <w:tbl>
      <w:tblPr>
        <w:tblW w:w="9498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29"/>
        <w:gridCol w:w="3069"/>
      </w:tblGrid>
      <w:tr w:rsidR="00313DFA" w:rsidRPr="00313DFA" w:rsidTr="0062561D">
        <w:trPr>
          <w:trHeight w:val="240"/>
        </w:trPr>
        <w:tc>
          <w:tcPr>
            <w:tcW w:w="6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классного чина</w:t>
            </w:r>
          </w:p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муниципальных служащих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313DFA" w:rsidRPr="00313DFA" w:rsidTr="0062561D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color w:val="000000"/>
                <w:sz w:val="18"/>
                <w:szCs w:val="18"/>
              </w:rPr>
              <w:t>Секретарь муниципальной службы 1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spacing w:line="247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13DF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1082</w:t>
            </w:r>
          </w:p>
        </w:tc>
      </w:tr>
      <w:tr w:rsidR="00313DFA" w:rsidRPr="00313DFA" w:rsidTr="0062561D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color w:val="000000"/>
                <w:sz w:val="18"/>
                <w:szCs w:val="18"/>
              </w:rPr>
              <w:t>Секретарь муниципальной службы 2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spacing w:line="247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13DF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1024</w:t>
            </w:r>
          </w:p>
        </w:tc>
      </w:tr>
      <w:tr w:rsidR="00313DFA" w:rsidRPr="00313DFA" w:rsidTr="0062561D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DFA">
              <w:rPr>
                <w:rFonts w:ascii="Arial" w:hAnsi="Arial" w:cs="Arial"/>
                <w:color w:val="000000"/>
                <w:sz w:val="18"/>
                <w:szCs w:val="18"/>
              </w:rPr>
              <w:t>Секретарь муниципальной службы 3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DFA" w:rsidRPr="00313DFA" w:rsidRDefault="00313DFA" w:rsidP="0062561D">
            <w:pPr>
              <w:widowControl w:val="0"/>
              <w:spacing w:line="247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13DFA">
              <w:rPr>
                <w:rFonts w:ascii="Arial" w:eastAsia="Calibri" w:hAnsi="Arial" w:cs="Arial"/>
                <w:noProof/>
                <w:color w:val="000000" w:themeColor="text1"/>
                <w:sz w:val="18"/>
                <w:szCs w:val="18"/>
              </w:rPr>
              <w:pict>
                <v:shape id="_x0000_s1037" type="#_x0000_t202" style="position:absolute;left:0;text-align:left;margin-left:179.7pt;margin-top:2pt;width:28.8pt;height:22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" stroked="f" strokeweight=".5pt">
                  <v:textbox>
                    <w:txbxContent>
                      <w:p w:rsidR="00313DFA" w:rsidRPr="00421D85" w:rsidRDefault="00313DFA" w:rsidP="00313DFA">
                        <w:pPr>
                          <w:ind w:left="-113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313DFA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841</w:t>
            </w:r>
          </w:p>
        </w:tc>
      </w:tr>
    </w:tbl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3.4.3.Размер надбавки за классный чин увеличивается (индексируется) в порядке и сроки, установленные для гражданских служащих.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3.5.</w:t>
      </w:r>
      <w:r w:rsidRPr="00313DFA">
        <w:rPr>
          <w:rFonts w:ascii="Arial" w:hAnsi="Arial" w:cs="Arial"/>
          <w:sz w:val="18"/>
          <w:szCs w:val="18"/>
        </w:rPr>
        <w:t xml:space="preserve"> НВЛ - норматив ежемесячной надбавки к должностному окладу за выслугу лет, который устанавливается равным: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0,10 ДО (норматива месячного должностного оклада) - при стаже муниципальной службы от 1 до 5 лет;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0,15 ДО (норматива месячного должностного оклада)  - при стаже муниципальной службы от 5 до 10 лет;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0,20 ДО (норматива месячного должностного оклада)  - при стаже муниципальной службы от 10 до 15 лет;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0,30 ДО (норматива месячного должностного оклада)  - при стаже муниципальной службы от 15 лет и выше.</w:t>
      </w:r>
    </w:p>
    <w:p w:rsidR="00313DFA" w:rsidRPr="00313DFA" w:rsidRDefault="00313DFA" w:rsidP="00313DF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 xml:space="preserve">В стаж муниципальной службы включаются периоды работы (службы) на должностях муниципальной службы, муниципальных должностях, государственных должностях Российской Федерации, государственных должностях </w:t>
      </w:r>
      <w:r w:rsidRPr="00313DFA">
        <w:rPr>
          <w:rFonts w:ascii="Arial" w:hAnsi="Arial" w:cs="Arial"/>
          <w:color w:val="000000"/>
          <w:sz w:val="18"/>
          <w:szCs w:val="18"/>
        </w:rPr>
        <w:lastRenderedPageBreak/>
        <w:t xml:space="preserve">субъектов Российской Федерации, должностях государственной службы и иные периоды трудовой деятельности в соответствии с действующим законодательством. 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При этом учитываются  периода работы службы, ранее засчитанные в установленном порядке.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3.6. НОУ - норматив ежемесячной надбавки к должностному окладу за особые условия муниципальной службы, который устанавливается равным: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2 ДО (норматива месячного должностного оклада)  - по высшим должностям муниципальной службы;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1,5 ДО (норматива месячного должностного оклада)  - по главным должностям муниципальной службы;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1,2 ДО (норматива месячного должностного оклада)  - по ведущим должностям муниципальной службы;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0,9 ДО (норматива месячного должностного оклада)  - по старшим должностям муниципальной службы;</w:t>
      </w:r>
    </w:p>
    <w:p w:rsidR="00313DFA" w:rsidRPr="00313DFA" w:rsidRDefault="00313DFA" w:rsidP="00313DFA">
      <w:pPr>
        <w:autoSpaceDE w:val="0"/>
        <w:autoSpaceDN w:val="0"/>
        <w:adjustRightInd w:val="0"/>
        <w:ind w:right="-185" w:firstLine="720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0,6 ДО (норматива месячного должностного оклада)  - по младшим должностям муниципальной службы.</w:t>
      </w:r>
    </w:p>
    <w:p w:rsidR="00313DFA" w:rsidRPr="00313DFA" w:rsidRDefault="00313DFA" w:rsidP="00313DFA">
      <w:pPr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3.6.1. К особым условиям муниципальной службы относятся:</w:t>
      </w:r>
    </w:p>
    <w:p w:rsidR="00313DFA" w:rsidRPr="00313DFA" w:rsidRDefault="00313DFA" w:rsidP="00313DFA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а) сложность работы (выполнение заданий особой важности и сложности);</w:t>
      </w:r>
    </w:p>
    <w:p w:rsidR="00313DFA" w:rsidRPr="00313DFA" w:rsidRDefault="00313DFA" w:rsidP="00313DFA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 xml:space="preserve">б) напряженность работы (большой объём работы, необходимость выполнения работы в короткие сроки, обязательное </w:t>
      </w:r>
      <w:r w:rsidRPr="00313DFA">
        <w:rPr>
          <w:rFonts w:ascii="Arial" w:hAnsi="Arial" w:cs="Arial"/>
          <w:sz w:val="18"/>
          <w:szCs w:val="18"/>
        </w:rPr>
        <w:t>соблюдение качественного исполнения работы</w:t>
      </w:r>
      <w:r w:rsidRPr="00313DFA">
        <w:rPr>
          <w:rFonts w:ascii="Arial" w:hAnsi="Arial" w:cs="Arial"/>
          <w:color w:val="000000"/>
          <w:sz w:val="18"/>
          <w:szCs w:val="18"/>
        </w:rPr>
        <w:t xml:space="preserve">, проявление </w:t>
      </w:r>
      <w:r w:rsidRPr="00313DFA">
        <w:rPr>
          <w:rFonts w:ascii="Arial" w:hAnsi="Arial" w:cs="Arial"/>
          <w:sz w:val="18"/>
          <w:szCs w:val="18"/>
        </w:rPr>
        <w:t xml:space="preserve">инициативы и творческого подхода при выполнении задания, </w:t>
      </w:r>
      <w:r w:rsidRPr="00313DFA">
        <w:rPr>
          <w:rFonts w:ascii="Arial" w:hAnsi="Arial" w:cs="Arial"/>
          <w:color w:val="000000"/>
          <w:sz w:val="18"/>
          <w:szCs w:val="18"/>
        </w:rPr>
        <w:t>оперативность в принятии решения);</w:t>
      </w:r>
    </w:p>
    <w:p w:rsidR="00313DFA" w:rsidRPr="00313DFA" w:rsidRDefault="00313DFA" w:rsidP="00313DFA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313DFA" w:rsidRPr="00313DFA" w:rsidRDefault="00313DFA" w:rsidP="00313DFA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color w:val="000000"/>
          <w:sz w:val="18"/>
          <w:szCs w:val="18"/>
        </w:rPr>
        <w:t>г) участие в нормотворчестве.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3.6.2.Конкретный размер ежемесячной надбавки к должностному окладу муниципальным служащим за особые условия муниципальной службы устанавливается руководителем органа местного самоуправления   и оформляется распоряжением.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3.6.3.Муниципальному служащему, назначенному на должность в течение календарного года, размер надбавки устанавливается в распоряжении руководителя  органа местного самоуправления о назначении на должность.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3.6.4.В целях повышения заинтересованности муниципальных служащих  в результатах своей деятельности и качестве выполнения должностных обязанностей  размер ежемесячной надбавки к должностному окладу за особые условия муниципальной службы пересматривается, как правило, с периодичностью 1 раз в год.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  Учитывая сложность и напряженность выполняемой работы, а также в случае  возникновения конкретных обстоятельств, размер ежемесячной  надбавки за особые условия муниципальной службы может пересматриваться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3.6.5.Выплата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месяц.</w:t>
      </w:r>
    </w:p>
    <w:p w:rsidR="00313DFA" w:rsidRPr="00313DFA" w:rsidRDefault="00313DFA" w:rsidP="00313DF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 3.7.</w:t>
      </w:r>
      <w:r w:rsidRPr="00313DFA">
        <w:rPr>
          <w:rFonts w:ascii="Arial" w:hAnsi="Arial" w:cs="Arial"/>
          <w:color w:val="000000"/>
          <w:sz w:val="18"/>
          <w:szCs w:val="1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</w:t>
      </w:r>
      <w:r w:rsidRPr="00313DFA">
        <w:rPr>
          <w:rFonts w:ascii="Arial" w:hAnsi="Arial" w:cs="Arial"/>
          <w:b/>
          <w:color w:val="000000"/>
          <w:sz w:val="18"/>
          <w:szCs w:val="18"/>
        </w:rPr>
        <w:t>«</w:t>
      </w:r>
      <w:r w:rsidRPr="00313DFA">
        <w:rPr>
          <w:rFonts w:ascii="Arial" w:hAnsi="Arial" w:cs="Arial"/>
          <w:color w:val="000000"/>
          <w:sz w:val="18"/>
          <w:szCs w:val="1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i/>
          <w:color w:val="000000"/>
          <w:sz w:val="18"/>
          <w:szCs w:val="18"/>
        </w:rPr>
        <w:t xml:space="preserve">     </w:t>
      </w:r>
      <w:r w:rsidRPr="00313DFA">
        <w:rPr>
          <w:rFonts w:ascii="Arial" w:hAnsi="Arial" w:cs="Arial"/>
          <w:color w:val="000000"/>
          <w:sz w:val="18"/>
          <w:szCs w:val="18"/>
        </w:rPr>
        <w:t>3.8.</w:t>
      </w:r>
      <w:r w:rsidRPr="00313DFA">
        <w:rPr>
          <w:rFonts w:ascii="Arial" w:hAnsi="Arial" w:cs="Arial"/>
          <w:sz w:val="18"/>
          <w:szCs w:val="18"/>
        </w:rPr>
        <w:t xml:space="preserve"> Муниципальным служащим  выплачивается премия за выполнение особо важных и сложных заданий. Размер премии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заданий. При этом сумма премии конкретному работнику максимальным размером не ограничивается.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3.8.1. Решение о выплате муниципальным служащим  премии за выполнение особо важных и сложных заданий принимается главой администрации.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3.8.2.В распоряжении излагается содержание задания, обосновывается его важное значение в решении задач, стоящих перед органом местного самоуправления, а также образцовое исполнение муниципальным служащим задания и проявленная при этом инициатива и творческий подход.</w:t>
      </w:r>
    </w:p>
    <w:p w:rsidR="00313DFA" w:rsidRPr="00313DFA" w:rsidRDefault="00313DFA" w:rsidP="00313DFA">
      <w:pPr>
        <w:rPr>
          <w:rFonts w:ascii="Arial" w:hAnsi="Arial" w:cs="Arial"/>
          <w:b/>
          <w:color w:val="7030A0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lastRenderedPageBreak/>
        <w:t>3.8.3.Размер премии за выполнение особо важных и сложных заданий (далее - премия) устанавливается равным 2 ДО. В случае экономии расходов на оплату труда максимальными размерами для конкретного муниципального служащего не ограничивается".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 3.9. Ежемесячное денежное поощрение муниципальным служащим устанавливается в размере от 1,5 должностных окладов до 3,05 должностных окладов.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color w:val="FF0000"/>
          <w:sz w:val="18"/>
          <w:szCs w:val="18"/>
        </w:rPr>
        <w:t xml:space="preserve">    </w:t>
      </w:r>
      <w:r w:rsidRPr="00313DFA">
        <w:rPr>
          <w:rFonts w:ascii="Arial" w:hAnsi="Arial" w:cs="Arial"/>
          <w:sz w:val="18"/>
          <w:szCs w:val="18"/>
        </w:rPr>
        <w:t xml:space="preserve">  Конкретный размер ежемесячного денежного поощрения муниципальным служащим определяется Главой Дмитриевского сельсовета Татарского района Новосибирской области  в зависимости от личного вклада муниципального служащего в результаты деятельности органа местного самоуправления.</w:t>
      </w:r>
    </w:p>
    <w:p w:rsidR="00313DFA" w:rsidRPr="00313DFA" w:rsidRDefault="00313DFA" w:rsidP="00313DFA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При определении конкретного размера ежемесячного денежного поощрения учитываются:</w:t>
      </w:r>
    </w:p>
    <w:p w:rsidR="00313DFA" w:rsidRPr="00313DFA" w:rsidRDefault="00313DFA" w:rsidP="00313DF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профессиональная компетентность муниципальных служащих;</w:t>
      </w:r>
    </w:p>
    <w:p w:rsidR="00313DFA" w:rsidRPr="00313DFA" w:rsidRDefault="00313DFA" w:rsidP="00313DF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уровень исполнительской дисциплины;</w:t>
      </w:r>
    </w:p>
    <w:p w:rsidR="00313DFA" w:rsidRPr="00313DFA" w:rsidRDefault="00313DFA" w:rsidP="00313DF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опыт профессиональной служебной деятельности;</w:t>
      </w:r>
    </w:p>
    <w:p w:rsidR="00313DFA" w:rsidRPr="00313DFA" w:rsidRDefault="00313DFA" w:rsidP="00313DF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степень самостоятельности и ответственности, инициатива;</w:t>
      </w:r>
    </w:p>
    <w:p w:rsidR="00313DFA" w:rsidRPr="00313DFA" w:rsidRDefault="00313DFA" w:rsidP="00313DF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творческое отношение к исполнению должностных обязанностей;</w:t>
      </w:r>
    </w:p>
    <w:p w:rsidR="00313DFA" w:rsidRPr="00313DFA" w:rsidRDefault="00313DFA" w:rsidP="00313DF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новизна вырабатываемых и предлагаемых решений, применение в работе современных форм и методов работы».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3.10.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служащего. Единовременная выплата производится на основании распоряжения Главы Дмитриевского сельсовета.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3.11.Муниципальным служащим выплачивается материальная помощь в размере оклада денежного содержания в порядке, определяемом руководителем органа местного самоуправления.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3.11.1.Выплата материальной помощи муниципальным служащим производится на основании личного заявления, согласованного с непосредственным руководителем, один раз в календарном году, как правило, при уходе в ежегодный основной оплачиваемый отпуск или в другое время в течении календарного года.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3.11.2.Материальная помощь вновь принятым муниципальным служащим выплачивается пропорционально отработанному времени в расчетном году.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3.11.3.Муниципальным служащим, при наличии экономии средств по фонду оплаты труда, в порядке исключения, может быть дополнительно выплачена материальная  помощь в случае  возникновения чрезвычайной ситуации (продолжительного заболевания муниципального служащего, утраты имущества в результате стихийного бедствия, кражи, тяжелого материального положения, смерти муниципального служащего или смерти близкого родственника и иных непредвиденных обстоятельств).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Материальная помощь выплачивается по письменному заявлению муниципального служащего с указанием причин и предоставлением соответствующих медицинских справок, заключений и других подтверждающих документов.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3.11.4.Решение о выплате муниципальному служащему материальной помощи и ее размере (не более двух окладов) принимается руководителем органа местного самоуправления и оформляется распоряжением.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3.11.5.В случае смерти муниципального служащего материальная помощь выплачивается супругу (супруге), одному из родителей либо другому члену семьи. 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</w:t>
      </w:r>
      <w:r w:rsidRPr="00313DFA">
        <w:rPr>
          <w:rFonts w:ascii="Arial" w:hAnsi="Arial" w:cs="Arial"/>
          <w:color w:val="000000"/>
          <w:sz w:val="18"/>
          <w:szCs w:val="18"/>
        </w:rPr>
        <w:t>Районный коэффициент на данный вид материальной помощи не начисляется.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3.11.6.В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</w:t>
      </w:r>
      <w:r>
        <w:rPr>
          <w:rFonts w:ascii="Arial" w:hAnsi="Arial" w:cs="Arial"/>
          <w:sz w:val="18"/>
          <w:szCs w:val="18"/>
        </w:rPr>
        <w:t>вления, избирательной комиссии.</w:t>
      </w:r>
    </w:p>
    <w:p w:rsidR="00313DFA" w:rsidRPr="00313DFA" w:rsidRDefault="00313DFA" w:rsidP="00313DFA">
      <w:pPr>
        <w:numPr>
          <w:ilvl w:val="0"/>
          <w:numId w:val="36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b/>
          <w:sz w:val="18"/>
          <w:szCs w:val="18"/>
        </w:rPr>
        <w:t>Использование экономии фонда оплаты труда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  Экономия фонда оплаты труда Дмитриевского сельсовета может быть использована на премирование:</w:t>
      </w:r>
    </w:p>
    <w:p w:rsidR="00313DFA" w:rsidRPr="00313DFA" w:rsidRDefault="00313DFA" w:rsidP="00313DFA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В размере должностного оклада:</w:t>
      </w:r>
    </w:p>
    <w:p w:rsidR="00313DFA" w:rsidRPr="00313DFA" w:rsidRDefault="00313DFA" w:rsidP="00313DFA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за успешное и добросовестное исполнение должностных обязанностей;</w:t>
      </w:r>
    </w:p>
    <w:p w:rsidR="00313DFA" w:rsidRPr="00313DFA" w:rsidRDefault="00313DFA" w:rsidP="00313DFA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в связи с профессиональным праздником;</w:t>
      </w:r>
    </w:p>
    <w:p w:rsidR="00313DFA" w:rsidRPr="00313DFA" w:rsidRDefault="00313DFA" w:rsidP="00313DFA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в связи с юбилейными датами;</w:t>
      </w:r>
    </w:p>
    <w:p w:rsidR="00313DFA" w:rsidRPr="00313DFA" w:rsidRDefault="00313DFA" w:rsidP="00313DFA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по результатам работы в конце года.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</w:p>
    <w:p w:rsidR="00313DFA" w:rsidRPr="00313DFA" w:rsidRDefault="00313DFA" w:rsidP="00313DFA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>В размере 30% должностного оклада: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-в связи с праздничными датами 23 февраля и 8 марта.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lastRenderedPageBreak/>
        <w:t xml:space="preserve">    Расходование средств осуществляется на основании распоряжения Главы админист</w:t>
      </w:r>
      <w:r>
        <w:rPr>
          <w:rFonts w:ascii="Arial" w:hAnsi="Arial" w:cs="Arial"/>
          <w:sz w:val="18"/>
          <w:szCs w:val="18"/>
        </w:rPr>
        <w:t>рации Дмитриевского сельсовета.</w:t>
      </w:r>
    </w:p>
    <w:p w:rsidR="00313DFA" w:rsidRPr="00313DFA" w:rsidRDefault="00313DFA" w:rsidP="00313DFA">
      <w:pPr>
        <w:jc w:val="center"/>
        <w:rPr>
          <w:rFonts w:ascii="Arial" w:hAnsi="Arial" w:cs="Arial"/>
          <w:b/>
          <w:sz w:val="18"/>
          <w:szCs w:val="18"/>
        </w:rPr>
      </w:pPr>
      <w:r w:rsidRPr="00313DFA">
        <w:rPr>
          <w:rFonts w:ascii="Arial" w:hAnsi="Arial" w:cs="Arial"/>
          <w:b/>
          <w:sz w:val="18"/>
          <w:szCs w:val="18"/>
        </w:rPr>
        <w:t>5.Заключительные положения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5.1.Конкретный размер должностного оклада муниципального служащего, а также размеры ежемесячных и иных дополнительных выплат устанавливаются   руководителем органа местного самоуправления в соответствии с данным Положением по представлению непосредственного руководителя муниципального служащего.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5.2.Размеры ежемесячной надбавки муниципальным служащим за особые условия муниципальной службы и ежемесячного денежного поощрения устанавливаются в пределах установленного фонда оплаты труда.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5.3.Размер денежного содержания, установленного муниципальным служащим в соответствии с Постановлением Губернатора Новосибирской области 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313DFA">
        <w:rPr>
          <w:rFonts w:ascii="Arial" w:hAnsi="Arial" w:cs="Arial"/>
          <w:bCs/>
          <w:sz w:val="18"/>
          <w:szCs w:val="18"/>
        </w:rPr>
        <w:t>служащих и (или) содержание органов местного самоуправления муниципальных образований Новосибирской области»</w:t>
      </w:r>
      <w:r w:rsidRPr="00313DFA">
        <w:rPr>
          <w:rFonts w:ascii="Arial" w:hAnsi="Arial" w:cs="Arial"/>
          <w:sz w:val="18"/>
          <w:szCs w:val="18"/>
        </w:rPr>
        <w:t>, не может быть меньше денежного содержания, установленного  муниципальным служащим на день вступления в силу названного Постановления.</w:t>
      </w:r>
    </w:p>
    <w:p w:rsidR="00313DFA" w:rsidRPr="00313DFA" w:rsidRDefault="00313DFA" w:rsidP="00313DFA">
      <w:pPr>
        <w:rPr>
          <w:rFonts w:ascii="Arial" w:hAnsi="Arial" w:cs="Arial"/>
          <w:sz w:val="18"/>
          <w:szCs w:val="18"/>
        </w:rPr>
      </w:pPr>
      <w:r w:rsidRPr="00313DFA">
        <w:rPr>
          <w:rFonts w:ascii="Arial" w:hAnsi="Arial" w:cs="Arial"/>
          <w:sz w:val="18"/>
          <w:szCs w:val="18"/>
        </w:rPr>
        <w:t xml:space="preserve">   5.4.Увеличение (индексация) денежного вознаграждения лиц, замещающих муниципальные должности, должностных окладов муниципальных служащих производится, одновременно при увеличении (индексации) окладов денежного содержания государственных гражданских служащих Новосибирской области, в соответствии с законом Новосибирской области об областном бюджете Новосибирской области на соответствующий период.</w:t>
      </w:r>
    </w:p>
    <w:p w:rsidR="00313DFA" w:rsidRPr="009F529F" w:rsidRDefault="00313DFA" w:rsidP="00313DF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20pt;margin-top:.75pt;width:547.05pt;height:0;z-index:251663360" o:connectortype="straight" strokecolor="black [3200]" strokeweight="5pt">
            <v:stroke dashstyle="1 1"/>
            <v:shadow color="#868686"/>
          </v:shape>
        </w:pict>
      </w:r>
    </w:p>
    <w:p w:rsidR="00313DFA" w:rsidRPr="009F529F" w:rsidRDefault="00313DFA" w:rsidP="00313DFA">
      <w:pPr>
        <w:rPr>
          <w:rFonts w:ascii="Arial" w:hAnsi="Arial" w:cs="Arial"/>
        </w:rPr>
      </w:pPr>
      <w:r w:rsidRPr="00313DFA">
        <w:rPr>
          <w:rFonts w:ascii="Arial" w:hAnsi="Arial" w:cs="Arial"/>
        </w:rPr>
        <w:drawing>
          <wp:inline distT="0" distB="0" distL="0" distR="0">
            <wp:extent cx="6076948" cy="4330700"/>
            <wp:effectExtent l="19050" t="0" r="2" b="0"/>
            <wp:docPr id="4" name="Рисунок 2" descr="C:\Users\user01\Desktop\pamyatka-dlya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esktop\pamyatka-dlya-detej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11" cy="433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FA" w:rsidRPr="009F529F" w:rsidRDefault="00313DFA" w:rsidP="00313DFA">
      <w:pPr>
        <w:rPr>
          <w:rFonts w:ascii="Arial" w:hAnsi="Arial" w:cs="Arial"/>
        </w:rPr>
      </w:pPr>
    </w:p>
    <w:tbl>
      <w:tblPr>
        <w:tblStyle w:val="aff4"/>
        <w:tblpPr w:leftFromText="180" w:rightFromText="180" w:vertAnchor="text" w:horzAnchor="margin" w:tblpY="-3"/>
        <w:tblW w:w="10742" w:type="dxa"/>
        <w:tblLayout w:type="fixed"/>
        <w:tblLook w:val="04A0"/>
      </w:tblPr>
      <w:tblGrid>
        <w:gridCol w:w="3697"/>
        <w:gridCol w:w="2895"/>
        <w:gridCol w:w="4150"/>
      </w:tblGrid>
      <w:tr w:rsidR="00313DFA" w:rsidRPr="00336A2E" w:rsidTr="00313DFA">
        <w:trPr>
          <w:trHeight w:val="1145"/>
        </w:trPr>
        <w:tc>
          <w:tcPr>
            <w:tcW w:w="3697" w:type="dxa"/>
          </w:tcPr>
          <w:p w:rsidR="00313DFA" w:rsidRPr="00613390" w:rsidRDefault="00313DFA" w:rsidP="00313DF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Учредитель</w:t>
            </w:r>
          </w:p>
          <w:p w:rsidR="00313DFA" w:rsidRPr="00613390" w:rsidRDefault="00313DFA" w:rsidP="00313DF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313DFA" w:rsidRPr="00613390" w:rsidRDefault="00313DFA" w:rsidP="00313D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95" w:type="dxa"/>
          </w:tcPr>
          <w:p w:rsidR="00313DFA" w:rsidRPr="00613390" w:rsidRDefault="00313DFA" w:rsidP="00313DF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Адрес регистрации:</w:t>
            </w:r>
          </w:p>
          <w:p w:rsidR="00313DFA" w:rsidRPr="00613390" w:rsidRDefault="00313DFA" w:rsidP="00313DF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632100, с.Дмитриевка, ул.Центральная,14</w:t>
            </w:r>
          </w:p>
          <w:p w:rsidR="00313DFA" w:rsidRPr="00613390" w:rsidRDefault="00313DFA" w:rsidP="00313DFA">
            <w:pPr>
              <w:jc w:val="both"/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Т.57-130 </w:t>
            </w:r>
          </w:p>
          <w:p w:rsidR="00313DFA" w:rsidRPr="00613390" w:rsidRDefault="00313DFA" w:rsidP="00313DF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313DFA" w:rsidRPr="00613390" w:rsidRDefault="00313DFA" w:rsidP="00313DF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Тираж 50 экземпляров;</w:t>
            </w:r>
          </w:p>
          <w:p w:rsidR="00313DFA" w:rsidRPr="00613390" w:rsidRDefault="00313DFA" w:rsidP="00313DF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Распространяется на территории Дмитриевского МО</w:t>
            </w:r>
          </w:p>
          <w:p w:rsidR="00313DFA" w:rsidRPr="00613390" w:rsidRDefault="00313DFA" w:rsidP="00313DFA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БЕСПЛАТНО </w:t>
            </w:r>
          </w:p>
          <w:p w:rsidR="00313DFA" w:rsidRPr="00613390" w:rsidRDefault="00313DFA" w:rsidP="00313DF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313DFA" w:rsidRPr="009F529F" w:rsidRDefault="00313DFA" w:rsidP="00313DFA">
      <w:pPr>
        <w:rPr>
          <w:rFonts w:ascii="Arial" w:hAnsi="Arial" w:cs="Arial"/>
        </w:rPr>
      </w:pPr>
    </w:p>
    <w:p w:rsidR="00BA16BE" w:rsidRDefault="00BA16BE" w:rsidP="00313DFA"/>
    <w:p w:rsidR="00BA16BE" w:rsidRPr="007170CE" w:rsidRDefault="00BA16BE" w:rsidP="00BA16BE">
      <w:pPr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:rsidR="00ED3005" w:rsidRPr="00ED3005" w:rsidRDefault="00F41E0E" w:rsidP="00ED3005">
      <w:pPr>
        <w:rPr>
          <w:sz w:val="20"/>
        </w:rPr>
      </w:pPr>
      <w:r>
        <w:rPr>
          <w:sz w:val="20"/>
        </w:rPr>
        <w:t xml:space="preserve">      </w:t>
      </w:r>
      <w:r>
        <w:rPr>
          <w:b/>
        </w:rPr>
        <w:t xml:space="preserve">                                      </w:t>
      </w:r>
      <w:r>
        <w:rPr>
          <w:sz w:val="20"/>
        </w:rPr>
        <w:t xml:space="preserve">                                                                           </w:t>
      </w:r>
    </w:p>
    <w:p w:rsidR="00ED3005" w:rsidRPr="00ED3005" w:rsidRDefault="00ED3005" w:rsidP="00ED3005">
      <w:pPr>
        <w:rPr>
          <w:sz w:val="20"/>
        </w:rPr>
      </w:pPr>
    </w:p>
    <w:p w:rsidR="00ED3005" w:rsidRPr="00ED3005" w:rsidRDefault="00ED3005" w:rsidP="00ED3005">
      <w:pPr>
        <w:rPr>
          <w:sz w:val="20"/>
        </w:rPr>
      </w:pPr>
    </w:p>
    <w:p w:rsidR="00ED3005" w:rsidRPr="00ED3005" w:rsidRDefault="00ED3005" w:rsidP="00ED3005">
      <w:pPr>
        <w:rPr>
          <w:sz w:val="20"/>
        </w:rPr>
      </w:pPr>
    </w:p>
    <w:p w:rsidR="00ED3005" w:rsidRPr="00ED3005" w:rsidRDefault="00ED3005" w:rsidP="00ED3005">
      <w:pPr>
        <w:rPr>
          <w:sz w:val="20"/>
        </w:rPr>
      </w:pPr>
    </w:p>
    <w:p w:rsidR="00ED3005" w:rsidRPr="00ED3005" w:rsidRDefault="00ED3005" w:rsidP="00ED3005">
      <w:pPr>
        <w:rPr>
          <w:sz w:val="20"/>
        </w:rPr>
      </w:pPr>
    </w:p>
    <w:p w:rsidR="00ED3005" w:rsidRPr="00ED3005" w:rsidRDefault="00ED3005" w:rsidP="00ED3005">
      <w:pPr>
        <w:rPr>
          <w:sz w:val="20"/>
        </w:rPr>
      </w:pPr>
    </w:p>
    <w:p w:rsidR="00ED3005" w:rsidRPr="00ED3005" w:rsidRDefault="00ED3005" w:rsidP="00ED3005">
      <w:pPr>
        <w:rPr>
          <w:sz w:val="20"/>
        </w:rPr>
      </w:pPr>
    </w:p>
    <w:p w:rsidR="00ED3005" w:rsidRPr="00ED3005" w:rsidRDefault="00ED3005" w:rsidP="00ED3005">
      <w:pPr>
        <w:rPr>
          <w:sz w:val="20"/>
        </w:rPr>
      </w:pPr>
    </w:p>
    <w:p w:rsidR="00ED3005" w:rsidRPr="00ED3005" w:rsidRDefault="00ED3005" w:rsidP="00ED3005">
      <w:pPr>
        <w:rPr>
          <w:sz w:val="20"/>
        </w:rPr>
      </w:pPr>
    </w:p>
    <w:p w:rsidR="00ED3005" w:rsidRPr="00ED3005" w:rsidRDefault="00ED3005" w:rsidP="00ED3005">
      <w:pPr>
        <w:rPr>
          <w:sz w:val="20"/>
        </w:rPr>
      </w:pPr>
    </w:p>
    <w:p w:rsidR="00ED3005" w:rsidRDefault="00ED3005" w:rsidP="00ED3005">
      <w:pPr>
        <w:rPr>
          <w:sz w:val="20"/>
        </w:rPr>
      </w:pPr>
    </w:p>
    <w:p w:rsidR="0013131D" w:rsidRPr="00ED3005" w:rsidRDefault="00ED3005" w:rsidP="00ED3005">
      <w:pPr>
        <w:tabs>
          <w:tab w:val="left" w:pos="1260"/>
        </w:tabs>
        <w:rPr>
          <w:sz w:val="20"/>
        </w:rPr>
        <w:sectPr w:rsidR="0013131D" w:rsidRPr="00ED3005" w:rsidSect="00115890">
          <w:footerReference w:type="even" r:id="rId11"/>
          <w:footerReference w:type="default" r:id="rId12"/>
          <w:pgSz w:w="11900" w:h="16840"/>
          <w:pgMar w:top="720" w:right="720" w:bottom="720" w:left="993" w:header="0" w:footer="6" w:gutter="0"/>
          <w:cols w:space="720"/>
          <w:noEndnote/>
          <w:docGrid w:linePitch="360"/>
        </w:sectPr>
      </w:pPr>
      <w:r>
        <w:rPr>
          <w:sz w:val="20"/>
        </w:rPr>
        <w:tab/>
      </w:r>
    </w:p>
    <w:p w:rsidR="0013131D" w:rsidRPr="00F84F46" w:rsidRDefault="0013131D" w:rsidP="00F84F46">
      <w:pPr>
        <w:framePr w:wrap="none" w:vAnchor="page" w:hAnchor="page" w:x="10419" w:y="15471"/>
        <w:spacing w:after="0" w:line="240" w:lineRule="auto"/>
        <w:rPr>
          <w:rFonts w:ascii="Arial" w:hAnsi="Arial" w:cs="Arial"/>
          <w:sz w:val="18"/>
          <w:szCs w:val="18"/>
        </w:rPr>
      </w:pPr>
    </w:p>
    <w:p w:rsidR="00F34367" w:rsidRPr="00F84F46" w:rsidRDefault="00F34367" w:rsidP="00313DFA">
      <w:pPr>
        <w:tabs>
          <w:tab w:val="left" w:pos="1178"/>
        </w:tabs>
        <w:spacing w:after="0" w:line="240" w:lineRule="auto"/>
        <w:rPr>
          <w:rFonts w:ascii="Arial" w:hAnsi="Arial" w:cs="Arial"/>
          <w:sz w:val="18"/>
          <w:szCs w:val="18"/>
        </w:rPr>
      </w:pPr>
      <w:bookmarkStart w:id="4" w:name="_GoBack"/>
      <w:bookmarkStart w:id="5" w:name="P50"/>
      <w:bookmarkEnd w:id="4"/>
      <w:bookmarkEnd w:id="5"/>
    </w:p>
    <w:sectPr w:rsidR="00F34367" w:rsidRPr="00F84F46" w:rsidSect="00E32703">
      <w:footerReference w:type="default" r:id="rId13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F03" w:rsidRDefault="00E55F03" w:rsidP="000F4BC6">
      <w:pPr>
        <w:spacing w:after="0" w:line="240" w:lineRule="auto"/>
      </w:pPr>
      <w:r>
        <w:separator/>
      </w:r>
    </w:p>
  </w:endnote>
  <w:endnote w:type="continuationSeparator" w:id="1">
    <w:p w:rsidR="00E55F03" w:rsidRDefault="00E55F03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17" w:rsidRDefault="00895B17" w:rsidP="00103388">
    <w:pPr>
      <w:pStyle w:val="ae"/>
      <w:framePr w:wrap="around" w:vAnchor="text" w:hAnchor="margin" w:xAlign="right" w:y="1"/>
      <w:rPr>
        <w:rStyle w:val="affffff4"/>
      </w:rPr>
    </w:pPr>
    <w:r>
      <w:rPr>
        <w:rStyle w:val="affffff4"/>
      </w:rPr>
      <w:fldChar w:fldCharType="begin"/>
    </w:r>
    <w:r>
      <w:rPr>
        <w:rStyle w:val="affffff4"/>
      </w:rPr>
      <w:instrText xml:space="preserve">PAGE  </w:instrText>
    </w:r>
    <w:r>
      <w:rPr>
        <w:rStyle w:val="affffff4"/>
      </w:rPr>
      <w:fldChar w:fldCharType="end"/>
    </w:r>
  </w:p>
  <w:p w:rsidR="00895B17" w:rsidRDefault="00895B17" w:rsidP="001033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17" w:rsidRDefault="00895B17" w:rsidP="001033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17" w:rsidRDefault="00895B17">
    <w:pPr>
      <w:pStyle w:val="ae"/>
    </w:pPr>
  </w:p>
  <w:p w:rsidR="00895B17" w:rsidRDefault="00895B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F03" w:rsidRDefault="00E55F03" w:rsidP="000F4BC6">
      <w:pPr>
        <w:spacing w:after="0" w:line="240" w:lineRule="auto"/>
      </w:pPr>
      <w:r>
        <w:separator/>
      </w:r>
    </w:p>
  </w:footnote>
  <w:footnote w:type="continuationSeparator" w:id="1">
    <w:p w:rsidR="00E55F03" w:rsidRDefault="00E55F03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10438B"/>
    <w:multiLevelType w:val="multilevel"/>
    <w:tmpl w:val="CA466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D84F0D"/>
    <w:multiLevelType w:val="multilevel"/>
    <w:tmpl w:val="CC3C9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1A627E"/>
    <w:multiLevelType w:val="singleLevel"/>
    <w:tmpl w:val="D06430EC"/>
    <w:lvl w:ilvl="0">
      <w:start w:val="2"/>
      <w:numFmt w:val="decimal"/>
      <w:lvlText w:val="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36E27E1"/>
    <w:multiLevelType w:val="singleLevel"/>
    <w:tmpl w:val="8A48774A"/>
    <w:lvl w:ilvl="0">
      <w:start w:val="1"/>
      <w:numFmt w:val="decimal"/>
      <w:pStyle w:val="30"/>
      <w:lvlText w:val="1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5">
    <w:nsid w:val="14EE3448"/>
    <w:multiLevelType w:val="hybridMultilevel"/>
    <w:tmpl w:val="A6B282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66F4EA0"/>
    <w:multiLevelType w:val="singleLevel"/>
    <w:tmpl w:val="080640EC"/>
    <w:lvl w:ilvl="0">
      <w:start w:val="1"/>
      <w:numFmt w:val="decimal"/>
      <w:lvlText w:val="4.%1.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BF40D01"/>
    <w:multiLevelType w:val="hybridMultilevel"/>
    <w:tmpl w:val="296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3B3486"/>
    <w:multiLevelType w:val="hybridMultilevel"/>
    <w:tmpl w:val="CFA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CD2220"/>
    <w:multiLevelType w:val="hybridMultilevel"/>
    <w:tmpl w:val="40627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54720"/>
    <w:multiLevelType w:val="hybridMultilevel"/>
    <w:tmpl w:val="B5A62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952B3A"/>
    <w:multiLevelType w:val="hybridMultilevel"/>
    <w:tmpl w:val="D468443E"/>
    <w:lvl w:ilvl="0" w:tplc="0E8EE3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B81D7F"/>
    <w:multiLevelType w:val="multilevel"/>
    <w:tmpl w:val="30AA3B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9F65D63"/>
    <w:multiLevelType w:val="hybridMultilevel"/>
    <w:tmpl w:val="C108D710"/>
    <w:lvl w:ilvl="0" w:tplc="E854662A">
      <w:start w:val="1"/>
      <w:numFmt w:val="decimal"/>
      <w:lvlText w:val="%1.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27">
    <w:nsid w:val="3DFB0464"/>
    <w:multiLevelType w:val="hybridMultilevel"/>
    <w:tmpl w:val="675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A500FB"/>
    <w:multiLevelType w:val="singleLevel"/>
    <w:tmpl w:val="078E29FA"/>
    <w:lvl w:ilvl="0">
      <w:start w:val="3"/>
      <w:numFmt w:val="decimal"/>
      <w:lvlText w:val="6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7D454DD"/>
    <w:multiLevelType w:val="multilevel"/>
    <w:tmpl w:val="C760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00FE3"/>
    <w:multiLevelType w:val="hybridMultilevel"/>
    <w:tmpl w:val="CCDE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533E4632"/>
    <w:multiLevelType w:val="singleLevel"/>
    <w:tmpl w:val="9696A334"/>
    <w:lvl w:ilvl="0">
      <w:start w:val="1"/>
      <w:numFmt w:val="decimal"/>
      <w:lvlText w:val="2.%1.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4">
    <w:nsid w:val="54F73CA9"/>
    <w:multiLevelType w:val="hybridMultilevel"/>
    <w:tmpl w:val="E4B47798"/>
    <w:lvl w:ilvl="0" w:tplc="CFC44A62">
      <w:start w:val="3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5">
    <w:nsid w:val="5B510824"/>
    <w:multiLevelType w:val="hybridMultilevel"/>
    <w:tmpl w:val="5C1E7B9C"/>
    <w:lvl w:ilvl="0" w:tplc="CDF25B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CA6E8F"/>
    <w:multiLevelType w:val="hybridMultilevel"/>
    <w:tmpl w:val="13BEC3DE"/>
    <w:lvl w:ilvl="0" w:tplc="E6DC2C04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7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733BB"/>
    <w:multiLevelType w:val="hybridMultilevel"/>
    <w:tmpl w:val="FE08FDB2"/>
    <w:lvl w:ilvl="0" w:tplc="0AB64C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76EA0"/>
    <w:multiLevelType w:val="hybridMultilevel"/>
    <w:tmpl w:val="8EFE3A00"/>
    <w:lvl w:ilvl="0" w:tplc="96BE67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00F8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AFAE5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8D276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33EBA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7483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094A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3CE4540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8C24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1">
    <w:nsid w:val="6F5F6C8A"/>
    <w:multiLevelType w:val="hybridMultilevel"/>
    <w:tmpl w:val="23DC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257C4"/>
    <w:multiLevelType w:val="hybridMultilevel"/>
    <w:tmpl w:val="58D4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2"/>
  </w:num>
  <w:num w:numId="5">
    <w:abstractNumId w:val="38"/>
  </w:num>
  <w:num w:numId="6">
    <w:abstractNumId w:val="17"/>
  </w:num>
  <w:num w:numId="7">
    <w:abstractNumId w:val="35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5"/>
  </w:num>
  <w:num w:numId="12">
    <w:abstractNumId w:val="21"/>
  </w:num>
  <w:num w:numId="13">
    <w:abstractNumId w:val="19"/>
  </w:num>
  <w:num w:numId="14">
    <w:abstractNumId w:val="29"/>
  </w:num>
  <w:num w:numId="15">
    <w:abstractNumId w:val="11"/>
  </w:num>
  <w:num w:numId="16">
    <w:abstractNumId w:val="12"/>
  </w:num>
  <w:num w:numId="17">
    <w:abstractNumId w:val="3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6"/>
  </w:num>
  <w:num w:numId="20">
    <w:abstractNumId w:val="34"/>
  </w:num>
  <w:num w:numId="21">
    <w:abstractNumId w:val="14"/>
    <w:lvlOverride w:ilvl="0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</w:num>
  <w:num w:numId="2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  <w:lvlOverride w:ilvl="0">
      <w:startOverride w:val="2"/>
    </w:lvlOverride>
  </w:num>
  <w:num w:numId="27">
    <w:abstractNumId w:val="28"/>
  </w:num>
  <w:num w:numId="28">
    <w:abstractNumId w:val="4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41"/>
  </w:num>
  <w:num w:numId="33">
    <w:abstractNumId w:val="43"/>
  </w:num>
  <w:num w:numId="34">
    <w:abstractNumId w:val="27"/>
  </w:num>
  <w:num w:numId="35">
    <w:abstractNumId w:val="42"/>
  </w:num>
  <w:num w:numId="36">
    <w:abstractNumId w:val="20"/>
  </w:num>
  <w:num w:numId="37">
    <w:abstractNumId w:val="37"/>
  </w:num>
  <w:num w:numId="38">
    <w:abstractNumId w:val="44"/>
  </w:num>
  <w:num w:numId="3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1880"/>
    <w:rsid w:val="00001AFC"/>
    <w:rsid w:val="0000483B"/>
    <w:rsid w:val="00005DE6"/>
    <w:rsid w:val="000111B7"/>
    <w:rsid w:val="00015862"/>
    <w:rsid w:val="00017CF0"/>
    <w:rsid w:val="00020EA9"/>
    <w:rsid w:val="00022F21"/>
    <w:rsid w:val="00025C54"/>
    <w:rsid w:val="000277A0"/>
    <w:rsid w:val="0003118F"/>
    <w:rsid w:val="0004290B"/>
    <w:rsid w:val="00043F25"/>
    <w:rsid w:val="000506EC"/>
    <w:rsid w:val="000512E3"/>
    <w:rsid w:val="00057AA7"/>
    <w:rsid w:val="00063456"/>
    <w:rsid w:val="0007232C"/>
    <w:rsid w:val="000773FD"/>
    <w:rsid w:val="00083B00"/>
    <w:rsid w:val="000A05AA"/>
    <w:rsid w:val="000A7836"/>
    <w:rsid w:val="000A78BE"/>
    <w:rsid w:val="000B545C"/>
    <w:rsid w:val="000B7590"/>
    <w:rsid w:val="000C471F"/>
    <w:rsid w:val="000C49CB"/>
    <w:rsid w:val="000C6B80"/>
    <w:rsid w:val="000F1535"/>
    <w:rsid w:val="000F4BC6"/>
    <w:rsid w:val="000F6843"/>
    <w:rsid w:val="001001C3"/>
    <w:rsid w:val="00102C76"/>
    <w:rsid w:val="00103009"/>
    <w:rsid w:val="00103388"/>
    <w:rsid w:val="00107E0A"/>
    <w:rsid w:val="00115890"/>
    <w:rsid w:val="00116B9C"/>
    <w:rsid w:val="00117DA9"/>
    <w:rsid w:val="00120013"/>
    <w:rsid w:val="00120EDD"/>
    <w:rsid w:val="0013131D"/>
    <w:rsid w:val="001313FD"/>
    <w:rsid w:val="00131DA7"/>
    <w:rsid w:val="00133305"/>
    <w:rsid w:val="0013417A"/>
    <w:rsid w:val="001342E2"/>
    <w:rsid w:val="001455B5"/>
    <w:rsid w:val="00154FAD"/>
    <w:rsid w:val="001571E9"/>
    <w:rsid w:val="001673D3"/>
    <w:rsid w:val="00171135"/>
    <w:rsid w:val="00176C4D"/>
    <w:rsid w:val="00176FEF"/>
    <w:rsid w:val="00177A76"/>
    <w:rsid w:val="00180585"/>
    <w:rsid w:val="0018066A"/>
    <w:rsid w:val="001844F5"/>
    <w:rsid w:val="0018787D"/>
    <w:rsid w:val="001A4171"/>
    <w:rsid w:val="001B0E09"/>
    <w:rsid w:val="001B1852"/>
    <w:rsid w:val="001B4F33"/>
    <w:rsid w:val="001C4184"/>
    <w:rsid w:val="001E44C4"/>
    <w:rsid w:val="001E5796"/>
    <w:rsid w:val="001E700D"/>
    <w:rsid w:val="001F25B9"/>
    <w:rsid w:val="001F61F9"/>
    <w:rsid w:val="00206121"/>
    <w:rsid w:val="00212209"/>
    <w:rsid w:val="00216557"/>
    <w:rsid w:val="00216A50"/>
    <w:rsid w:val="00224B3C"/>
    <w:rsid w:val="00226C64"/>
    <w:rsid w:val="00227E20"/>
    <w:rsid w:val="00232AA1"/>
    <w:rsid w:val="00234DEB"/>
    <w:rsid w:val="00235C99"/>
    <w:rsid w:val="00237F1A"/>
    <w:rsid w:val="00244E3A"/>
    <w:rsid w:val="002528AF"/>
    <w:rsid w:val="00252CEB"/>
    <w:rsid w:val="00254BC4"/>
    <w:rsid w:val="002651D3"/>
    <w:rsid w:val="002661CE"/>
    <w:rsid w:val="00277C97"/>
    <w:rsid w:val="0028357E"/>
    <w:rsid w:val="00290CC4"/>
    <w:rsid w:val="00294FD3"/>
    <w:rsid w:val="002A1B75"/>
    <w:rsid w:val="002A1DFE"/>
    <w:rsid w:val="002C1150"/>
    <w:rsid w:val="002E5D76"/>
    <w:rsid w:val="002F2C11"/>
    <w:rsid w:val="002F7B52"/>
    <w:rsid w:val="00305B38"/>
    <w:rsid w:val="00310D4E"/>
    <w:rsid w:val="00313DFA"/>
    <w:rsid w:val="0031468E"/>
    <w:rsid w:val="003165FA"/>
    <w:rsid w:val="00316F8F"/>
    <w:rsid w:val="003229EF"/>
    <w:rsid w:val="00323255"/>
    <w:rsid w:val="00326B9D"/>
    <w:rsid w:val="00327FC0"/>
    <w:rsid w:val="0033038E"/>
    <w:rsid w:val="003312C1"/>
    <w:rsid w:val="00335C5F"/>
    <w:rsid w:val="00336A2E"/>
    <w:rsid w:val="00336BA2"/>
    <w:rsid w:val="003423D4"/>
    <w:rsid w:val="003451AA"/>
    <w:rsid w:val="003452F7"/>
    <w:rsid w:val="00347BE2"/>
    <w:rsid w:val="00350370"/>
    <w:rsid w:val="00351EE4"/>
    <w:rsid w:val="00364823"/>
    <w:rsid w:val="0038347A"/>
    <w:rsid w:val="003867C3"/>
    <w:rsid w:val="00387DD4"/>
    <w:rsid w:val="003937B0"/>
    <w:rsid w:val="00395446"/>
    <w:rsid w:val="00396584"/>
    <w:rsid w:val="003A4BD8"/>
    <w:rsid w:val="003A78A1"/>
    <w:rsid w:val="003A7B91"/>
    <w:rsid w:val="003B3A81"/>
    <w:rsid w:val="003C6556"/>
    <w:rsid w:val="003D030D"/>
    <w:rsid w:val="003D35C4"/>
    <w:rsid w:val="003E1965"/>
    <w:rsid w:val="003E453C"/>
    <w:rsid w:val="003E7324"/>
    <w:rsid w:val="003F75C5"/>
    <w:rsid w:val="00404F88"/>
    <w:rsid w:val="00406A1F"/>
    <w:rsid w:val="004079F1"/>
    <w:rsid w:val="00410387"/>
    <w:rsid w:val="00414087"/>
    <w:rsid w:val="004403ED"/>
    <w:rsid w:val="00440C31"/>
    <w:rsid w:val="0044290D"/>
    <w:rsid w:val="004436F0"/>
    <w:rsid w:val="00446D07"/>
    <w:rsid w:val="00467F6F"/>
    <w:rsid w:val="0047061A"/>
    <w:rsid w:val="00477071"/>
    <w:rsid w:val="004808F2"/>
    <w:rsid w:val="00490D82"/>
    <w:rsid w:val="004A0069"/>
    <w:rsid w:val="004B08A8"/>
    <w:rsid w:val="004B33A3"/>
    <w:rsid w:val="004B3F6F"/>
    <w:rsid w:val="004C1BA5"/>
    <w:rsid w:val="004C230B"/>
    <w:rsid w:val="004C2CB1"/>
    <w:rsid w:val="004C6959"/>
    <w:rsid w:val="004E1D77"/>
    <w:rsid w:val="004E2A09"/>
    <w:rsid w:val="004F3E58"/>
    <w:rsid w:val="004F595D"/>
    <w:rsid w:val="004F7CF0"/>
    <w:rsid w:val="00500B64"/>
    <w:rsid w:val="0050172D"/>
    <w:rsid w:val="00506864"/>
    <w:rsid w:val="00510E0F"/>
    <w:rsid w:val="00524042"/>
    <w:rsid w:val="00535A58"/>
    <w:rsid w:val="005368DB"/>
    <w:rsid w:val="005468B5"/>
    <w:rsid w:val="005528CF"/>
    <w:rsid w:val="00553746"/>
    <w:rsid w:val="00556F94"/>
    <w:rsid w:val="0057726C"/>
    <w:rsid w:val="00586ED3"/>
    <w:rsid w:val="00590461"/>
    <w:rsid w:val="00591F4F"/>
    <w:rsid w:val="00594957"/>
    <w:rsid w:val="00597981"/>
    <w:rsid w:val="005A170B"/>
    <w:rsid w:val="005A6BBE"/>
    <w:rsid w:val="005B440B"/>
    <w:rsid w:val="005B4B65"/>
    <w:rsid w:val="005C2AAE"/>
    <w:rsid w:val="005E0373"/>
    <w:rsid w:val="005E45EA"/>
    <w:rsid w:val="005E7ED0"/>
    <w:rsid w:val="005F0538"/>
    <w:rsid w:val="00603397"/>
    <w:rsid w:val="00607DEA"/>
    <w:rsid w:val="00613390"/>
    <w:rsid w:val="0063263B"/>
    <w:rsid w:val="00637C44"/>
    <w:rsid w:val="00640A1A"/>
    <w:rsid w:val="00644475"/>
    <w:rsid w:val="00645255"/>
    <w:rsid w:val="00646785"/>
    <w:rsid w:val="0064723F"/>
    <w:rsid w:val="00652C51"/>
    <w:rsid w:val="00654B10"/>
    <w:rsid w:val="00682215"/>
    <w:rsid w:val="006A38E0"/>
    <w:rsid w:val="006B1C23"/>
    <w:rsid w:val="006B20A5"/>
    <w:rsid w:val="006B29BF"/>
    <w:rsid w:val="006B39D4"/>
    <w:rsid w:val="006C068F"/>
    <w:rsid w:val="006C2E9C"/>
    <w:rsid w:val="006C5D8D"/>
    <w:rsid w:val="006D3752"/>
    <w:rsid w:val="006D3DD5"/>
    <w:rsid w:val="006D45AA"/>
    <w:rsid w:val="006D7E58"/>
    <w:rsid w:val="006E1636"/>
    <w:rsid w:val="006E2265"/>
    <w:rsid w:val="006E69FD"/>
    <w:rsid w:val="006F0A89"/>
    <w:rsid w:val="006F3990"/>
    <w:rsid w:val="006F5D65"/>
    <w:rsid w:val="007058B6"/>
    <w:rsid w:val="0070678B"/>
    <w:rsid w:val="00707E6D"/>
    <w:rsid w:val="0071190F"/>
    <w:rsid w:val="007152B5"/>
    <w:rsid w:val="00720498"/>
    <w:rsid w:val="00721692"/>
    <w:rsid w:val="00723CE6"/>
    <w:rsid w:val="00725393"/>
    <w:rsid w:val="0072570B"/>
    <w:rsid w:val="00732B3F"/>
    <w:rsid w:val="007472ED"/>
    <w:rsid w:val="007562C2"/>
    <w:rsid w:val="00763A13"/>
    <w:rsid w:val="0076728A"/>
    <w:rsid w:val="00774DAD"/>
    <w:rsid w:val="0077550D"/>
    <w:rsid w:val="00791B12"/>
    <w:rsid w:val="007A286B"/>
    <w:rsid w:val="007A45D0"/>
    <w:rsid w:val="007A6A7D"/>
    <w:rsid w:val="007B0AC3"/>
    <w:rsid w:val="007B1818"/>
    <w:rsid w:val="007C1B95"/>
    <w:rsid w:val="007C3B33"/>
    <w:rsid w:val="007C4999"/>
    <w:rsid w:val="007C7F4F"/>
    <w:rsid w:val="007D1837"/>
    <w:rsid w:val="007D49D6"/>
    <w:rsid w:val="007D60F5"/>
    <w:rsid w:val="007D6CD1"/>
    <w:rsid w:val="007E2C85"/>
    <w:rsid w:val="007E7FBE"/>
    <w:rsid w:val="008044C5"/>
    <w:rsid w:val="00804E5E"/>
    <w:rsid w:val="00814EFA"/>
    <w:rsid w:val="008161D5"/>
    <w:rsid w:val="00832ACC"/>
    <w:rsid w:val="00840D21"/>
    <w:rsid w:val="00841FE7"/>
    <w:rsid w:val="008605E3"/>
    <w:rsid w:val="00860CF0"/>
    <w:rsid w:val="008647D1"/>
    <w:rsid w:val="00864BA5"/>
    <w:rsid w:val="0086571E"/>
    <w:rsid w:val="0087083E"/>
    <w:rsid w:val="008711F4"/>
    <w:rsid w:val="00875D4F"/>
    <w:rsid w:val="00883063"/>
    <w:rsid w:val="00887C6F"/>
    <w:rsid w:val="008903A8"/>
    <w:rsid w:val="00894853"/>
    <w:rsid w:val="00895946"/>
    <w:rsid w:val="00895B17"/>
    <w:rsid w:val="00896903"/>
    <w:rsid w:val="008A1FAC"/>
    <w:rsid w:val="008B0A6E"/>
    <w:rsid w:val="008B11C2"/>
    <w:rsid w:val="008B1C90"/>
    <w:rsid w:val="008B35CF"/>
    <w:rsid w:val="008B4707"/>
    <w:rsid w:val="008C5E80"/>
    <w:rsid w:val="008C6276"/>
    <w:rsid w:val="008C6492"/>
    <w:rsid w:val="008D586E"/>
    <w:rsid w:val="008E27B3"/>
    <w:rsid w:val="008F6C4D"/>
    <w:rsid w:val="00900589"/>
    <w:rsid w:val="00901FF2"/>
    <w:rsid w:val="00904C48"/>
    <w:rsid w:val="00906F2F"/>
    <w:rsid w:val="00910213"/>
    <w:rsid w:val="00915CA7"/>
    <w:rsid w:val="00923CB5"/>
    <w:rsid w:val="00926681"/>
    <w:rsid w:val="00926C1E"/>
    <w:rsid w:val="0093013E"/>
    <w:rsid w:val="009412FA"/>
    <w:rsid w:val="00941F90"/>
    <w:rsid w:val="00942687"/>
    <w:rsid w:val="00943FA3"/>
    <w:rsid w:val="009442CF"/>
    <w:rsid w:val="00945B51"/>
    <w:rsid w:val="00956D5B"/>
    <w:rsid w:val="0095707C"/>
    <w:rsid w:val="009617D7"/>
    <w:rsid w:val="00961904"/>
    <w:rsid w:val="00970F94"/>
    <w:rsid w:val="009716B6"/>
    <w:rsid w:val="0097688D"/>
    <w:rsid w:val="00980365"/>
    <w:rsid w:val="009820E0"/>
    <w:rsid w:val="00984166"/>
    <w:rsid w:val="00984FE4"/>
    <w:rsid w:val="00995DF1"/>
    <w:rsid w:val="009A2DEA"/>
    <w:rsid w:val="009A5FDB"/>
    <w:rsid w:val="009B1CB2"/>
    <w:rsid w:val="009B5661"/>
    <w:rsid w:val="009C00B5"/>
    <w:rsid w:val="009C04AC"/>
    <w:rsid w:val="009C0E58"/>
    <w:rsid w:val="009C11FD"/>
    <w:rsid w:val="009C7131"/>
    <w:rsid w:val="009C71FE"/>
    <w:rsid w:val="009D18BB"/>
    <w:rsid w:val="009F0DF1"/>
    <w:rsid w:val="009F5E72"/>
    <w:rsid w:val="009F7E22"/>
    <w:rsid w:val="00A0043B"/>
    <w:rsid w:val="00A024CE"/>
    <w:rsid w:val="00A07736"/>
    <w:rsid w:val="00A141A4"/>
    <w:rsid w:val="00A15566"/>
    <w:rsid w:val="00A16711"/>
    <w:rsid w:val="00A233D5"/>
    <w:rsid w:val="00A249B4"/>
    <w:rsid w:val="00A2529B"/>
    <w:rsid w:val="00A25FFB"/>
    <w:rsid w:val="00A2776D"/>
    <w:rsid w:val="00A32DF4"/>
    <w:rsid w:val="00A3494B"/>
    <w:rsid w:val="00A454F8"/>
    <w:rsid w:val="00A50AD1"/>
    <w:rsid w:val="00A52133"/>
    <w:rsid w:val="00A549A2"/>
    <w:rsid w:val="00A54CFF"/>
    <w:rsid w:val="00A60824"/>
    <w:rsid w:val="00A61728"/>
    <w:rsid w:val="00A8495C"/>
    <w:rsid w:val="00A906E1"/>
    <w:rsid w:val="00A94A98"/>
    <w:rsid w:val="00A96EF3"/>
    <w:rsid w:val="00AA4733"/>
    <w:rsid w:val="00AA6E2E"/>
    <w:rsid w:val="00AB1137"/>
    <w:rsid w:val="00AC51FF"/>
    <w:rsid w:val="00AC64F6"/>
    <w:rsid w:val="00AC6F95"/>
    <w:rsid w:val="00AC72CF"/>
    <w:rsid w:val="00AD0309"/>
    <w:rsid w:val="00AD4B77"/>
    <w:rsid w:val="00AD5030"/>
    <w:rsid w:val="00AD648C"/>
    <w:rsid w:val="00AE5231"/>
    <w:rsid w:val="00AF1D3A"/>
    <w:rsid w:val="00AF27DC"/>
    <w:rsid w:val="00B05BBF"/>
    <w:rsid w:val="00B1208A"/>
    <w:rsid w:val="00B15668"/>
    <w:rsid w:val="00B17747"/>
    <w:rsid w:val="00B225FC"/>
    <w:rsid w:val="00B22BF9"/>
    <w:rsid w:val="00B22FC0"/>
    <w:rsid w:val="00B353F1"/>
    <w:rsid w:val="00B37798"/>
    <w:rsid w:val="00B424D7"/>
    <w:rsid w:val="00B477A9"/>
    <w:rsid w:val="00B50B7F"/>
    <w:rsid w:val="00B51D18"/>
    <w:rsid w:val="00B54BFA"/>
    <w:rsid w:val="00B702D4"/>
    <w:rsid w:val="00B82482"/>
    <w:rsid w:val="00B82EA9"/>
    <w:rsid w:val="00B85711"/>
    <w:rsid w:val="00B87B1E"/>
    <w:rsid w:val="00B9117D"/>
    <w:rsid w:val="00B91A83"/>
    <w:rsid w:val="00B94F8E"/>
    <w:rsid w:val="00BA16BE"/>
    <w:rsid w:val="00BA34A9"/>
    <w:rsid w:val="00BA6683"/>
    <w:rsid w:val="00BC1909"/>
    <w:rsid w:val="00BC5F1A"/>
    <w:rsid w:val="00BC7B34"/>
    <w:rsid w:val="00BD3A65"/>
    <w:rsid w:val="00BD6903"/>
    <w:rsid w:val="00BE6719"/>
    <w:rsid w:val="00BF2740"/>
    <w:rsid w:val="00BF6B42"/>
    <w:rsid w:val="00C002D7"/>
    <w:rsid w:val="00C03616"/>
    <w:rsid w:val="00C03CD6"/>
    <w:rsid w:val="00C04129"/>
    <w:rsid w:val="00C06A03"/>
    <w:rsid w:val="00C129A8"/>
    <w:rsid w:val="00C2033D"/>
    <w:rsid w:val="00C26F94"/>
    <w:rsid w:val="00C406FF"/>
    <w:rsid w:val="00C447C8"/>
    <w:rsid w:val="00C54EF6"/>
    <w:rsid w:val="00C657CC"/>
    <w:rsid w:val="00C67F82"/>
    <w:rsid w:val="00C80F7E"/>
    <w:rsid w:val="00C9297F"/>
    <w:rsid w:val="00CA0FCD"/>
    <w:rsid w:val="00CA548C"/>
    <w:rsid w:val="00CB434D"/>
    <w:rsid w:val="00CC3B72"/>
    <w:rsid w:val="00CD0EAC"/>
    <w:rsid w:val="00CD28B0"/>
    <w:rsid w:val="00CD56E3"/>
    <w:rsid w:val="00CD69BA"/>
    <w:rsid w:val="00CE075C"/>
    <w:rsid w:val="00CE6969"/>
    <w:rsid w:val="00CF0301"/>
    <w:rsid w:val="00CF4D3E"/>
    <w:rsid w:val="00CF6BEE"/>
    <w:rsid w:val="00D010F0"/>
    <w:rsid w:val="00D1218B"/>
    <w:rsid w:val="00D127CA"/>
    <w:rsid w:val="00D14B14"/>
    <w:rsid w:val="00D2051E"/>
    <w:rsid w:val="00D255AA"/>
    <w:rsid w:val="00D268F2"/>
    <w:rsid w:val="00D27464"/>
    <w:rsid w:val="00D311E8"/>
    <w:rsid w:val="00D4730C"/>
    <w:rsid w:val="00D60920"/>
    <w:rsid w:val="00D64DCD"/>
    <w:rsid w:val="00D70737"/>
    <w:rsid w:val="00D70C5D"/>
    <w:rsid w:val="00D80FFB"/>
    <w:rsid w:val="00D823D9"/>
    <w:rsid w:val="00D83274"/>
    <w:rsid w:val="00D923B0"/>
    <w:rsid w:val="00DA19FE"/>
    <w:rsid w:val="00DA27B1"/>
    <w:rsid w:val="00DA451C"/>
    <w:rsid w:val="00DB42D8"/>
    <w:rsid w:val="00DD1F2D"/>
    <w:rsid w:val="00DE5680"/>
    <w:rsid w:val="00E02710"/>
    <w:rsid w:val="00E03D37"/>
    <w:rsid w:val="00E05C53"/>
    <w:rsid w:val="00E1720F"/>
    <w:rsid w:val="00E32703"/>
    <w:rsid w:val="00E438F9"/>
    <w:rsid w:val="00E456AD"/>
    <w:rsid w:val="00E52587"/>
    <w:rsid w:val="00E55F03"/>
    <w:rsid w:val="00E5772F"/>
    <w:rsid w:val="00E660E4"/>
    <w:rsid w:val="00E70137"/>
    <w:rsid w:val="00E74B36"/>
    <w:rsid w:val="00E845FE"/>
    <w:rsid w:val="00E900E3"/>
    <w:rsid w:val="00EA09AC"/>
    <w:rsid w:val="00EA409F"/>
    <w:rsid w:val="00EB2385"/>
    <w:rsid w:val="00EB4BF1"/>
    <w:rsid w:val="00EC2A98"/>
    <w:rsid w:val="00EC2DE3"/>
    <w:rsid w:val="00EC659E"/>
    <w:rsid w:val="00ED2FD5"/>
    <w:rsid w:val="00ED3005"/>
    <w:rsid w:val="00ED7391"/>
    <w:rsid w:val="00EE02D6"/>
    <w:rsid w:val="00EF2BD7"/>
    <w:rsid w:val="00F00328"/>
    <w:rsid w:val="00F06CB0"/>
    <w:rsid w:val="00F10EEB"/>
    <w:rsid w:val="00F11581"/>
    <w:rsid w:val="00F12BD4"/>
    <w:rsid w:val="00F13FDE"/>
    <w:rsid w:val="00F26B1E"/>
    <w:rsid w:val="00F34367"/>
    <w:rsid w:val="00F34A08"/>
    <w:rsid w:val="00F41E0E"/>
    <w:rsid w:val="00F42AF8"/>
    <w:rsid w:val="00F43A3E"/>
    <w:rsid w:val="00F51A7F"/>
    <w:rsid w:val="00F619C4"/>
    <w:rsid w:val="00F620F1"/>
    <w:rsid w:val="00F640E2"/>
    <w:rsid w:val="00F715F7"/>
    <w:rsid w:val="00F74C95"/>
    <w:rsid w:val="00F75595"/>
    <w:rsid w:val="00F76B40"/>
    <w:rsid w:val="00F81848"/>
    <w:rsid w:val="00F84A03"/>
    <w:rsid w:val="00F84F46"/>
    <w:rsid w:val="00F876E8"/>
    <w:rsid w:val="00FA421E"/>
    <w:rsid w:val="00FA4F42"/>
    <w:rsid w:val="00FB09FA"/>
    <w:rsid w:val="00FB0D3A"/>
    <w:rsid w:val="00FB36A8"/>
    <w:rsid w:val="00FB5215"/>
    <w:rsid w:val="00FC0CA2"/>
    <w:rsid w:val="00FC0FAC"/>
    <w:rsid w:val="00FC11B4"/>
    <w:rsid w:val="00FC6A85"/>
    <w:rsid w:val="00FC7E95"/>
    <w:rsid w:val="00FD0C11"/>
    <w:rsid w:val="00FD0C2F"/>
    <w:rsid w:val="00FD2BC5"/>
    <w:rsid w:val="00FD73DA"/>
    <w:rsid w:val="00FE5281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  <o:rules v:ext="edit">
        <o:r id="V:Rule17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uiPriority w:val="9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1">
    <w:name w:val="heading 3"/>
    <w:basedOn w:val="a"/>
    <w:next w:val="a"/>
    <w:link w:val="32"/>
    <w:uiPriority w:val="9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A7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3A7B91"/>
    <w:rPr>
      <w:b/>
      <w:bCs/>
      <w:color w:val="26282F"/>
    </w:rPr>
  </w:style>
  <w:style w:type="paragraph" w:styleId="a9">
    <w:name w:val="No Spacing"/>
    <w:aliases w:val="с интервалом,No Spacing1"/>
    <w:link w:val="aa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99"/>
    <w:qFormat/>
    <w:rsid w:val="000F4BC6"/>
    <w:rPr>
      <w:b/>
    </w:rPr>
  </w:style>
  <w:style w:type="paragraph" w:styleId="ac">
    <w:name w:val="header"/>
    <w:aliases w:val="ВерхКолонтитул, Знак"/>
    <w:basedOn w:val="a"/>
    <w:link w:val="ad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, Знак Знак"/>
    <w:basedOn w:val="a0"/>
    <w:link w:val="ac"/>
    <w:rsid w:val="000F4BC6"/>
  </w:style>
  <w:style w:type="paragraph" w:styleId="ae">
    <w:name w:val="footer"/>
    <w:basedOn w:val="a"/>
    <w:link w:val="af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F4BC6"/>
  </w:style>
  <w:style w:type="paragraph" w:styleId="af0">
    <w:name w:val="Body Text"/>
    <w:aliases w:val="Основной текстзаголовок 1"/>
    <w:basedOn w:val="a"/>
    <w:link w:val="af1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aliases w:val="Основной текстзаголовок 1 Знак"/>
    <w:basedOn w:val="a0"/>
    <w:link w:val="af0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Subtitle"/>
    <w:basedOn w:val="a"/>
    <w:next w:val="af0"/>
    <w:link w:val="af5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3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A549A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8">
    <w:name w:val="List Paragraph"/>
    <w:basedOn w:val="a"/>
    <w:uiPriority w:val="34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2">
    <w:name w:val="Заголовок 3 Знак"/>
    <w:basedOn w:val="a0"/>
    <w:link w:val="31"/>
    <w:uiPriority w:val="9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annotation reference"/>
    <w:uiPriority w:val="99"/>
    <w:rsid w:val="00506864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rsid w:val="0050686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e">
    <w:name w:val="Emphasis"/>
    <w:qFormat/>
    <w:rsid w:val="00506864"/>
    <w:rPr>
      <w:i/>
      <w:iCs/>
    </w:rPr>
  </w:style>
  <w:style w:type="character" w:styleId="aff">
    <w:name w:val="FollowedHyperlink"/>
    <w:uiPriority w:val="99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6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1">
    <w:name w:val="Body Text First Indent"/>
    <w:basedOn w:val="af0"/>
    <w:link w:val="aff2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2">
    <w:name w:val="Красная строка Знак"/>
    <w:basedOn w:val="af1"/>
    <w:link w:val="aff1"/>
    <w:rsid w:val="00506864"/>
    <w:rPr>
      <w:color w:val="000000"/>
      <w:sz w:val="28"/>
      <w:szCs w:val="28"/>
    </w:rPr>
  </w:style>
  <w:style w:type="paragraph" w:styleId="28">
    <w:name w:val="Body Text First Indent 2"/>
    <w:basedOn w:val="af6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7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7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iPriority w:val="99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Основной текст_"/>
    <w:link w:val="17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Без интервала Знак"/>
    <w:aliases w:val="с интервалом Знак,No Spacing1 Знак"/>
    <w:link w:val="a9"/>
    <w:uiPriority w:val="1"/>
    <w:locked/>
    <w:rsid w:val="00326B9D"/>
    <w:rPr>
      <w:rFonts w:ascii="Calibri" w:eastAsia="Times New Roman" w:hAnsi="Calibri" w:cs="Times New Roman"/>
    </w:rPr>
  </w:style>
  <w:style w:type="table" w:styleId="aff4">
    <w:name w:val="Table Grid"/>
    <w:basedOn w:val="a1"/>
    <w:uiPriority w:val="59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5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6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7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326B9D"/>
  </w:style>
  <w:style w:type="paragraph" w:customStyle="1" w:styleId="affa">
    <w:name w:val="Внимание: недобросовестность!"/>
    <w:basedOn w:val="aff8"/>
    <w:next w:val="a"/>
    <w:uiPriority w:val="99"/>
    <w:rsid w:val="00326B9D"/>
  </w:style>
  <w:style w:type="character" w:customStyle="1" w:styleId="affb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c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d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">
    <w:name w:val="Заголовок"/>
    <w:basedOn w:val="affe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0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3">
    <w:name w:val="Заголовок своего сообщения"/>
    <w:uiPriority w:val="99"/>
    <w:rsid w:val="00326B9D"/>
  </w:style>
  <w:style w:type="paragraph" w:customStyle="1" w:styleId="afff4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5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326B9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326B9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326B9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uiPriority w:val="99"/>
    <w:rsid w:val="00326B9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uiPriority w:val="99"/>
    <w:rsid w:val="00326B9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326B9D"/>
  </w:style>
  <w:style w:type="paragraph" w:customStyle="1" w:styleId="affff4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5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326B9D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a">
    <w:name w:val="Оглавление"/>
    <w:basedOn w:val="a7"/>
    <w:next w:val="a"/>
    <w:uiPriority w:val="99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b">
    <w:name w:val="Опечатки"/>
    <w:uiPriority w:val="99"/>
    <w:rsid w:val="00326B9D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326B9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9"/>
    <w:next w:val="a"/>
    <w:uiPriority w:val="99"/>
    <w:rsid w:val="00326B9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326B9D"/>
    <w:rPr>
      <w:sz w:val="20"/>
      <w:szCs w:val="20"/>
    </w:rPr>
  </w:style>
  <w:style w:type="paragraph" w:customStyle="1" w:styleId="afffff1">
    <w:name w:val="Прижатый влево"/>
    <w:basedOn w:val="a"/>
    <w:next w:val="a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326B9D"/>
  </w:style>
  <w:style w:type="paragraph" w:customStyle="1" w:styleId="afffff3">
    <w:name w:val="Примечание."/>
    <w:basedOn w:val="aff8"/>
    <w:next w:val="a"/>
    <w:uiPriority w:val="99"/>
    <w:rsid w:val="00326B9D"/>
  </w:style>
  <w:style w:type="character" w:customStyle="1" w:styleId="afffff4">
    <w:name w:val="Продолжение ссылки"/>
    <w:uiPriority w:val="99"/>
    <w:rsid w:val="00326B9D"/>
  </w:style>
  <w:style w:type="paragraph" w:customStyle="1" w:styleId="afffff5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6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b">
    <w:name w:val="Текст в таблице"/>
    <w:basedOn w:val="affff9"/>
    <w:next w:val="a"/>
    <w:uiPriority w:val="99"/>
    <w:rsid w:val="00326B9D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1"/>
    <w:link w:val="affffff2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Текст сноски Знак"/>
    <w:link w:val="18"/>
    <w:uiPriority w:val="99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3">
    <w:name w:val="footnote reference"/>
    <w:uiPriority w:val="99"/>
    <w:rsid w:val="00326B9D"/>
    <w:rPr>
      <w:rFonts w:cs="Times New Roman"/>
      <w:vertAlign w:val="superscript"/>
    </w:rPr>
  </w:style>
  <w:style w:type="paragraph" w:styleId="affffff1">
    <w:name w:val="footnote text"/>
    <w:basedOn w:val="a"/>
    <w:link w:val="19"/>
    <w:uiPriority w:val="9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1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4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8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5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9">
    <w:name w:val="Основной текст с отступом 3 Знак"/>
    <w:basedOn w:val="a0"/>
    <w:link w:val="3a"/>
    <w:locked/>
    <w:rsid w:val="00F12BD4"/>
    <w:rPr>
      <w:snapToGrid w:val="0"/>
      <w:sz w:val="24"/>
    </w:rPr>
  </w:style>
  <w:style w:type="paragraph" w:styleId="3a">
    <w:name w:val="Body Text Indent 3"/>
    <w:basedOn w:val="a"/>
    <w:link w:val="39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a"/>
    <w:uiPriority w:val="99"/>
    <w:semiHidden/>
    <w:rsid w:val="00F12BD4"/>
    <w:rPr>
      <w:sz w:val="16"/>
      <w:szCs w:val="16"/>
    </w:rPr>
  </w:style>
  <w:style w:type="character" w:customStyle="1" w:styleId="affffff6">
    <w:name w:val="Схема документа Знак"/>
    <w:basedOn w:val="a0"/>
    <w:link w:val="affffff7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7">
    <w:name w:val="Document Map"/>
    <w:basedOn w:val="a"/>
    <w:link w:val="affffff6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7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8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9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a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b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c">
    <w:name w:val="Подпись к таблице_"/>
    <w:basedOn w:val="a0"/>
    <w:link w:val="affffffd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d">
    <w:name w:val="Подпись к таблице"/>
    <w:basedOn w:val="a"/>
    <w:link w:val="affffffc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e">
    <w:name w:val="Основной текст + Полужирный"/>
    <w:basedOn w:val="aff3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b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ighlight">
    <w:name w:val="highlight"/>
    <w:basedOn w:val="a0"/>
    <w:uiPriority w:val="99"/>
    <w:rsid w:val="00001AFC"/>
    <w:rPr>
      <w:rFonts w:cs="Times New Roman"/>
    </w:rPr>
  </w:style>
  <w:style w:type="paragraph" w:customStyle="1" w:styleId="54">
    <w:name w:val="Без интервала5"/>
    <w:rsid w:val="006D45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B8248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DocList">
    <w:name w:val="ConsPlusDocList"/>
    <w:rsid w:val="007C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C4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">
    <w:name w:val="Абзац"/>
    <w:basedOn w:val="a"/>
    <w:uiPriority w:val="99"/>
    <w:qFormat/>
    <w:rsid w:val="007C499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Абзац списка8"/>
    <w:basedOn w:val="a"/>
    <w:rsid w:val="00043F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0">
    <w:name w:val=".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UNFORMATTEXT">
    <w:name w:val=".UN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7">
    <w:name w:val="Style17"/>
    <w:basedOn w:val="a"/>
    <w:uiPriority w:val="99"/>
    <w:rsid w:val="00A3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34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34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63">
    <w:name w:val="Без интервала6"/>
    <w:rsid w:val="00707E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9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2c"/>
    <w:rsid w:val="009B1CB2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rsid w:val="007D1837"/>
    <w:rPr>
      <w:rFonts w:ascii="Times New Roman" w:hAnsi="Times New Roman" w:cs="Times New Roman" w:hint="default"/>
      <w:sz w:val="22"/>
      <w:szCs w:val="22"/>
    </w:rPr>
  </w:style>
  <w:style w:type="paragraph" w:customStyle="1" w:styleId="91">
    <w:name w:val="Абзац списка9"/>
    <w:basedOn w:val="a"/>
    <w:rsid w:val="00EE02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Обычный4"/>
    <w:rsid w:val="0098036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pt">
    <w:name w:val="Основной текст (2) + Интервал 1 pt"/>
    <w:basedOn w:val="2c"/>
    <w:rsid w:val="0013131D"/>
    <w:rPr>
      <w:rFonts w:eastAsia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ff0">
    <w:name w:val="Колонтитул_"/>
    <w:basedOn w:val="a0"/>
    <w:link w:val="afffffff1"/>
    <w:rsid w:val="0013131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fffffff1">
    <w:name w:val="Колонтитул"/>
    <w:basedOn w:val="a"/>
    <w:link w:val="afffffff0"/>
    <w:rsid w:val="001313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msonospacing0">
    <w:name w:val="msonospacing"/>
    <w:basedOn w:val="a"/>
    <w:rsid w:val="001313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20498"/>
  </w:style>
  <w:style w:type="paragraph" w:customStyle="1" w:styleId="table0">
    <w:name w:val="table0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Абзац списка10"/>
    <w:basedOn w:val="a"/>
    <w:rsid w:val="00720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">
    <w:name w:val="Без интервала7"/>
    <w:rsid w:val="000B75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0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0B7590"/>
    <w:rPr>
      <w:rFonts w:ascii="Cambria" w:hAnsi="Cambria" w:cs="Cambria"/>
      <w:sz w:val="20"/>
      <w:szCs w:val="20"/>
    </w:rPr>
  </w:style>
  <w:style w:type="character" w:customStyle="1" w:styleId="2f4">
    <w:name w:val="Основной текст (2) + Полужирный"/>
    <w:basedOn w:val="2c"/>
    <w:rsid w:val="00226C64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3">
    <w:name w:val="Pa3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fffff2">
    <w:name w:val="Block Text"/>
    <w:basedOn w:val="a"/>
    <w:unhideWhenUsed/>
    <w:rsid w:val="0095707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1st">
    <w:name w:val="tex1st"/>
    <w:basedOn w:val="a"/>
    <w:rsid w:val="00A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"/>
    <w:basedOn w:val="a"/>
    <w:rsid w:val="00103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c">
    <w:name w:val="Название3"/>
    <w:basedOn w:val="55"/>
    <w:rsid w:val="00103388"/>
    <w:pPr>
      <w:jc w:val="center"/>
    </w:pPr>
    <w:rPr>
      <w:rFonts w:ascii="Arial" w:hAnsi="Arial"/>
      <w:sz w:val="24"/>
    </w:rPr>
  </w:style>
  <w:style w:type="paragraph" w:customStyle="1" w:styleId="55">
    <w:name w:val="Обычный5"/>
    <w:rsid w:val="0010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Заголовок 23"/>
    <w:basedOn w:val="55"/>
    <w:next w:val="55"/>
    <w:rsid w:val="0010338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5"/>
    <w:rsid w:val="00103388"/>
    <w:pPr>
      <w:jc w:val="left"/>
    </w:pPr>
    <w:rPr>
      <w:rFonts w:ascii="Arial" w:hAnsi="Arial"/>
      <w:color w:val="FF0000"/>
    </w:rPr>
  </w:style>
  <w:style w:type="paragraph" w:customStyle="1" w:styleId="afffffff3">
    <w:name w:val="Знак Знак Знак Знак"/>
    <w:basedOn w:val="a"/>
    <w:rsid w:val="00103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705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58B6"/>
    <w:rPr>
      <w:rFonts w:ascii="Arial" w:eastAsia="Times New Roman" w:hAnsi="Arial" w:cs="Arial"/>
      <w:vanish/>
      <w:sz w:val="16"/>
      <w:szCs w:val="16"/>
    </w:rPr>
  </w:style>
  <w:style w:type="paragraph" w:customStyle="1" w:styleId="consplustitle0">
    <w:name w:val="consplustitle"/>
    <w:basedOn w:val="a"/>
    <w:uiPriority w:val="99"/>
    <w:rsid w:val="007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A7836"/>
    <w:pPr>
      <w:spacing w:line="221" w:lineRule="atLeast"/>
    </w:pPr>
    <w:rPr>
      <w:rFonts w:ascii="OctavaC" w:eastAsiaTheme="minorHAnsi" w:hAnsi="OctavaC" w:cstheme="minorBidi"/>
      <w:color w:val="auto"/>
    </w:rPr>
  </w:style>
  <w:style w:type="character" w:customStyle="1" w:styleId="afffffff4">
    <w:name w:val="Основной текст + Курсив"/>
    <w:uiPriority w:val="99"/>
    <w:rsid w:val="00254BC4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) + Не курсив"/>
    <w:uiPriority w:val="99"/>
    <w:rsid w:val="00254BC4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0">
    <w:name w:val="Абзац списка11"/>
    <w:basedOn w:val="a"/>
    <w:rsid w:val="00D12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12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27CA"/>
    <w:rPr>
      <w:rFonts w:ascii="Courier New" w:eastAsia="Courier New" w:hAnsi="Courier New" w:cs="Times New Roman"/>
      <w:sz w:val="20"/>
      <w:szCs w:val="20"/>
    </w:rPr>
  </w:style>
  <w:style w:type="paragraph" w:customStyle="1" w:styleId="64">
    <w:name w:val="Обычный6"/>
    <w:rsid w:val="00591F4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3">
    <w:name w:val="Обычный7"/>
    <w:rsid w:val="008B470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01">
    <w:name w:val="Заголовок №10_"/>
    <w:basedOn w:val="a0"/>
    <w:link w:val="102"/>
    <w:rsid w:val="00CA0FCD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</w:rPr>
  </w:style>
  <w:style w:type="paragraph" w:customStyle="1" w:styleId="102">
    <w:name w:val="Заголовок №10"/>
    <w:basedOn w:val="a"/>
    <w:link w:val="101"/>
    <w:rsid w:val="00CA0FCD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5"/>
      <w:sz w:val="24"/>
      <w:szCs w:val="24"/>
    </w:rPr>
  </w:style>
  <w:style w:type="character" w:customStyle="1" w:styleId="3pt">
    <w:name w:val="Основной текст + Интервал 3 pt"/>
    <w:rsid w:val="000A78BE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2E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E5D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2E5D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2E5D7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2E5D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2E5D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2E5D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2E5D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2E5D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2E5D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2E5D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2E5D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2E5D7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2E5D7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2E5D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2E5D7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2E5D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E5D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2E5D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E5D7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E5D7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85">
    <w:name w:val="xl85"/>
    <w:basedOn w:val="a"/>
    <w:rsid w:val="002E5D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2E5D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2E5D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2E5D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2E5D7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2E5D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2E5D7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bodytext">
    <w:name w:val="bodytext"/>
    <w:basedOn w:val="a"/>
    <w:rsid w:val="0008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link"/>
    <w:basedOn w:val="a0"/>
    <w:rsid w:val="00083B00"/>
  </w:style>
  <w:style w:type="paragraph" w:customStyle="1" w:styleId="heading1">
    <w:name w:val="heading1"/>
    <w:basedOn w:val="a"/>
    <w:rsid w:val="0008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2"/>
    <w:basedOn w:val="a"/>
    <w:rsid w:val="0008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3"/>
    <w:basedOn w:val="a"/>
    <w:rsid w:val="0008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">
    <w:name w:val="Основной текст Знак1"/>
    <w:basedOn w:val="a0"/>
    <w:uiPriority w:val="99"/>
    <w:semiHidden/>
    <w:rsid w:val="0028357E"/>
  </w:style>
  <w:style w:type="character" w:customStyle="1" w:styleId="1f0">
    <w:name w:val="Основной текст с отступом Знак1"/>
    <w:basedOn w:val="a0"/>
    <w:uiPriority w:val="99"/>
    <w:semiHidden/>
    <w:rsid w:val="0028357E"/>
  </w:style>
  <w:style w:type="paragraph" w:customStyle="1" w:styleId="30">
    <w:name w:val="Стиль3"/>
    <w:basedOn w:val="2a"/>
    <w:rsid w:val="0028357E"/>
    <w:pPr>
      <w:widowControl w:val="0"/>
      <w:numPr>
        <w:numId w:val="21"/>
      </w:numPr>
      <w:adjustRightInd w:val="0"/>
      <w:spacing w:after="0" w:line="240" w:lineRule="auto"/>
      <w:ind w:left="28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9F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2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006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191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373382">
                          <w:marLeft w:val="0"/>
                          <w:marRight w:val="0"/>
                          <w:marTop w:val="0"/>
                          <w:marBottom w:val="1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DCD7-C242-42B8-A32D-FE01B4D2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1</Pages>
  <Words>8219</Words>
  <Characters>46852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user01</cp:lastModifiedBy>
  <cp:revision>123</cp:revision>
  <cp:lastPrinted>2021-03-01T03:48:00Z</cp:lastPrinted>
  <dcterms:created xsi:type="dcterms:W3CDTF">2016-09-09T03:07:00Z</dcterms:created>
  <dcterms:modified xsi:type="dcterms:W3CDTF">2021-11-03T03:43:00Z</dcterms:modified>
</cp:coreProperties>
</file>