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7D" w:rsidRDefault="00C82E81" w:rsidP="00C82E81">
      <w:pPr>
        <w:spacing w:after="0" w:line="240" w:lineRule="auto"/>
        <w:ind w:left="-710" w:firstLine="710"/>
        <w:rPr>
          <w:rFonts w:ascii="XO Thames" w:hAnsi="XO Thames"/>
          <w:b/>
          <w:sz w:val="28"/>
        </w:rPr>
      </w:pPr>
      <w:r>
        <w:rPr>
          <w:rFonts w:ascii="XO Thames" w:hAnsi="XO Thames"/>
          <w:noProof/>
          <w:sz w:val="28"/>
        </w:rPr>
        <w:drawing>
          <wp:anchor distT="0" distB="0" distL="114300" distR="114300" simplePos="0" relativeHeight="251655680" behindDoc="0" locked="0" layoutInCell="1" allowOverlap="1" wp14:anchorId="4F5C654F" wp14:editId="26A76211">
            <wp:simplePos x="0" y="0"/>
            <wp:positionH relativeFrom="margin">
              <wp:posOffset>3810</wp:posOffset>
            </wp:positionH>
            <wp:positionV relativeFrom="margin">
              <wp:posOffset>3810</wp:posOffset>
            </wp:positionV>
            <wp:extent cx="1885950" cy="15055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2E22">
        <w:rPr>
          <w:rFonts w:ascii="XO Thames" w:hAnsi="XO Thames"/>
          <w:b/>
          <w:sz w:val="28"/>
        </w:rPr>
        <w:t>П</w:t>
      </w:r>
      <w:bookmarkStart w:id="0" w:name="_GoBack"/>
      <w:r w:rsidR="00432E22">
        <w:rPr>
          <w:rFonts w:ascii="XO Thames" w:hAnsi="XO Thames"/>
          <w:b/>
          <w:sz w:val="28"/>
        </w:rPr>
        <w:t xml:space="preserve">ожарная безопасность в осенний пожароопасный период </w:t>
      </w:r>
    </w:p>
    <w:bookmarkEnd w:id="0"/>
    <w:p w:rsidR="00EF537D" w:rsidRDefault="00EF537D">
      <w:pPr>
        <w:spacing w:after="0" w:line="240" w:lineRule="auto"/>
        <w:ind w:left="-710" w:firstLine="710"/>
        <w:jc w:val="both"/>
        <w:rPr>
          <w:rFonts w:ascii="XO Thames" w:hAnsi="XO Thames"/>
          <w:sz w:val="28"/>
        </w:rPr>
      </w:pPr>
    </w:p>
    <w:p w:rsidR="00EF537D" w:rsidRDefault="00C82E81" w:rsidP="00C82E81">
      <w:pPr>
        <w:spacing w:after="0" w:line="240" w:lineRule="auto"/>
        <w:ind w:left="-710" w:firstLine="71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</w:t>
      </w:r>
      <w:r w:rsidR="00432E22">
        <w:rPr>
          <w:rFonts w:ascii="XO Thames" w:hAnsi="XO Thames"/>
          <w:sz w:val="28"/>
        </w:rPr>
        <w:t xml:space="preserve">статистике осенний период сопровождается ростом количества пожаров, в результате сжигания сухой ботвы, травы и мусора, образовавшихся в период осенней уборочной компании сельскохозяйственных </w:t>
      </w:r>
      <w:r w:rsidR="00432E22">
        <w:rPr>
          <w:rFonts w:ascii="XO Thames" w:hAnsi="XO Thames"/>
          <w:sz w:val="28"/>
        </w:rPr>
        <w:t>культур и уборки приусадебных участков.</w:t>
      </w:r>
    </w:p>
    <w:p w:rsidR="00EF537D" w:rsidRDefault="00432E22" w:rsidP="00C82E81"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связи с эти </w:t>
      </w:r>
      <w:proofErr w:type="spellStart"/>
      <w:r>
        <w:rPr>
          <w:rFonts w:ascii="XO Thames" w:hAnsi="XO Thames"/>
          <w:sz w:val="28"/>
        </w:rPr>
        <w:t>ОНДиПР</w:t>
      </w:r>
      <w:proofErr w:type="spellEnd"/>
      <w:r>
        <w:rPr>
          <w:rFonts w:ascii="XO Thames" w:hAnsi="XO Thames"/>
          <w:sz w:val="28"/>
        </w:rPr>
        <w:t xml:space="preserve"> по Татарскому и </w:t>
      </w:r>
      <w:proofErr w:type="spellStart"/>
      <w:r>
        <w:rPr>
          <w:rFonts w:ascii="XO Thames" w:hAnsi="XO Thames"/>
          <w:sz w:val="28"/>
        </w:rPr>
        <w:t>Усть-Таркскому</w:t>
      </w:r>
      <w:proofErr w:type="spellEnd"/>
      <w:r>
        <w:rPr>
          <w:rFonts w:ascii="XO Thames" w:hAnsi="XO Thames"/>
          <w:sz w:val="28"/>
        </w:rPr>
        <w:t xml:space="preserve"> районам напоминает о необходимости соблюдения правил пожарной безопасности при проведении субботников по уборке территорий, садово-огородных работ и во время осенн</w:t>
      </w:r>
      <w:r>
        <w:rPr>
          <w:rFonts w:ascii="XO Thames" w:hAnsi="XO Thames"/>
          <w:sz w:val="28"/>
        </w:rPr>
        <w:t>ей уборочной компании сельскохозяйственных культур. Соблюдайте особую осторожность при обращении с огнем, помните, что непотушенная спичка или сигарета, брошенная в траву, может послужить причиной загорания и привести к серьезному пожару.</w:t>
      </w:r>
    </w:p>
    <w:p w:rsidR="00EF537D" w:rsidRDefault="00EF537D">
      <w:pPr>
        <w:spacing w:after="0" w:line="240" w:lineRule="auto"/>
        <w:ind w:left="-710" w:firstLine="710"/>
        <w:jc w:val="both"/>
        <w:rPr>
          <w:rFonts w:ascii="XO Thames" w:hAnsi="XO Thames"/>
          <w:sz w:val="28"/>
        </w:rPr>
      </w:pPr>
    </w:p>
    <w:p w:rsidR="00EF537D" w:rsidRDefault="00432E22" w:rsidP="00C82E81">
      <w:pPr>
        <w:spacing w:after="0" w:line="240" w:lineRule="auto"/>
        <w:ind w:firstLine="71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Во избежание воз</w:t>
      </w:r>
      <w:r>
        <w:rPr>
          <w:rFonts w:ascii="XO Thames" w:hAnsi="XO Thames"/>
          <w:sz w:val="28"/>
        </w:rPr>
        <w:t>никновения пожаров необходимо соблюдать следующие требования пожарной безопасности: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провести уборку придомовых и приусадебных участков от сухой растительности и листвы;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допускать скопления мусора на своем участке;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эксплуатировать сельскохозяйственную те</w:t>
      </w:r>
      <w:r>
        <w:rPr>
          <w:rFonts w:ascii="XO Thames" w:hAnsi="XO Thames"/>
          <w:sz w:val="28"/>
        </w:rPr>
        <w:t>хнику с искрогасителями;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разжигать костры на территории домовладения, особенно в ветреную погоду;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проводить огневые работы вблизи мусора и сухой травянистой растительности;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запрещается выжигание сухой травянистой растительности на землях всех категор</w:t>
      </w:r>
      <w:r>
        <w:rPr>
          <w:rFonts w:ascii="XO Thames" w:hAnsi="XO Thames"/>
          <w:sz w:val="28"/>
        </w:rPr>
        <w:t>ий;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бросайте не затушенные окурки и спички в траву;</w:t>
      </w:r>
    </w:p>
    <w:p w:rsidR="00EF537D" w:rsidRDefault="00432E22" w:rsidP="00C82E81">
      <w:pPr>
        <w:numPr>
          <w:ilvl w:val="0"/>
          <w:numId w:val="1"/>
        </w:num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строго пресекайте шалость детей с огнем.</w:t>
      </w:r>
    </w:p>
    <w:p w:rsidR="00C82E81" w:rsidRDefault="00C82E81" w:rsidP="00C82E81">
      <w:pPr>
        <w:spacing w:after="0" w:line="240" w:lineRule="auto"/>
        <w:rPr>
          <w:rFonts w:ascii="XO Thames" w:hAnsi="XO Thames"/>
          <w:sz w:val="28"/>
        </w:rPr>
      </w:pPr>
    </w:p>
    <w:p w:rsidR="00EF537D" w:rsidRDefault="00432E22" w:rsidP="00C82E81"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Внимательно следите за отдыхом детей, объясните им все опасности открытого огня.</w:t>
      </w:r>
    </w:p>
    <w:p w:rsidR="00EF537D" w:rsidRDefault="00EF537D" w:rsidP="00C82E81">
      <w:pPr>
        <w:spacing w:after="0" w:line="240" w:lineRule="auto"/>
        <w:ind w:left="-710" w:firstLine="710"/>
        <w:rPr>
          <w:rFonts w:ascii="XO Thames" w:hAnsi="XO Thames"/>
          <w:sz w:val="28"/>
        </w:rPr>
      </w:pPr>
    </w:p>
    <w:p w:rsidR="00EF537D" w:rsidRDefault="00432E22" w:rsidP="00C82E81">
      <w:pPr>
        <w:spacing w:after="0" w:line="240" w:lineRule="auto"/>
        <w:ind w:left="-710" w:firstLine="71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Соблюдайте правила пожарной безопасности, обо всех случаях возгораний незамед</w:t>
      </w:r>
      <w:r>
        <w:rPr>
          <w:rFonts w:ascii="XO Thames" w:hAnsi="XO Thames"/>
          <w:sz w:val="28"/>
        </w:rPr>
        <w:t>лительно сообщайте в единую службу спасения по телефону 112 или в пожарную охрану по номеру 01 (стационарный телефон) или 101 (мобильный телефон).</w:t>
      </w:r>
    </w:p>
    <w:p w:rsidR="00EF537D" w:rsidRDefault="00EF537D" w:rsidP="00C82E81">
      <w:pPr>
        <w:spacing w:after="0" w:line="240" w:lineRule="auto"/>
        <w:ind w:left="-710" w:firstLine="710"/>
        <w:rPr>
          <w:rFonts w:ascii="XO Thames" w:hAnsi="XO Thames"/>
          <w:sz w:val="28"/>
        </w:rPr>
      </w:pPr>
    </w:p>
    <w:p w:rsidR="00C82E81" w:rsidRDefault="00C82E81" w:rsidP="00C82E81">
      <w:pPr>
        <w:rPr>
          <w:rFonts w:ascii="Times New Roman" w:hAnsi="Times New Roman"/>
          <w:b/>
          <w:sz w:val="28"/>
        </w:rPr>
      </w:pPr>
    </w:p>
    <w:p w:rsidR="00EF537D" w:rsidRDefault="00EF537D">
      <w:pPr>
        <w:spacing w:after="0" w:line="240" w:lineRule="auto"/>
        <w:jc w:val="both"/>
        <w:rPr>
          <w:rFonts w:ascii="XO Thames" w:hAnsi="XO Thames"/>
          <w:sz w:val="28"/>
        </w:rPr>
      </w:pPr>
    </w:p>
    <w:sectPr w:rsidR="00EF537D" w:rsidSect="00C82E81">
      <w:pgSz w:w="11906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CCB"/>
    <w:multiLevelType w:val="multilevel"/>
    <w:tmpl w:val="CEC4ED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C127860"/>
    <w:multiLevelType w:val="multilevel"/>
    <w:tmpl w:val="A04AB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EB87A58"/>
    <w:multiLevelType w:val="multilevel"/>
    <w:tmpl w:val="A0268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37D"/>
    <w:rsid w:val="00432E22"/>
    <w:rsid w:val="00C82E81"/>
    <w:rsid w:val="00EF537D"/>
    <w:rsid w:val="00F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8D25"/>
  <w15:docId w15:val="{B4F1D94E-75F3-46BE-BE88-A8F92208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Theme="minorHAnsi" w:hAnsiTheme="minorHAnsi"/>
      <w:i/>
      <w:color w:val="000000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Theme="minorHAnsi" w:hAnsiTheme="minorHAnsi"/>
      <w:color w:val="00000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b">
    <w:name w:val="Title"/>
    <w:next w:val="a8"/>
    <w:link w:val="ac"/>
    <w:uiPriority w:val="10"/>
    <w:qFormat/>
    <w:rPr>
      <w:rFonts w:ascii="XO Thames" w:hAnsi="XO Thames"/>
      <w:b/>
      <w:sz w:val="52"/>
    </w:rPr>
  </w:style>
  <w:style w:type="character" w:customStyle="1" w:styleId="12">
    <w:name w:val="Заголовок1"/>
    <w:basedOn w:val="1"/>
    <w:rPr>
      <w:rFonts w:ascii="Liberation Sans" w:hAnsi="Liberation San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Body Text"/>
    <w:basedOn w:val="a"/>
    <w:link w:val="aa"/>
    <w:pPr>
      <w:spacing w:after="140"/>
    </w:pPr>
  </w:style>
  <w:style w:type="character" w:customStyle="1" w:styleId="aa">
    <w:name w:val="Основной текст Знак"/>
    <w:basedOn w:val="1"/>
    <w:link w:val="a8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  <w:link w:val="ae"/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  <w:rPr>
      <w:rFonts w:asciiTheme="minorHAnsi" w:hAnsiTheme="minorHAnsi"/>
      <w:color w:val="000000"/>
      <w:sz w:val="22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c">
    <w:name w:val="Заголовок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A31B-0112-4E79-9ABA-1D78E4BC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Дмитриевка</cp:lastModifiedBy>
  <cp:revision>2</cp:revision>
  <dcterms:created xsi:type="dcterms:W3CDTF">2022-09-21T03:06:00Z</dcterms:created>
  <dcterms:modified xsi:type="dcterms:W3CDTF">2022-09-21T04:57:00Z</dcterms:modified>
</cp:coreProperties>
</file>