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AD" w:rsidRDefault="00FA31AD" w:rsidP="00F221F9">
      <w:pPr>
        <w:jc w:val="right"/>
      </w:pPr>
      <w:r>
        <w:t xml:space="preserve">                                                                                                                                                                                                                                                                                                                                                                                                                                                                                                                                                                                                                                                                                                                                                                                                                                                                                                                                                                                                                                                                                                                                                                                                                                                                                                                                                                                                                                                                                                                                                                                                                                                                                                                                                                                                                                                                                                                                                                                                                                                                                                                                                                                                                                                                                                                                                                                                                                                                                                                                                                                                                                                                                                                                                                                                                                                                                                                                                                                                                                                                                                                                                                                                                                                                                                                                                                                                                                                                                                                                                                                                                                                                                                                                                                                                                                                                                                                                                                                                                                                                                                                                                                                                                                                                                                                             Утверждена </w:t>
      </w:r>
    </w:p>
    <w:p w:rsidR="00FA31AD" w:rsidRDefault="00FA31AD" w:rsidP="00F221F9">
      <w:pPr>
        <w:jc w:val="right"/>
      </w:pPr>
      <w:r>
        <w:t xml:space="preserve">решением 39 сессии 4 созыва </w:t>
      </w:r>
    </w:p>
    <w:p w:rsidR="00FA31AD" w:rsidRDefault="00FA31AD" w:rsidP="00F221F9">
      <w:pPr>
        <w:jc w:val="right"/>
      </w:pPr>
      <w:r>
        <w:t>Совета депутатов</w:t>
      </w:r>
    </w:p>
    <w:p w:rsidR="00FA31AD" w:rsidRDefault="00FA31AD" w:rsidP="00F221F9">
      <w:pPr>
        <w:jc w:val="right"/>
      </w:pPr>
      <w:r>
        <w:t>Дмитриевского сельсовета</w:t>
      </w:r>
    </w:p>
    <w:p w:rsidR="00FA31AD" w:rsidRDefault="00FA31AD" w:rsidP="00F221F9">
      <w:pPr>
        <w:jc w:val="right"/>
      </w:pPr>
      <w:r>
        <w:t>от 24.07.2013 г. №130</w:t>
      </w:r>
    </w:p>
    <w:p w:rsidR="00FA31AD" w:rsidRPr="004239BA" w:rsidRDefault="00FA31AD" w:rsidP="00B24B42">
      <w:pPr>
        <w:pStyle w:val="Title"/>
        <w:keepLines w:val="0"/>
        <w:widowControl/>
        <w:rPr>
          <w:b w:val="0"/>
          <w:bCs w:val="0"/>
        </w:rPr>
      </w:pPr>
      <w:r>
        <w:tab/>
      </w:r>
      <w:r>
        <w:tab/>
      </w:r>
      <w:r>
        <w:tab/>
      </w:r>
      <w:r>
        <w:tab/>
      </w:r>
      <w:r>
        <w:tab/>
      </w:r>
      <w:r>
        <w:tab/>
      </w:r>
      <w:r>
        <w:tab/>
      </w:r>
      <w:r>
        <w:tab/>
      </w:r>
      <w:r>
        <w:tab/>
      </w:r>
      <w:r w:rsidRPr="004239BA">
        <w:rPr>
          <w:b w:val="0"/>
          <w:bCs w:val="0"/>
        </w:rPr>
        <w:t xml:space="preserve"> </w:t>
      </w:r>
    </w:p>
    <w:p w:rsidR="00FA31AD" w:rsidRDefault="00FA31AD" w:rsidP="00B24B42">
      <w:pPr>
        <w:pStyle w:val="Title"/>
        <w:keepLines w:val="0"/>
        <w:widowControl/>
      </w:pPr>
    </w:p>
    <w:p w:rsidR="00FA31AD" w:rsidRDefault="00FA31AD" w:rsidP="00B24B42">
      <w:pPr>
        <w:pStyle w:val="Title"/>
        <w:keepLines w:val="0"/>
        <w:widowControl/>
      </w:pPr>
    </w:p>
    <w:p w:rsidR="00FA31AD" w:rsidRDefault="00FA31AD" w:rsidP="00B24B42">
      <w:pPr>
        <w:pStyle w:val="Title"/>
        <w:keepLines w:val="0"/>
        <w:widowControl/>
      </w:pPr>
      <w:r>
        <w:t xml:space="preserve">ПрограммА </w:t>
      </w:r>
    </w:p>
    <w:p w:rsidR="00FA31AD" w:rsidRDefault="00FA31AD" w:rsidP="00B24B42">
      <w:pPr>
        <w:pStyle w:val="Title"/>
        <w:keepLines w:val="0"/>
        <w:widowControl/>
      </w:pPr>
      <w:r>
        <w:t>комплексного  развития  СИСТЕМы  коммунальной инфраструктуры</w:t>
      </w:r>
    </w:p>
    <w:p w:rsidR="00FA31AD" w:rsidRDefault="00FA31AD" w:rsidP="00B24B42">
      <w:pPr>
        <w:pStyle w:val="Title"/>
        <w:keepLines w:val="0"/>
        <w:widowControl/>
      </w:pPr>
      <w:r>
        <w:t>дМИТРИЕВСКОГО    СЕЛЬСОВЕТА</w:t>
      </w:r>
    </w:p>
    <w:p w:rsidR="00FA31AD" w:rsidRPr="0096395E" w:rsidRDefault="00FA31AD" w:rsidP="00B01E24">
      <w:pPr>
        <w:ind w:firstLine="0"/>
        <w:jc w:val="center"/>
        <w:rPr>
          <w:b/>
          <w:bCs/>
          <w:sz w:val="32"/>
          <w:szCs w:val="32"/>
        </w:rPr>
      </w:pPr>
      <w:r w:rsidRPr="0096395E">
        <w:rPr>
          <w:b/>
          <w:bCs/>
          <w:sz w:val="32"/>
          <w:szCs w:val="32"/>
        </w:rPr>
        <w:t xml:space="preserve"> РАЙОНА</w:t>
      </w:r>
    </w:p>
    <w:p w:rsidR="00FA31AD" w:rsidRDefault="00FA31AD" w:rsidP="00B01E24">
      <w:pPr>
        <w:rPr>
          <w:b/>
          <w:bCs/>
          <w:sz w:val="32"/>
          <w:szCs w:val="32"/>
        </w:rPr>
      </w:pPr>
      <w:r>
        <w:rPr>
          <w:b/>
          <w:bCs/>
          <w:sz w:val="32"/>
          <w:szCs w:val="32"/>
        </w:rPr>
        <w:t xml:space="preserve">                     </w:t>
      </w:r>
      <w:r w:rsidRPr="0096395E">
        <w:rPr>
          <w:b/>
          <w:bCs/>
          <w:sz w:val="32"/>
          <w:szCs w:val="32"/>
        </w:rPr>
        <w:t>НОВОСИБИРСКОЙ ОБЛАСТИ</w:t>
      </w:r>
    </w:p>
    <w:p w:rsidR="00FA31AD" w:rsidRPr="0096395E" w:rsidRDefault="00FA31AD" w:rsidP="00B24B42">
      <w:pPr>
        <w:jc w:val="center"/>
        <w:rPr>
          <w:b/>
          <w:bCs/>
          <w:sz w:val="32"/>
          <w:szCs w:val="32"/>
        </w:rPr>
      </w:pPr>
    </w:p>
    <w:p w:rsidR="00FA31AD" w:rsidRDefault="00FA31AD" w:rsidP="00B24B42">
      <w:pPr>
        <w:jc w:val="center"/>
        <w:rPr>
          <w:b/>
          <w:bCs/>
          <w:sz w:val="32"/>
          <w:szCs w:val="32"/>
        </w:rPr>
      </w:pPr>
      <w:r w:rsidRPr="0096395E">
        <w:rPr>
          <w:b/>
          <w:bCs/>
          <w:sz w:val="32"/>
          <w:szCs w:val="32"/>
        </w:rPr>
        <w:t>на  201</w:t>
      </w:r>
      <w:r>
        <w:rPr>
          <w:b/>
          <w:bCs/>
          <w:sz w:val="32"/>
          <w:szCs w:val="32"/>
        </w:rPr>
        <w:t>3</w:t>
      </w:r>
      <w:r w:rsidRPr="0096395E">
        <w:rPr>
          <w:b/>
          <w:bCs/>
          <w:sz w:val="32"/>
          <w:szCs w:val="32"/>
        </w:rPr>
        <w:t>- 20</w:t>
      </w:r>
      <w:r>
        <w:rPr>
          <w:b/>
          <w:bCs/>
          <w:sz w:val="32"/>
          <w:szCs w:val="32"/>
        </w:rPr>
        <w:t>22</w:t>
      </w:r>
      <w:r w:rsidRPr="0096395E">
        <w:rPr>
          <w:b/>
          <w:bCs/>
          <w:sz w:val="32"/>
          <w:szCs w:val="32"/>
        </w:rPr>
        <w:t xml:space="preserve">  годы</w:t>
      </w: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p>
    <w:p w:rsidR="00FA31AD" w:rsidRDefault="00FA31AD" w:rsidP="00B24B42">
      <w:pPr>
        <w:jc w:val="center"/>
        <w:rPr>
          <w:b/>
          <w:bCs/>
          <w:sz w:val="32"/>
          <w:szCs w:val="32"/>
        </w:rPr>
      </w:pPr>
      <w:r>
        <w:rPr>
          <w:b/>
          <w:bCs/>
          <w:sz w:val="32"/>
          <w:szCs w:val="32"/>
        </w:rPr>
        <w:t>с. Дмитриевка</w:t>
      </w:r>
    </w:p>
    <w:p w:rsidR="00FA31AD" w:rsidRDefault="00FA31AD" w:rsidP="00B24B42">
      <w:pPr>
        <w:jc w:val="center"/>
        <w:rPr>
          <w:b/>
          <w:bCs/>
          <w:sz w:val="32"/>
          <w:szCs w:val="32"/>
        </w:rPr>
      </w:pPr>
    </w:p>
    <w:p w:rsidR="00FA31AD" w:rsidRPr="0096395E" w:rsidRDefault="00FA31AD" w:rsidP="00B24B42">
      <w:pPr>
        <w:jc w:val="center"/>
        <w:rPr>
          <w:b/>
          <w:bCs/>
          <w:sz w:val="32"/>
          <w:szCs w:val="32"/>
        </w:rPr>
      </w:pPr>
    </w:p>
    <w:p w:rsidR="00FA31AD" w:rsidRPr="00A33046" w:rsidRDefault="00FA31AD" w:rsidP="00845499">
      <w:pPr>
        <w:ind w:firstLine="0"/>
      </w:pPr>
    </w:p>
    <w:p w:rsidR="00FA31AD" w:rsidRDefault="00FA31AD" w:rsidP="00B24B42">
      <w:pPr>
        <w:pStyle w:val="Title"/>
        <w:keepLines w:val="0"/>
        <w:widowControl/>
        <w:spacing w:before="0" w:after="0" w:line="240" w:lineRule="auto"/>
        <w:rPr>
          <w:spacing w:val="-8"/>
          <w:kern w:val="20"/>
          <w:sz w:val="24"/>
          <w:szCs w:val="24"/>
        </w:rPr>
      </w:pPr>
    </w:p>
    <w:p w:rsidR="00FA31AD" w:rsidRDefault="00FA31AD" w:rsidP="003C3691">
      <w:r>
        <w:t>Содержание</w:t>
      </w:r>
    </w:p>
    <w:p w:rsidR="00FA31AD" w:rsidRPr="000A5A5F" w:rsidRDefault="00FA31AD" w:rsidP="00B210EA">
      <w:pPr>
        <w:pStyle w:val="ListParagraph"/>
        <w:ind w:left="927"/>
        <w:rPr>
          <w:rFonts w:ascii="Times New Roman" w:hAnsi="Times New Roman" w:cs="Times New Roman"/>
          <w:sz w:val="24"/>
          <w:szCs w:val="24"/>
          <w:lang w:val="ru-RU"/>
        </w:rPr>
      </w:pPr>
      <w:r w:rsidRPr="00B210EA">
        <w:rPr>
          <w:rFonts w:ascii="Times New Roman" w:hAnsi="Times New Roman" w:cs="Times New Roman"/>
          <w:sz w:val="24"/>
          <w:szCs w:val="24"/>
          <w:lang w:val="ru-RU"/>
        </w:rPr>
        <w:t>Введение</w:t>
      </w:r>
      <w:r>
        <w:rPr>
          <w:rFonts w:ascii="Times New Roman" w:hAnsi="Times New Roman" w:cs="Times New Roman"/>
          <w:sz w:val="24"/>
          <w:szCs w:val="24"/>
          <w:lang w:val="ru-RU"/>
        </w:rPr>
        <w:t>……………………………………………………………………………..3</w:t>
      </w:r>
    </w:p>
    <w:p w:rsidR="00FA31AD" w:rsidRPr="000A5A5F" w:rsidRDefault="00FA31AD" w:rsidP="00B210EA">
      <w:pPr>
        <w:pStyle w:val="ListParagraph"/>
        <w:numPr>
          <w:ilvl w:val="0"/>
          <w:numId w:val="23"/>
        </w:numPr>
        <w:rPr>
          <w:rFonts w:ascii="Times New Roman" w:hAnsi="Times New Roman" w:cs="Times New Roman"/>
          <w:sz w:val="24"/>
          <w:szCs w:val="24"/>
          <w:lang w:val="ru-RU"/>
        </w:rPr>
      </w:pPr>
      <w:r>
        <w:rPr>
          <w:rFonts w:ascii="Times New Roman" w:hAnsi="Times New Roman" w:cs="Times New Roman"/>
          <w:sz w:val="24"/>
          <w:szCs w:val="24"/>
          <w:lang w:val="ru-RU"/>
        </w:rPr>
        <w:t>Паспорт………………………………………………………………………………5</w:t>
      </w:r>
    </w:p>
    <w:p w:rsidR="00FA31AD" w:rsidRDefault="00FA31AD" w:rsidP="00B210EA">
      <w:pPr>
        <w:pStyle w:val="ListParagraph"/>
        <w:numPr>
          <w:ilvl w:val="0"/>
          <w:numId w:val="23"/>
        </w:numPr>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существующего состояния коммунальной инфраструктуры. </w:t>
      </w:r>
    </w:p>
    <w:p w:rsidR="00FA31AD" w:rsidRDefault="00FA31AD" w:rsidP="00B210EA">
      <w:pPr>
        <w:pStyle w:val="ListParagraph"/>
        <w:ind w:left="927"/>
        <w:rPr>
          <w:rFonts w:ascii="Times New Roman" w:hAnsi="Times New Roman" w:cs="Times New Roman"/>
          <w:sz w:val="24"/>
          <w:szCs w:val="24"/>
          <w:lang w:val="ru-RU"/>
        </w:rPr>
      </w:pPr>
      <w:r>
        <w:rPr>
          <w:rFonts w:ascii="Times New Roman" w:hAnsi="Times New Roman" w:cs="Times New Roman"/>
          <w:sz w:val="24"/>
          <w:szCs w:val="24"/>
          <w:lang w:val="ru-RU"/>
        </w:rPr>
        <w:t>Краткая х</w:t>
      </w:r>
      <w:r w:rsidRPr="00B210EA">
        <w:rPr>
          <w:rFonts w:ascii="Times New Roman" w:hAnsi="Times New Roman" w:cs="Times New Roman"/>
          <w:sz w:val="24"/>
          <w:szCs w:val="24"/>
          <w:lang w:val="ru-RU"/>
        </w:rPr>
        <w:t xml:space="preserve">арактеристика </w:t>
      </w:r>
      <w:r>
        <w:rPr>
          <w:rFonts w:ascii="Times New Roman" w:hAnsi="Times New Roman" w:cs="Times New Roman"/>
          <w:sz w:val="24"/>
          <w:szCs w:val="24"/>
          <w:lang w:val="ru-RU"/>
        </w:rPr>
        <w:t xml:space="preserve">муниципального образования </w:t>
      </w:r>
      <w:r w:rsidRPr="00B210EA">
        <w:rPr>
          <w:rFonts w:ascii="Times New Roman" w:hAnsi="Times New Roman" w:cs="Times New Roman"/>
          <w:sz w:val="24"/>
          <w:szCs w:val="24"/>
          <w:lang w:val="ru-RU"/>
        </w:rPr>
        <w:t>существующего</w:t>
      </w:r>
      <w:r>
        <w:rPr>
          <w:rFonts w:ascii="Times New Roman" w:hAnsi="Times New Roman" w:cs="Times New Roman"/>
          <w:sz w:val="24"/>
          <w:szCs w:val="24"/>
          <w:lang w:val="ru-RU"/>
        </w:rPr>
        <w:t>……..8</w:t>
      </w:r>
    </w:p>
    <w:p w:rsidR="00FA31AD" w:rsidRDefault="00FA31AD" w:rsidP="00B210EA">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Территория……………………………………………………………………...........8</w:t>
      </w:r>
    </w:p>
    <w:p w:rsidR="00FA31AD" w:rsidRDefault="00FA31AD" w:rsidP="00B210EA">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Климат………………………………………………………………………………..9</w:t>
      </w:r>
    </w:p>
    <w:p w:rsidR="00FA31AD" w:rsidRDefault="00FA31AD" w:rsidP="00B210EA">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Население…………………………………………………………………………….9</w:t>
      </w:r>
    </w:p>
    <w:p w:rsidR="00FA31AD" w:rsidRDefault="00FA31AD" w:rsidP="00B210EA">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Жилищный фонд…………………………………………………………………….10</w:t>
      </w:r>
    </w:p>
    <w:p w:rsidR="00FA31AD" w:rsidRDefault="00FA31AD" w:rsidP="009D7BA3">
      <w:pPr>
        <w:ind w:left="786" w:firstLine="0"/>
        <w:rPr>
          <w:sz w:val="24"/>
          <w:szCs w:val="24"/>
        </w:rPr>
      </w:pPr>
      <w:r w:rsidRPr="000A5A5F">
        <w:rPr>
          <w:sz w:val="24"/>
          <w:szCs w:val="24"/>
        </w:rPr>
        <w:t>Краткий анализ существующего состояния</w:t>
      </w:r>
      <w:r>
        <w:rPr>
          <w:sz w:val="24"/>
          <w:szCs w:val="24"/>
        </w:rPr>
        <w:t>………………………………………11</w:t>
      </w:r>
    </w:p>
    <w:p w:rsidR="00FA31AD" w:rsidRPr="00EF1845" w:rsidRDefault="00FA31AD" w:rsidP="000A5A5F">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С</w:t>
      </w:r>
      <w:r w:rsidRPr="00EF1845">
        <w:rPr>
          <w:rFonts w:ascii="Times New Roman" w:hAnsi="Times New Roman" w:cs="Times New Roman"/>
          <w:sz w:val="24"/>
          <w:szCs w:val="24"/>
          <w:lang w:val="ru-RU"/>
        </w:rPr>
        <w:t>истемы электроснабжения…………………………………………………</w:t>
      </w:r>
      <w:r>
        <w:rPr>
          <w:rFonts w:ascii="Times New Roman" w:hAnsi="Times New Roman" w:cs="Times New Roman"/>
          <w:sz w:val="24"/>
          <w:szCs w:val="24"/>
          <w:lang w:val="ru-RU"/>
        </w:rPr>
        <w:t>……..10</w:t>
      </w:r>
    </w:p>
    <w:p w:rsidR="00FA31AD" w:rsidRPr="000A5A5F" w:rsidRDefault="00FA31AD" w:rsidP="000A5A5F">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lang w:val="ru-RU"/>
        </w:rPr>
        <w:t>Системы теплоснабжения…………………………………………………………..11</w:t>
      </w:r>
    </w:p>
    <w:p w:rsidR="00FA31AD" w:rsidRPr="000A5A5F" w:rsidRDefault="00FA31AD" w:rsidP="000A5A5F">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lang w:val="ru-RU"/>
        </w:rPr>
        <w:t>Системы водоснабжения……………………………………………………...........13</w:t>
      </w:r>
    </w:p>
    <w:p w:rsidR="00FA31AD" w:rsidRDefault="00FA31AD" w:rsidP="000A5A5F">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Системы сбора, вывоза твердых отходов…………………………………………15</w:t>
      </w:r>
    </w:p>
    <w:p w:rsidR="00FA31AD" w:rsidRDefault="00FA31AD" w:rsidP="00845499">
      <w:pPr>
        <w:pStyle w:val="ListParagraph"/>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Системы сбора, вывоза жидких отходов…………………………………………16</w:t>
      </w:r>
    </w:p>
    <w:p w:rsidR="00FA31AD" w:rsidRPr="00845499" w:rsidRDefault="00FA31AD" w:rsidP="00845499">
      <w:pPr>
        <w:pStyle w:val="ListParagraph"/>
        <w:numPr>
          <w:ilvl w:val="1"/>
          <w:numId w:val="23"/>
        </w:numPr>
        <w:rPr>
          <w:rFonts w:ascii="Times New Roman" w:hAnsi="Times New Roman" w:cs="Times New Roman"/>
          <w:sz w:val="24"/>
          <w:szCs w:val="24"/>
          <w:lang w:val="ru-RU"/>
        </w:rPr>
      </w:pPr>
      <w:r w:rsidRPr="00845499">
        <w:rPr>
          <w:rFonts w:ascii="Times New Roman" w:hAnsi="Times New Roman" w:cs="Times New Roman"/>
          <w:sz w:val="24"/>
          <w:szCs w:val="24"/>
          <w:lang w:val="ru-RU"/>
        </w:rPr>
        <w:t>Краткий анализ состояния установки приборов учета энергосбережения…...................................................................................................1</w:t>
      </w:r>
      <w:r>
        <w:rPr>
          <w:rFonts w:ascii="Times New Roman" w:hAnsi="Times New Roman" w:cs="Times New Roman"/>
          <w:sz w:val="24"/>
          <w:szCs w:val="24"/>
          <w:lang w:val="ru-RU"/>
        </w:rPr>
        <w:t>6</w:t>
      </w:r>
    </w:p>
    <w:p w:rsidR="00FA31AD" w:rsidRDefault="00FA31AD" w:rsidP="000A5A5F">
      <w:pPr>
        <w:pStyle w:val="NoSpacing"/>
        <w:numPr>
          <w:ilvl w:val="0"/>
          <w:numId w:val="23"/>
        </w:numPr>
        <w:rPr>
          <w:sz w:val="24"/>
          <w:szCs w:val="24"/>
        </w:rPr>
      </w:pPr>
      <w:r w:rsidRPr="000A5A5F">
        <w:rPr>
          <w:sz w:val="24"/>
          <w:szCs w:val="24"/>
        </w:rPr>
        <w:t>Перспективы развития муниципального образования и прогноз спроса на коммунальные ресурсы</w:t>
      </w:r>
      <w:r>
        <w:rPr>
          <w:sz w:val="24"/>
          <w:szCs w:val="24"/>
        </w:rPr>
        <w:t>……………………………………………………………17</w:t>
      </w:r>
    </w:p>
    <w:p w:rsidR="00FA31AD" w:rsidRDefault="00FA31AD" w:rsidP="000A5A5F">
      <w:pPr>
        <w:pStyle w:val="NoSpacing"/>
        <w:numPr>
          <w:ilvl w:val="1"/>
          <w:numId w:val="23"/>
        </w:numPr>
        <w:rPr>
          <w:sz w:val="24"/>
          <w:szCs w:val="24"/>
        </w:rPr>
      </w:pPr>
      <w:r>
        <w:rPr>
          <w:sz w:val="24"/>
          <w:szCs w:val="24"/>
        </w:rPr>
        <w:t>Прогноз динамики численности населения………………………………………17</w:t>
      </w:r>
    </w:p>
    <w:p w:rsidR="00FA31AD" w:rsidRDefault="00FA31AD" w:rsidP="000A5A5F">
      <w:pPr>
        <w:pStyle w:val="NoSpacing"/>
        <w:numPr>
          <w:ilvl w:val="1"/>
          <w:numId w:val="23"/>
        </w:numPr>
        <w:rPr>
          <w:sz w:val="24"/>
          <w:szCs w:val="24"/>
        </w:rPr>
      </w:pPr>
      <w:r>
        <w:rPr>
          <w:sz w:val="24"/>
          <w:szCs w:val="24"/>
        </w:rPr>
        <w:t>Прогноз объемов жилищного строительства……………………………………..18</w:t>
      </w:r>
    </w:p>
    <w:p w:rsidR="00FA31AD" w:rsidRDefault="00FA31AD" w:rsidP="000A5A5F">
      <w:pPr>
        <w:pStyle w:val="NoSpacing"/>
        <w:numPr>
          <w:ilvl w:val="1"/>
          <w:numId w:val="23"/>
        </w:numPr>
        <w:rPr>
          <w:sz w:val="24"/>
          <w:szCs w:val="24"/>
        </w:rPr>
      </w:pPr>
      <w:r>
        <w:rPr>
          <w:sz w:val="24"/>
          <w:szCs w:val="24"/>
        </w:rPr>
        <w:t>Перечень планируемых объектов социальной сферы……………………………19</w:t>
      </w:r>
    </w:p>
    <w:p w:rsidR="00FA31AD" w:rsidRDefault="00FA31AD" w:rsidP="000A5A5F">
      <w:pPr>
        <w:pStyle w:val="NoSpacing"/>
        <w:numPr>
          <w:ilvl w:val="1"/>
          <w:numId w:val="23"/>
        </w:numPr>
        <w:rPr>
          <w:sz w:val="24"/>
          <w:szCs w:val="24"/>
        </w:rPr>
      </w:pPr>
      <w:r>
        <w:rPr>
          <w:sz w:val="24"/>
          <w:szCs w:val="24"/>
        </w:rPr>
        <w:t>Перспективы развития теплоснабжения…………………………………………..20</w:t>
      </w:r>
    </w:p>
    <w:p w:rsidR="00FA31AD" w:rsidRDefault="00FA31AD" w:rsidP="000A5A5F">
      <w:pPr>
        <w:pStyle w:val="NoSpacing"/>
        <w:numPr>
          <w:ilvl w:val="1"/>
          <w:numId w:val="23"/>
        </w:numPr>
        <w:rPr>
          <w:sz w:val="24"/>
          <w:szCs w:val="24"/>
        </w:rPr>
      </w:pPr>
      <w:r>
        <w:rPr>
          <w:sz w:val="24"/>
          <w:szCs w:val="24"/>
        </w:rPr>
        <w:t>Перспективы развития водоснабжения……………………………………………21</w:t>
      </w:r>
    </w:p>
    <w:p w:rsidR="00FA31AD" w:rsidRDefault="00FA31AD" w:rsidP="000A5A5F">
      <w:pPr>
        <w:pStyle w:val="NoSpacing"/>
        <w:numPr>
          <w:ilvl w:val="1"/>
          <w:numId w:val="23"/>
        </w:numPr>
        <w:rPr>
          <w:sz w:val="24"/>
          <w:szCs w:val="24"/>
        </w:rPr>
      </w:pPr>
      <w:r>
        <w:rPr>
          <w:sz w:val="24"/>
          <w:szCs w:val="24"/>
        </w:rPr>
        <w:t>Перспективы развития водоотведения…………………………………………….22</w:t>
      </w:r>
    </w:p>
    <w:p w:rsidR="00FA31AD" w:rsidRDefault="00FA31AD" w:rsidP="000A5A5F">
      <w:pPr>
        <w:pStyle w:val="NoSpacing"/>
        <w:numPr>
          <w:ilvl w:val="1"/>
          <w:numId w:val="23"/>
        </w:numPr>
        <w:rPr>
          <w:sz w:val="24"/>
          <w:szCs w:val="24"/>
        </w:rPr>
      </w:pPr>
      <w:r>
        <w:rPr>
          <w:sz w:val="24"/>
          <w:szCs w:val="24"/>
        </w:rPr>
        <w:t>Перспективные показатели спроса на электрическую энергию…………………24</w:t>
      </w:r>
    </w:p>
    <w:p w:rsidR="00FA31AD" w:rsidRDefault="00FA31AD" w:rsidP="000A5A5F">
      <w:pPr>
        <w:pStyle w:val="NoSpacing"/>
        <w:numPr>
          <w:ilvl w:val="1"/>
          <w:numId w:val="23"/>
        </w:numPr>
        <w:rPr>
          <w:sz w:val="24"/>
          <w:szCs w:val="24"/>
        </w:rPr>
      </w:pPr>
      <w:r>
        <w:rPr>
          <w:sz w:val="24"/>
          <w:szCs w:val="24"/>
        </w:rPr>
        <w:t>Перспективы развития газоснабжения……………………………………………24</w:t>
      </w:r>
    </w:p>
    <w:p w:rsidR="00FA31AD" w:rsidRDefault="00FA31AD" w:rsidP="000A5A5F">
      <w:pPr>
        <w:pStyle w:val="NoSpacing"/>
        <w:numPr>
          <w:ilvl w:val="0"/>
          <w:numId w:val="23"/>
        </w:numPr>
        <w:rPr>
          <w:sz w:val="24"/>
          <w:szCs w:val="24"/>
        </w:rPr>
      </w:pPr>
      <w:r>
        <w:rPr>
          <w:sz w:val="24"/>
          <w:szCs w:val="24"/>
        </w:rPr>
        <w:t>Целевые показатели развития коммунальной инфраструктуры………………26</w:t>
      </w:r>
    </w:p>
    <w:p w:rsidR="00FA31AD" w:rsidRDefault="00FA31AD" w:rsidP="000A5A5F">
      <w:pPr>
        <w:pStyle w:val="NoSpacing"/>
        <w:numPr>
          <w:ilvl w:val="0"/>
          <w:numId w:val="23"/>
        </w:numPr>
        <w:rPr>
          <w:sz w:val="24"/>
          <w:szCs w:val="24"/>
        </w:rPr>
      </w:pPr>
      <w:r>
        <w:rPr>
          <w:sz w:val="24"/>
          <w:szCs w:val="24"/>
        </w:rPr>
        <w:t>Программа инвестиционных проектов, обеспечивающих достижение целевых показателей…………………………………………………………………………36</w:t>
      </w:r>
    </w:p>
    <w:p w:rsidR="00FA31AD" w:rsidRDefault="00FA31AD" w:rsidP="00622F63">
      <w:pPr>
        <w:pStyle w:val="NoSpacing"/>
        <w:numPr>
          <w:ilvl w:val="1"/>
          <w:numId w:val="23"/>
        </w:numPr>
        <w:rPr>
          <w:sz w:val="24"/>
          <w:szCs w:val="24"/>
        </w:rPr>
      </w:pPr>
      <w:r>
        <w:rPr>
          <w:sz w:val="24"/>
          <w:szCs w:val="24"/>
        </w:rPr>
        <w:t>Программа инвестиционных проектов для развития системы теплоснабжения.36</w:t>
      </w:r>
    </w:p>
    <w:p w:rsidR="00FA31AD" w:rsidRDefault="00FA31AD" w:rsidP="00622F63">
      <w:pPr>
        <w:pStyle w:val="NoSpacing"/>
        <w:numPr>
          <w:ilvl w:val="1"/>
          <w:numId w:val="23"/>
        </w:numPr>
        <w:rPr>
          <w:sz w:val="24"/>
          <w:szCs w:val="24"/>
        </w:rPr>
      </w:pPr>
      <w:r>
        <w:rPr>
          <w:sz w:val="24"/>
          <w:szCs w:val="24"/>
        </w:rPr>
        <w:t>Программа инвестиционных проектов для развития системы водоснабжения..37</w:t>
      </w:r>
    </w:p>
    <w:p w:rsidR="00FA31AD" w:rsidRDefault="00FA31AD" w:rsidP="00622F63">
      <w:pPr>
        <w:pStyle w:val="NoSpacing"/>
        <w:numPr>
          <w:ilvl w:val="1"/>
          <w:numId w:val="23"/>
        </w:numPr>
        <w:rPr>
          <w:sz w:val="24"/>
          <w:szCs w:val="24"/>
        </w:rPr>
      </w:pPr>
      <w:r>
        <w:rPr>
          <w:sz w:val="24"/>
          <w:szCs w:val="24"/>
        </w:rPr>
        <w:t>Программа инвестиционных проектов для развития системы сбора, вывоза твердых бытовых отходов…………………………………………………………………….38</w:t>
      </w:r>
    </w:p>
    <w:p w:rsidR="00FA31AD" w:rsidRDefault="00FA31AD" w:rsidP="00622F63">
      <w:pPr>
        <w:pStyle w:val="NoSpacing"/>
        <w:numPr>
          <w:ilvl w:val="1"/>
          <w:numId w:val="23"/>
        </w:numPr>
        <w:rPr>
          <w:sz w:val="24"/>
          <w:szCs w:val="24"/>
        </w:rPr>
      </w:pPr>
      <w:r>
        <w:rPr>
          <w:sz w:val="24"/>
          <w:szCs w:val="24"/>
        </w:rPr>
        <w:t>Программа инвестиционных проектов для развития системы вывоза и очистки жидких бытовых отходов на территории Дмитриевского сельсовета…………….39</w:t>
      </w:r>
    </w:p>
    <w:p w:rsidR="00FA31AD" w:rsidRDefault="00FA31AD" w:rsidP="00622F63">
      <w:pPr>
        <w:pStyle w:val="NoSpacing"/>
        <w:numPr>
          <w:ilvl w:val="1"/>
          <w:numId w:val="23"/>
        </w:numPr>
        <w:rPr>
          <w:sz w:val="24"/>
          <w:szCs w:val="24"/>
        </w:rPr>
      </w:pPr>
      <w:r>
        <w:rPr>
          <w:sz w:val="24"/>
          <w:szCs w:val="24"/>
        </w:rPr>
        <w:t>Программа инвестиционных проектов для развития системы газоснабжения…40</w:t>
      </w:r>
    </w:p>
    <w:p w:rsidR="00FA31AD" w:rsidRDefault="00FA31AD" w:rsidP="00622F63">
      <w:pPr>
        <w:pStyle w:val="NoSpacing"/>
        <w:numPr>
          <w:ilvl w:val="0"/>
          <w:numId w:val="23"/>
        </w:numPr>
        <w:rPr>
          <w:sz w:val="24"/>
          <w:szCs w:val="24"/>
        </w:rPr>
      </w:pPr>
      <w:r>
        <w:rPr>
          <w:sz w:val="24"/>
          <w:szCs w:val="24"/>
        </w:rPr>
        <w:t>Источники инвестиций, тарифы и доступность программы для населения….40</w:t>
      </w:r>
    </w:p>
    <w:p w:rsidR="00FA31AD" w:rsidRDefault="00FA31AD" w:rsidP="00845499">
      <w:pPr>
        <w:pStyle w:val="NoSpacing"/>
        <w:ind w:left="927" w:hanging="501"/>
        <w:rPr>
          <w:sz w:val="24"/>
          <w:szCs w:val="24"/>
        </w:rPr>
      </w:pPr>
      <w:r>
        <w:rPr>
          <w:sz w:val="24"/>
          <w:szCs w:val="24"/>
        </w:rPr>
        <w:t>6.1.</w:t>
      </w:r>
      <w:r w:rsidRPr="00845499">
        <w:rPr>
          <w:sz w:val="24"/>
          <w:szCs w:val="24"/>
        </w:rPr>
        <w:t xml:space="preserve"> </w:t>
      </w:r>
      <w:r>
        <w:rPr>
          <w:sz w:val="24"/>
          <w:szCs w:val="24"/>
        </w:rPr>
        <w:t>Расчет критериев доступности…………………………………………………….40</w:t>
      </w:r>
    </w:p>
    <w:p w:rsidR="00FA31AD" w:rsidRDefault="00FA31AD" w:rsidP="00845499">
      <w:pPr>
        <w:pStyle w:val="NoSpacing"/>
        <w:ind w:left="426" w:firstLine="0"/>
        <w:rPr>
          <w:sz w:val="24"/>
          <w:szCs w:val="24"/>
        </w:rPr>
      </w:pPr>
      <w:r>
        <w:rPr>
          <w:sz w:val="24"/>
          <w:szCs w:val="24"/>
        </w:rPr>
        <w:t>6.3. Прогноз расходов  населения на коммунальные ресурсы………………………41</w:t>
      </w:r>
    </w:p>
    <w:p w:rsidR="00FA31AD" w:rsidRDefault="00FA31AD" w:rsidP="00845499">
      <w:pPr>
        <w:pStyle w:val="NoSpacing"/>
        <w:ind w:left="426" w:firstLine="0"/>
        <w:rPr>
          <w:sz w:val="24"/>
          <w:szCs w:val="24"/>
        </w:rPr>
      </w:pPr>
      <w:r>
        <w:rPr>
          <w:sz w:val="24"/>
          <w:szCs w:val="24"/>
        </w:rPr>
        <w:t>6.3. Источники инвестиций мероприятий  программы ……………………………..42</w:t>
      </w:r>
    </w:p>
    <w:p w:rsidR="00FA31AD" w:rsidRDefault="00FA31AD" w:rsidP="00845499">
      <w:pPr>
        <w:pStyle w:val="NoSpacing"/>
      </w:pPr>
      <w:r>
        <w:rPr>
          <w:sz w:val="24"/>
          <w:szCs w:val="24"/>
        </w:rPr>
        <w:t>7.  Управление программой…………………………………………………………..45</w:t>
      </w:r>
    </w:p>
    <w:p w:rsidR="00FA31AD" w:rsidRPr="00845499" w:rsidRDefault="00FA31AD" w:rsidP="00845499">
      <w:pPr>
        <w:sectPr w:rsidR="00FA31AD" w:rsidRPr="00845499" w:rsidSect="00191DEC">
          <w:footerReference w:type="default" r:id="rId7"/>
          <w:pgSz w:w="11906" w:h="16838"/>
          <w:pgMar w:top="1134" w:right="1134" w:bottom="1134" w:left="1701" w:header="510" w:footer="691" w:gutter="0"/>
          <w:pgNumType w:start="1"/>
          <w:cols w:space="720"/>
          <w:titlePg/>
          <w:docGrid w:linePitch="381"/>
        </w:sectPr>
      </w:pPr>
    </w:p>
    <w:p w:rsidR="00FA31AD" w:rsidRDefault="00FA31AD" w:rsidP="00B01E24">
      <w:pPr>
        <w:pStyle w:val="Heading1"/>
        <w:numPr>
          <w:ilvl w:val="0"/>
          <w:numId w:val="0"/>
        </w:numPr>
        <w:ind w:left="1005"/>
        <w:jc w:val="center"/>
        <w:rPr>
          <w:rFonts w:ascii="Times New Roman" w:hAnsi="Times New Roman" w:cs="Times New Roman"/>
          <w:b/>
          <w:bCs/>
        </w:rPr>
      </w:pPr>
      <w:r>
        <w:rPr>
          <w:rFonts w:ascii="Times New Roman" w:hAnsi="Times New Roman" w:cs="Times New Roman"/>
          <w:b/>
          <w:bCs/>
        </w:rPr>
        <w:t>Введение</w:t>
      </w:r>
    </w:p>
    <w:p w:rsidR="00FA31AD" w:rsidRPr="00396E5E" w:rsidRDefault="00FA31AD" w:rsidP="00396E5E">
      <w:r w:rsidRPr="00396E5E">
        <w:t>Настоящая Программа комплексного развития систем коммунальной инфраструкту</w:t>
      </w:r>
      <w:r>
        <w:t>ры  администрации Дмитриевского</w:t>
      </w:r>
      <w:r w:rsidRPr="00396E5E">
        <w:t xml:space="preserve"> сельсовета</w:t>
      </w:r>
      <w:r>
        <w:t xml:space="preserve"> Татарского района Новосибирской области на 2013-2022</w:t>
      </w:r>
      <w:r w:rsidRPr="00396E5E">
        <w:t xml:space="preserve">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коммунального к</w:t>
      </w:r>
      <w:r>
        <w:t>омплекса, Уставом Дмитриевского сельсовета Татарского</w:t>
      </w:r>
      <w:r w:rsidRPr="00396E5E">
        <w:t xml:space="preserve"> района Новосибирской области.</w:t>
      </w:r>
    </w:p>
    <w:p w:rsidR="00FA31AD" w:rsidRPr="00396E5E" w:rsidRDefault="00FA31AD" w:rsidP="00537578">
      <w:r w:rsidRPr="00396E5E">
        <w:t>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в целях повышения качества услуг и улучшения экол</w:t>
      </w:r>
      <w:r>
        <w:t>огии  администрации Дмитриевского сельсовета Татарского</w:t>
      </w:r>
      <w:r w:rsidRPr="00396E5E">
        <w:t xml:space="preserve"> района Новосибирской области.</w:t>
      </w:r>
      <w:r>
        <w:t xml:space="preserve"> </w:t>
      </w:r>
      <w:r w:rsidRPr="00396E5E">
        <w:t>Основу документа составляет система программных мероприятий по различным направлениям развития коммунальной инфраструктуры.</w:t>
      </w:r>
    </w:p>
    <w:p w:rsidR="00FA31AD" w:rsidRPr="00396E5E" w:rsidRDefault="00FA31AD" w:rsidP="00537578">
      <w:r w:rsidRPr="00396E5E">
        <w:t xml:space="preserve">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t xml:space="preserve"> администрации Дмитриевского сельсовета Татарского района Новосибирской области </w:t>
      </w:r>
      <w:r w:rsidRPr="00396E5E">
        <w:t xml:space="preserve">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w:t>
      </w:r>
      <w:r>
        <w:t xml:space="preserve"> администрации Дмитриевского сельсовета Татарского</w:t>
      </w:r>
      <w:r w:rsidRPr="00396E5E">
        <w:t xml:space="preserve"> района Новосибирской области.</w:t>
      </w:r>
    </w:p>
    <w:p w:rsidR="00FA31AD" w:rsidRPr="00396E5E" w:rsidRDefault="00FA31AD" w:rsidP="00070CF3">
      <w:r w:rsidRPr="00396E5E">
        <w:t>Формирование и реализация Программы базируется на следующих принципах:</w:t>
      </w:r>
    </w:p>
    <w:p w:rsidR="00FA31AD" w:rsidRPr="00396E5E" w:rsidRDefault="00FA31AD" w:rsidP="00070CF3">
      <w:r w:rsidRPr="00396E5E">
        <w:t>- системности – рассмотрение Программы как единой системы с учетом взаимного влияния разделов и мероприятий Программы друг на друга;</w:t>
      </w:r>
    </w:p>
    <w:p w:rsidR="00FA31AD" w:rsidRPr="00396E5E" w:rsidRDefault="00FA31AD" w:rsidP="00537578">
      <w:r w:rsidRPr="00396E5E">
        <w:t xml:space="preserve">- комплексности – формирование Программы в увязке с различными целевыми Программами, реализуемыми на территории </w:t>
      </w:r>
      <w:r>
        <w:t xml:space="preserve"> администрации Дмитриевского сельсовета Татарского района Новосибирской области</w:t>
      </w:r>
      <w:r w:rsidRPr="00396E5E">
        <w:t>.</w:t>
      </w:r>
    </w:p>
    <w:p w:rsidR="00FA31AD" w:rsidRPr="00396E5E" w:rsidRDefault="00FA31AD" w:rsidP="00070CF3">
      <w:r w:rsidRPr="00396E5E">
        <w:t xml:space="preserve">Программа состоит из следующих разделов: </w:t>
      </w:r>
    </w:p>
    <w:p w:rsidR="00FA31AD" w:rsidRDefault="00FA31AD" w:rsidP="00537578">
      <w:pPr>
        <w:numPr>
          <w:ilvl w:val="0"/>
          <w:numId w:val="38"/>
        </w:numPr>
      </w:pPr>
      <w:r w:rsidRPr="00396E5E">
        <w:t>Паспорт</w:t>
      </w:r>
      <w:r>
        <w:t xml:space="preserve"> </w:t>
      </w:r>
      <w:r w:rsidRPr="00396E5E">
        <w:t xml:space="preserve"> Программы комплексного развития систем коммунальной инфраструктуры</w:t>
      </w:r>
      <w:r>
        <w:t xml:space="preserve">  администрации </w:t>
      </w:r>
      <w:r w:rsidRPr="00396E5E">
        <w:t xml:space="preserve"> </w:t>
      </w:r>
      <w:r>
        <w:t>Дмитриевского сельсовета Татарского района Новосибирской области</w:t>
      </w:r>
      <w:r w:rsidRPr="00396E5E">
        <w:t>.</w:t>
      </w:r>
    </w:p>
    <w:p w:rsidR="00FA31AD" w:rsidRPr="00396E5E" w:rsidRDefault="00FA31AD" w:rsidP="00537578">
      <w:pPr>
        <w:numPr>
          <w:ilvl w:val="0"/>
          <w:numId w:val="38"/>
        </w:numPr>
      </w:pPr>
      <w:r w:rsidRPr="00396E5E">
        <w:t>Характеристика существующего состояния коммунальной инфраструктуры</w:t>
      </w:r>
      <w:r>
        <w:t xml:space="preserve"> администрации </w:t>
      </w:r>
      <w:r w:rsidRPr="00396E5E">
        <w:t xml:space="preserve"> </w:t>
      </w:r>
      <w:r>
        <w:t>Дмитриевского сельсовета Татарского района Новосибирской области</w:t>
      </w:r>
      <w:r w:rsidRPr="00396E5E">
        <w:t>.</w:t>
      </w:r>
    </w:p>
    <w:p w:rsidR="00FA31AD" w:rsidRPr="00396E5E" w:rsidRDefault="00FA31AD" w:rsidP="00537578">
      <w:pPr>
        <w:numPr>
          <w:ilvl w:val="0"/>
          <w:numId w:val="38"/>
        </w:numPr>
        <w:spacing w:before="120" w:after="120" w:line="240" w:lineRule="auto"/>
        <w:textAlignment w:val="auto"/>
      </w:pPr>
      <w:r w:rsidRPr="00396E5E">
        <w:t>Перспективы развития муниципального образования и прогноз спроса на коммунальные ресурсы</w:t>
      </w:r>
    </w:p>
    <w:p w:rsidR="00FA31AD" w:rsidRPr="00396E5E" w:rsidRDefault="00FA31AD" w:rsidP="00070CF3">
      <w:pPr>
        <w:numPr>
          <w:ilvl w:val="0"/>
          <w:numId w:val="38"/>
        </w:numPr>
        <w:spacing w:before="120" w:after="120" w:line="240" w:lineRule="auto"/>
        <w:textAlignment w:val="auto"/>
      </w:pPr>
      <w:r w:rsidRPr="00396E5E">
        <w:t>Целевые показатели развития коммунальной инфраструктуры</w:t>
      </w:r>
    </w:p>
    <w:p w:rsidR="00FA31AD" w:rsidRPr="00396E5E" w:rsidRDefault="00FA31AD" w:rsidP="00070CF3">
      <w:pPr>
        <w:numPr>
          <w:ilvl w:val="0"/>
          <w:numId w:val="38"/>
        </w:numPr>
        <w:spacing w:before="120" w:after="120" w:line="240" w:lineRule="auto"/>
        <w:textAlignment w:val="auto"/>
      </w:pPr>
      <w:r w:rsidRPr="00396E5E">
        <w:t>Программа инвестиционных проектов, обеспечивающих достижение целевых показателей</w:t>
      </w:r>
    </w:p>
    <w:p w:rsidR="00FA31AD" w:rsidRPr="00396E5E" w:rsidRDefault="00FA31AD" w:rsidP="00070CF3">
      <w:pPr>
        <w:numPr>
          <w:ilvl w:val="0"/>
          <w:numId w:val="38"/>
        </w:numPr>
        <w:spacing w:before="120" w:after="120" w:line="240" w:lineRule="auto"/>
        <w:textAlignment w:val="auto"/>
      </w:pPr>
      <w:r w:rsidRPr="00396E5E">
        <w:t>Источники инвестиций, тарифы и доступность программы для населения</w:t>
      </w:r>
    </w:p>
    <w:p w:rsidR="00FA31AD" w:rsidRPr="00396E5E" w:rsidRDefault="00FA31AD" w:rsidP="00070CF3">
      <w:pPr>
        <w:numPr>
          <w:ilvl w:val="0"/>
          <w:numId w:val="38"/>
        </w:numPr>
        <w:spacing w:before="120" w:after="120" w:line="240" w:lineRule="auto"/>
        <w:textAlignment w:val="auto"/>
      </w:pPr>
      <w:r w:rsidRPr="00396E5E">
        <w:t>Управление программой</w:t>
      </w:r>
    </w:p>
    <w:p w:rsidR="00FA31AD" w:rsidRDefault="00FA31AD" w:rsidP="00070CF3">
      <w:pPr>
        <w:spacing w:before="120" w:after="120" w:line="240" w:lineRule="auto"/>
        <w:ind w:firstLine="0"/>
        <w:textAlignment w:val="auto"/>
        <w:rPr>
          <w:sz w:val="24"/>
          <w:szCs w:val="24"/>
        </w:rPr>
        <w:sectPr w:rsidR="00FA31AD" w:rsidSect="00070CF3">
          <w:pgSz w:w="11906" w:h="16838"/>
          <w:pgMar w:top="851" w:right="1134" w:bottom="851" w:left="1701" w:header="510" w:footer="692" w:gutter="0"/>
          <w:cols w:space="720"/>
          <w:rtlGutter/>
        </w:sectPr>
      </w:pPr>
    </w:p>
    <w:p w:rsidR="00FA31AD" w:rsidRDefault="00FA31AD" w:rsidP="00B24B42">
      <w:pPr>
        <w:pStyle w:val="Title"/>
        <w:keepLines w:val="0"/>
        <w:widowControl/>
        <w:spacing w:before="0" w:after="0" w:line="240" w:lineRule="auto"/>
        <w:rPr>
          <w:spacing w:val="-8"/>
          <w:kern w:val="20"/>
          <w:sz w:val="24"/>
          <w:szCs w:val="24"/>
        </w:rPr>
      </w:pPr>
    </w:p>
    <w:p w:rsidR="00FA31AD" w:rsidRPr="00D5754B" w:rsidRDefault="00FA31AD" w:rsidP="00B24B42">
      <w:pPr>
        <w:pStyle w:val="Title"/>
        <w:keepLines w:val="0"/>
        <w:widowControl/>
        <w:spacing w:before="0" w:after="0" w:line="240" w:lineRule="auto"/>
        <w:rPr>
          <w:spacing w:val="-8"/>
          <w:kern w:val="20"/>
          <w:sz w:val="24"/>
          <w:szCs w:val="24"/>
        </w:rPr>
      </w:pPr>
      <w:r w:rsidRPr="00D5754B">
        <w:rPr>
          <w:spacing w:val="-8"/>
          <w:kern w:val="20"/>
          <w:sz w:val="24"/>
          <w:szCs w:val="24"/>
        </w:rPr>
        <w:t>Паспорт</w:t>
      </w:r>
    </w:p>
    <w:p w:rsidR="00FA31AD" w:rsidRPr="00D5754B" w:rsidRDefault="00FA31AD" w:rsidP="00B24B42">
      <w:pPr>
        <w:pStyle w:val="Title"/>
        <w:keepLines w:val="0"/>
        <w:widowControl/>
        <w:spacing w:before="0" w:after="0" w:line="240" w:lineRule="auto"/>
        <w:rPr>
          <w:spacing w:val="-8"/>
          <w:kern w:val="20"/>
          <w:sz w:val="24"/>
          <w:szCs w:val="24"/>
        </w:rPr>
      </w:pPr>
      <w:r w:rsidRPr="00D5754B">
        <w:rPr>
          <w:spacing w:val="-8"/>
          <w:kern w:val="20"/>
          <w:sz w:val="24"/>
          <w:szCs w:val="24"/>
        </w:rPr>
        <w:t>Программы  комплексного  развития  СИСТЕМ  коммунальной  инфраструктуры</w:t>
      </w:r>
    </w:p>
    <w:p w:rsidR="00FA31AD" w:rsidRPr="00D5754B" w:rsidRDefault="00FA31AD" w:rsidP="00B24B42">
      <w:pPr>
        <w:pStyle w:val="Title"/>
        <w:keepLines w:val="0"/>
        <w:widowControl/>
        <w:spacing w:before="0" w:after="0" w:line="240" w:lineRule="auto"/>
        <w:rPr>
          <w:spacing w:val="-8"/>
          <w:kern w:val="20"/>
          <w:sz w:val="24"/>
          <w:szCs w:val="24"/>
        </w:rPr>
      </w:pPr>
      <w:r>
        <w:rPr>
          <w:spacing w:val="-8"/>
          <w:kern w:val="20"/>
          <w:sz w:val="24"/>
          <w:szCs w:val="24"/>
        </w:rPr>
        <w:t>Дмитриевского  СЕЛЬСОВЕТА</w:t>
      </w:r>
      <w:r w:rsidRPr="00D5754B">
        <w:rPr>
          <w:spacing w:val="-8"/>
          <w:kern w:val="20"/>
          <w:sz w:val="24"/>
          <w:szCs w:val="24"/>
        </w:rPr>
        <w:t xml:space="preserve"> </w:t>
      </w:r>
      <w:r>
        <w:rPr>
          <w:spacing w:val="-8"/>
          <w:kern w:val="20"/>
          <w:sz w:val="24"/>
          <w:szCs w:val="24"/>
        </w:rPr>
        <w:t xml:space="preserve"> Татарского района Новосибирской области</w:t>
      </w:r>
      <w:r w:rsidRPr="00D5754B">
        <w:rPr>
          <w:spacing w:val="-8"/>
          <w:kern w:val="20"/>
          <w:sz w:val="24"/>
          <w:szCs w:val="24"/>
        </w:rPr>
        <w:t xml:space="preserve"> на 201</w:t>
      </w:r>
      <w:r>
        <w:rPr>
          <w:spacing w:val="-8"/>
          <w:kern w:val="20"/>
          <w:sz w:val="24"/>
          <w:szCs w:val="24"/>
        </w:rPr>
        <w:t>3</w:t>
      </w:r>
      <w:r w:rsidRPr="00D5754B">
        <w:rPr>
          <w:spacing w:val="-8"/>
          <w:kern w:val="20"/>
          <w:sz w:val="24"/>
          <w:szCs w:val="24"/>
        </w:rPr>
        <w:t>- 20</w:t>
      </w:r>
      <w:r>
        <w:rPr>
          <w:spacing w:val="-8"/>
          <w:kern w:val="20"/>
          <w:sz w:val="24"/>
          <w:szCs w:val="24"/>
        </w:rPr>
        <w:t>22</w:t>
      </w:r>
      <w:r w:rsidRPr="00D5754B">
        <w:rPr>
          <w:spacing w:val="-8"/>
          <w:kern w:val="20"/>
          <w:sz w:val="24"/>
          <w:szCs w:val="24"/>
        </w:rPr>
        <w:t xml:space="preserve">  годы  </w:t>
      </w:r>
    </w:p>
    <w:p w:rsidR="00FA31AD" w:rsidRPr="00D5754B" w:rsidRDefault="00FA31AD" w:rsidP="00B24B42">
      <w:pPr>
        <w:pStyle w:val="Heading1"/>
        <w:keepLines w:val="0"/>
        <w:pageBreakBefore w:val="0"/>
        <w:numPr>
          <w:ilvl w:val="0"/>
          <w:numId w:val="0"/>
        </w:numPr>
        <w:pBdr>
          <w:top w:val="single" w:sz="48" w:space="2" w:color="FFFFFF"/>
          <w:bottom w:val="single" w:sz="6" w:space="1" w:color="FFFFFF"/>
        </w:pBdr>
        <w:spacing w:after="0"/>
        <w:rPr>
          <w:rFonts w:ascii="Times New Roman" w:hAnsi="Times New Roman" w:cs="Times New Roman"/>
          <w:b/>
          <w:bCs/>
          <w:sz w:val="24"/>
          <w:szCs w:val="24"/>
        </w:rPr>
      </w:pPr>
    </w:p>
    <w:tbl>
      <w:tblPr>
        <w:tblW w:w="9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1090"/>
        <w:gridCol w:w="1559"/>
        <w:gridCol w:w="1559"/>
        <w:gridCol w:w="1843"/>
        <w:gridCol w:w="1309"/>
      </w:tblGrid>
      <w:tr w:rsidR="00FA31AD" w:rsidRPr="000B5102">
        <w:trPr>
          <w:trHeight w:val="63"/>
        </w:trPr>
        <w:tc>
          <w:tcPr>
            <w:tcW w:w="2200" w:type="dxa"/>
            <w:vAlign w:val="center"/>
          </w:tcPr>
          <w:p w:rsidR="00FA31AD" w:rsidRPr="00F373D3" w:rsidRDefault="00FA31AD" w:rsidP="00745899">
            <w:pPr>
              <w:keepNext/>
              <w:widowControl/>
              <w:ind w:firstLine="0"/>
            </w:pPr>
            <w:r w:rsidRPr="00F373D3">
              <w:t>Наименование Программы</w:t>
            </w:r>
          </w:p>
        </w:tc>
        <w:tc>
          <w:tcPr>
            <w:tcW w:w="7360" w:type="dxa"/>
            <w:gridSpan w:val="5"/>
            <w:vAlign w:val="center"/>
          </w:tcPr>
          <w:p w:rsidR="00FA31AD" w:rsidRPr="00F373D3" w:rsidRDefault="00FA31AD" w:rsidP="007B46FE">
            <w:pPr>
              <w:keepNext/>
              <w:widowControl/>
              <w:spacing w:line="240" w:lineRule="auto"/>
              <w:ind w:firstLine="468"/>
            </w:pPr>
            <w:r w:rsidRPr="00F373D3">
              <w:t xml:space="preserve">Программа </w:t>
            </w:r>
            <w:r>
              <w:t>к</w:t>
            </w:r>
            <w:r w:rsidRPr="00F373D3">
              <w:t xml:space="preserve">омплексного развития </w:t>
            </w:r>
            <w:r>
              <w:t xml:space="preserve">систем </w:t>
            </w:r>
            <w:r w:rsidRPr="00F373D3">
              <w:t>коммунальной инфраструктуры</w:t>
            </w:r>
            <w:r>
              <w:t xml:space="preserve"> администрации </w:t>
            </w:r>
            <w:r w:rsidRPr="00F373D3">
              <w:t xml:space="preserve"> </w:t>
            </w:r>
            <w:r>
              <w:t>Дмитриевского сельсовета Татарского района Новосибирской области на 2</w:t>
            </w:r>
            <w:r w:rsidRPr="00F373D3">
              <w:t>01</w:t>
            </w:r>
            <w:r>
              <w:t>3-2022</w:t>
            </w:r>
            <w:r w:rsidRPr="00F373D3">
              <w:t>годы</w:t>
            </w:r>
          </w:p>
        </w:tc>
      </w:tr>
      <w:tr w:rsidR="00FA31AD" w:rsidRPr="000B5102">
        <w:trPr>
          <w:trHeight w:val="63"/>
        </w:trPr>
        <w:tc>
          <w:tcPr>
            <w:tcW w:w="2200" w:type="dxa"/>
            <w:vAlign w:val="center"/>
          </w:tcPr>
          <w:p w:rsidR="00FA31AD" w:rsidRPr="007A42F9" w:rsidRDefault="00FA31AD" w:rsidP="00745899">
            <w:pPr>
              <w:keepNext/>
              <w:widowControl/>
              <w:ind w:firstLine="0"/>
            </w:pPr>
            <w:r w:rsidRPr="007A42F9">
              <w:t xml:space="preserve">Основание для разработки Программы      </w:t>
            </w:r>
          </w:p>
        </w:tc>
        <w:tc>
          <w:tcPr>
            <w:tcW w:w="7360" w:type="dxa"/>
            <w:gridSpan w:val="5"/>
            <w:vAlign w:val="center"/>
          </w:tcPr>
          <w:p w:rsidR="00FA31AD" w:rsidRDefault="00FA31AD" w:rsidP="00745899">
            <w:pPr>
              <w:keepNext/>
              <w:widowControl/>
              <w:spacing w:line="240" w:lineRule="auto"/>
              <w:ind w:firstLine="468"/>
            </w:pPr>
            <w:r w:rsidRPr="00F61C93">
              <w:t xml:space="preserve">Федеральный закон </w:t>
            </w:r>
            <w:r>
              <w:t>от 06.10.2003 № 131-ФЗ«</w:t>
            </w:r>
            <w:r w:rsidRPr="00F61C93">
              <w:t>Об общих принципах организацииместного самоуправления в Р</w:t>
            </w:r>
            <w:r>
              <w:t xml:space="preserve">оссийской </w:t>
            </w:r>
            <w:r w:rsidRPr="00F61C93">
              <w:t>Ф</w:t>
            </w:r>
            <w:r>
              <w:t>едерации».</w:t>
            </w:r>
          </w:p>
          <w:p w:rsidR="00FA31AD" w:rsidRDefault="00FA31AD" w:rsidP="00745899">
            <w:pPr>
              <w:keepNext/>
              <w:widowControl/>
              <w:spacing w:line="240" w:lineRule="auto"/>
              <w:ind w:firstLine="468"/>
            </w:pPr>
            <w:r w:rsidRPr="007A42F9">
              <w:t>Ф</w:t>
            </w:r>
            <w:r>
              <w:t>едеральный закон от 30.12.2004 № 210</w:t>
            </w:r>
            <w:r w:rsidRPr="007A42F9">
              <w:t xml:space="preserve">-ФЗ </w:t>
            </w:r>
            <w:r>
              <w:t>«</w:t>
            </w:r>
            <w:r w:rsidRPr="007A42F9">
              <w:t>Об основах регулирования тарифов организаций коммунального комплекса</w:t>
            </w:r>
            <w:r>
              <w:t>».</w:t>
            </w:r>
          </w:p>
          <w:p w:rsidR="00FA31AD" w:rsidRDefault="00FA31AD" w:rsidP="00745899">
            <w:r>
              <w:t>Федеральный закон от 23 ноября 2009 г. № 261 – ФЗ «Об энергосбережении и о повышении энергетической</w:t>
            </w:r>
          </w:p>
          <w:p w:rsidR="00FA31AD" w:rsidRDefault="00FA31AD" w:rsidP="00745899">
            <w:pPr>
              <w:ind w:firstLine="0"/>
              <w:jc w:val="left"/>
            </w:pPr>
            <w:r>
              <w:t>эффективности и о внесении изменений в отдельные</w:t>
            </w:r>
          </w:p>
          <w:p w:rsidR="00FA31AD" w:rsidRDefault="00FA31AD" w:rsidP="00745899">
            <w:pPr>
              <w:ind w:firstLine="0"/>
            </w:pPr>
            <w:r>
              <w:t>законодательные акты Российской Федерации».</w:t>
            </w:r>
          </w:p>
          <w:p w:rsidR="00FA31AD" w:rsidRDefault="00FA31AD" w:rsidP="00745899">
            <w:pPr>
              <w:keepNext/>
              <w:widowControl/>
              <w:spacing w:line="240" w:lineRule="auto"/>
              <w:ind w:firstLine="468"/>
            </w:pPr>
            <w:r>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FA31AD" w:rsidRPr="00023931" w:rsidRDefault="00FA31AD" w:rsidP="00745899">
            <w:pPr>
              <w:keepNext/>
              <w:widowControl/>
              <w:spacing w:line="240" w:lineRule="auto"/>
              <w:ind w:firstLine="468"/>
              <w:rPr>
                <w:color w:val="0000FF"/>
                <w:sz w:val="22"/>
                <w:szCs w:val="22"/>
              </w:rPr>
            </w:pPr>
          </w:p>
        </w:tc>
      </w:tr>
      <w:tr w:rsidR="00FA31AD" w:rsidRPr="000B5102">
        <w:trPr>
          <w:trHeight w:val="63"/>
        </w:trPr>
        <w:tc>
          <w:tcPr>
            <w:tcW w:w="2200" w:type="dxa"/>
            <w:vAlign w:val="center"/>
          </w:tcPr>
          <w:p w:rsidR="00FA31AD" w:rsidRPr="007A42F9" w:rsidRDefault="00FA31AD" w:rsidP="00745899">
            <w:pPr>
              <w:keepNext/>
              <w:widowControl/>
              <w:ind w:firstLine="0"/>
            </w:pPr>
            <w:r>
              <w:t>З</w:t>
            </w:r>
            <w:r w:rsidRPr="007A42F9">
              <w:t>аказчик    Программы</w:t>
            </w:r>
          </w:p>
        </w:tc>
        <w:tc>
          <w:tcPr>
            <w:tcW w:w="7360" w:type="dxa"/>
            <w:gridSpan w:val="5"/>
            <w:vAlign w:val="center"/>
          </w:tcPr>
          <w:p w:rsidR="00FA31AD" w:rsidRPr="00D23C46" w:rsidRDefault="00FA31AD" w:rsidP="009150FD">
            <w:pPr>
              <w:keepNext/>
              <w:widowControl/>
              <w:ind w:firstLine="0"/>
              <w:rPr>
                <w:sz w:val="22"/>
                <w:szCs w:val="22"/>
              </w:rPr>
            </w:pPr>
            <w:r>
              <w:rPr>
                <w:kern w:val="28"/>
              </w:rPr>
              <w:t>а</w:t>
            </w:r>
            <w:r w:rsidRPr="001A5BC7">
              <w:rPr>
                <w:kern w:val="28"/>
              </w:rPr>
              <w:t xml:space="preserve">дминистрация </w:t>
            </w:r>
            <w:r>
              <w:rPr>
                <w:kern w:val="28"/>
              </w:rPr>
              <w:t>Дмитриевского сельсовета Татарского района Новосибирской области</w:t>
            </w:r>
          </w:p>
        </w:tc>
      </w:tr>
      <w:tr w:rsidR="00FA31AD" w:rsidRPr="000B5102">
        <w:trPr>
          <w:trHeight w:val="346"/>
        </w:trPr>
        <w:tc>
          <w:tcPr>
            <w:tcW w:w="2200" w:type="dxa"/>
            <w:vAlign w:val="center"/>
          </w:tcPr>
          <w:p w:rsidR="00FA31AD" w:rsidRPr="004017D3" w:rsidRDefault="00FA31AD" w:rsidP="00745899">
            <w:pPr>
              <w:keepNext/>
              <w:widowControl/>
              <w:ind w:firstLine="0"/>
            </w:pPr>
            <w:r>
              <w:t>Разработчики программы</w:t>
            </w:r>
          </w:p>
        </w:tc>
        <w:tc>
          <w:tcPr>
            <w:tcW w:w="7360" w:type="dxa"/>
            <w:gridSpan w:val="5"/>
            <w:vAlign w:val="center"/>
          </w:tcPr>
          <w:p w:rsidR="00FA31AD" w:rsidRPr="00DD6203" w:rsidRDefault="00FA31AD" w:rsidP="00745899">
            <w:pPr>
              <w:keepNext/>
              <w:widowControl/>
              <w:spacing w:line="240" w:lineRule="auto"/>
              <w:ind w:firstLine="0"/>
            </w:pPr>
            <w:r>
              <w:t xml:space="preserve">администрация </w:t>
            </w:r>
            <w:r>
              <w:rPr>
                <w:kern w:val="28"/>
              </w:rPr>
              <w:t>Дмитриевского сельсовета Татарского района Новосибирской области</w:t>
            </w:r>
          </w:p>
          <w:p w:rsidR="00FA31AD" w:rsidRPr="00023931" w:rsidRDefault="00FA31AD" w:rsidP="00745899">
            <w:pPr>
              <w:keepNext/>
              <w:widowControl/>
              <w:spacing w:line="240" w:lineRule="auto"/>
              <w:ind w:firstLine="0"/>
              <w:rPr>
                <w:color w:val="0000FF"/>
              </w:rPr>
            </w:pPr>
          </w:p>
        </w:tc>
      </w:tr>
      <w:tr w:rsidR="00FA31AD" w:rsidRPr="000B5102">
        <w:trPr>
          <w:trHeight w:val="422"/>
        </w:trPr>
        <w:tc>
          <w:tcPr>
            <w:tcW w:w="2200" w:type="dxa"/>
            <w:vAlign w:val="center"/>
          </w:tcPr>
          <w:p w:rsidR="00FA31AD" w:rsidRPr="00BE691B" w:rsidRDefault="00FA31AD" w:rsidP="00745899">
            <w:pPr>
              <w:keepNext/>
              <w:widowControl/>
              <w:ind w:firstLine="0"/>
              <w:rPr>
                <w:sz w:val="22"/>
                <w:szCs w:val="22"/>
              </w:rPr>
            </w:pPr>
            <w:r w:rsidRPr="00BE691B">
              <w:rPr>
                <w:kern w:val="28"/>
              </w:rPr>
              <w:t>Исполнители основных мероприятий Программы</w:t>
            </w:r>
          </w:p>
        </w:tc>
        <w:tc>
          <w:tcPr>
            <w:tcW w:w="7360" w:type="dxa"/>
            <w:gridSpan w:val="5"/>
            <w:vAlign w:val="center"/>
          </w:tcPr>
          <w:p w:rsidR="00FA31AD" w:rsidRPr="00BE691B" w:rsidRDefault="00FA31AD" w:rsidP="00BE691B">
            <w:pPr>
              <w:keepNext/>
              <w:widowControl/>
              <w:spacing w:line="240" w:lineRule="auto"/>
              <w:ind w:firstLine="0"/>
            </w:pPr>
            <w:r w:rsidRPr="00BE691B">
              <w:t>ООО «Татарская тепловая компания»</w:t>
            </w:r>
          </w:p>
        </w:tc>
      </w:tr>
      <w:tr w:rsidR="00FA31AD" w:rsidRPr="000B5102">
        <w:trPr>
          <w:trHeight w:val="422"/>
        </w:trPr>
        <w:tc>
          <w:tcPr>
            <w:tcW w:w="2200" w:type="dxa"/>
            <w:vAlign w:val="center"/>
          </w:tcPr>
          <w:p w:rsidR="00FA31AD" w:rsidRPr="001A5BC7" w:rsidRDefault="00FA31AD" w:rsidP="00745899">
            <w:pPr>
              <w:keepNext/>
              <w:widowControl/>
              <w:ind w:firstLine="0"/>
              <w:rPr>
                <w:kern w:val="28"/>
              </w:rPr>
            </w:pPr>
            <w:r w:rsidRPr="00E633BC">
              <w:t xml:space="preserve">Цели Программы          </w:t>
            </w:r>
          </w:p>
        </w:tc>
        <w:tc>
          <w:tcPr>
            <w:tcW w:w="7360" w:type="dxa"/>
            <w:gridSpan w:val="5"/>
            <w:vAlign w:val="center"/>
          </w:tcPr>
          <w:p w:rsidR="00FA31AD" w:rsidRPr="00DD6203" w:rsidRDefault="00FA31AD" w:rsidP="00745899">
            <w:pPr>
              <w:keepNext/>
              <w:widowControl/>
              <w:spacing w:line="240" w:lineRule="auto"/>
              <w:ind w:firstLine="468"/>
            </w:pPr>
            <w:r w:rsidRPr="00DD6203">
              <w:t>Основными целями Программы являются:</w:t>
            </w:r>
          </w:p>
          <w:p w:rsidR="00FA31AD" w:rsidRPr="005C5B05" w:rsidRDefault="00FA31AD" w:rsidP="00745899">
            <w:pPr>
              <w:keepNext/>
              <w:widowControl/>
              <w:spacing w:line="240" w:lineRule="auto"/>
              <w:ind w:firstLine="468"/>
              <w:rPr>
                <w:kern w:val="28"/>
              </w:rPr>
            </w:pPr>
            <w:r w:rsidRPr="00DD6203">
              <w:t>1.Обеспечение полного удовлетворения спроса на коммунальные ресурсы</w:t>
            </w:r>
            <w:r>
              <w:t xml:space="preserve"> и перспективной нагрузки</w:t>
            </w:r>
            <w:r w:rsidRPr="00DD6203">
              <w:t xml:space="preserve"> с учетом  развития жилищного сектора и освоения территорий под строительство объектов </w:t>
            </w:r>
            <w:r w:rsidRPr="005C5B05">
              <w:rPr>
                <w:kern w:val="28"/>
              </w:rPr>
              <w:t>общественно-дел</w:t>
            </w:r>
            <w:r>
              <w:rPr>
                <w:kern w:val="28"/>
              </w:rPr>
              <w:t>овой сферы поселения.</w:t>
            </w:r>
          </w:p>
          <w:p w:rsidR="00FA31AD" w:rsidRPr="005C5B05" w:rsidRDefault="00FA31AD" w:rsidP="00745899">
            <w:pPr>
              <w:keepNext/>
              <w:widowControl/>
              <w:spacing w:line="240" w:lineRule="auto"/>
              <w:ind w:firstLine="468"/>
            </w:pPr>
            <w:r>
              <w:t>2</w:t>
            </w:r>
            <w:r w:rsidRPr="005C5B05">
              <w:t>.Обеспечение доступности для населения коммунальных услуг.</w:t>
            </w:r>
          </w:p>
          <w:p w:rsidR="00FA31AD" w:rsidRPr="005C5B05" w:rsidRDefault="00FA31AD" w:rsidP="00745899">
            <w:pPr>
              <w:keepNext/>
              <w:widowControl/>
              <w:spacing w:line="240" w:lineRule="auto"/>
              <w:ind w:firstLine="468"/>
            </w:pPr>
            <w:r w:rsidRPr="005C5B05">
              <w:t>3.Обеспечение качества поставляемых  коммунальных ресурсов.</w:t>
            </w:r>
          </w:p>
          <w:p w:rsidR="00FA31AD" w:rsidRPr="005C5B05" w:rsidRDefault="00FA31AD" w:rsidP="00745899">
            <w:pPr>
              <w:keepNext/>
              <w:widowControl/>
              <w:spacing w:line="240" w:lineRule="auto"/>
              <w:ind w:firstLine="468"/>
            </w:pPr>
            <w:r w:rsidRPr="005C5B05">
              <w:t>4.Обеспечение надежности функционирования всех коммунальных систем ресурсоснабжения.</w:t>
            </w:r>
          </w:p>
          <w:p w:rsidR="00FA31AD" w:rsidRPr="005C5B05" w:rsidRDefault="00FA31AD" w:rsidP="00745899">
            <w:pPr>
              <w:keepNext/>
              <w:widowControl/>
              <w:spacing w:line="240" w:lineRule="auto"/>
              <w:ind w:firstLine="468"/>
            </w:pPr>
            <w:r w:rsidRPr="005C5B05">
              <w:t>5.Повышение эффективности использования коммунальных ресурсов.</w:t>
            </w:r>
          </w:p>
          <w:p w:rsidR="00FA31AD" w:rsidRPr="005C5B05" w:rsidRDefault="00FA31AD" w:rsidP="00745899">
            <w:pPr>
              <w:keepNext/>
              <w:widowControl/>
              <w:spacing w:line="240" w:lineRule="auto"/>
              <w:ind w:firstLine="468"/>
            </w:pPr>
            <w:r w:rsidRPr="005C5B05">
              <w:t>6.</w:t>
            </w:r>
            <w:r>
              <w:t>О</w:t>
            </w:r>
            <w:r w:rsidRPr="005C5B05">
              <w:t xml:space="preserve">пределение перспективных задач, направленных на энергоресурсосбережение и повышение энергетической эффективности как  в муниципальных организациях, так и в жилищном секторе </w:t>
            </w:r>
            <w:r>
              <w:t>поселения</w:t>
            </w:r>
            <w:r w:rsidRPr="005C5B05">
              <w:t>.</w:t>
            </w:r>
          </w:p>
          <w:p w:rsidR="00FA31AD" w:rsidRPr="00A70970" w:rsidRDefault="00FA31AD" w:rsidP="00745899">
            <w:pPr>
              <w:keepNext/>
              <w:widowControl/>
              <w:spacing w:line="240" w:lineRule="auto"/>
              <w:ind w:firstLine="468"/>
            </w:pPr>
            <w:r w:rsidRPr="00A70970">
              <w:t>7.Обеспечение нормативн</w:t>
            </w:r>
            <w:r>
              <w:t>ой</w:t>
            </w:r>
            <w:r w:rsidRPr="00A70970">
              <w:t xml:space="preserve"> экологическ</w:t>
            </w:r>
            <w:r>
              <w:t>ой</w:t>
            </w:r>
            <w:r w:rsidRPr="00A70970">
              <w:t xml:space="preserve"> безопасност</w:t>
            </w:r>
            <w:r>
              <w:t>и</w:t>
            </w:r>
            <w:r w:rsidRPr="00A70970">
              <w:t xml:space="preserve"> населения</w:t>
            </w:r>
          </w:p>
        </w:tc>
      </w:tr>
      <w:tr w:rsidR="00FA31AD" w:rsidRPr="000B5102">
        <w:trPr>
          <w:trHeight w:val="63"/>
        </w:trPr>
        <w:tc>
          <w:tcPr>
            <w:tcW w:w="2200" w:type="dxa"/>
            <w:vAlign w:val="center"/>
          </w:tcPr>
          <w:p w:rsidR="00FA31AD" w:rsidRPr="007A42F9" w:rsidRDefault="00FA31AD" w:rsidP="00745899">
            <w:pPr>
              <w:keepNext/>
              <w:widowControl/>
              <w:ind w:firstLine="0"/>
            </w:pPr>
            <w:r w:rsidRPr="007A42F9">
              <w:t xml:space="preserve">Задачи Программы        </w:t>
            </w:r>
          </w:p>
        </w:tc>
        <w:tc>
          <w:tcPr>
            <w:tcW w:w="7360" w:type="dxa"/>
            <w:gridSpan w:val="5"/>
            <w:vAlign w:val="center"/>
          </w:tcPr>
          <w:p w:rsidR="00FA31AD" w:rsidRPr="008F58FB" w:rsidRDefault="00FA31AD" w:rsidP="008F58FB">
            <w:pPr>
              <w:pStyle w:val="list-western"/>
              <w:spacing w:before="0" w:beforeAutospacing="0" w:after="0" w:afterAutospacing="0"/>
              <w:ind w:left="720"/>
              <w:rPr>
                <w:sz w:val="28"/>
                <w:szCs w:val="28"/>
              </w:rPr>
            </w:pPr>
            <w:r w:rsidRPr="008F58FB">
              <w:rPr>
                <w:sz w:val="28"/>
                <w:szCs w:val="28"/>
              </w:rPr>
              <w:t>1. Инженерно-техническая оптимизация коммунальных систем.</w:t>
            </w:r>
          </w:p>
          <w:p w:rsidR="00FA31AD" w:rsidRPr="008F58FB" w:rsidRDefault="00FA31AD" w:rsidP="008F58FB">
            <w:pPr>
              <w:pStyle w:val="list-western"/>
              <w:spacing w:before="0" w:beforeAutospacing="0" w:after="0" w:afterAutospacing="0"/>
              <w:ind w:left="720"/>
              <w:rPr>
                <w:sz w:val="28"/>
                <w:szCs w:val="28"/>
              </w:rPr>
            </w:pPr>
            <w:r w:rsidRPr="008F58FB">
              <w:rPr>
                <w:sz w:val="28"/>
                <w:szCs w:val="28"/>
              </w:rPr>
              <w:t xml:space="preserve">2. Взаимосвязанное перспективное планирование развития систем тепловодоснабжения. </w:t>
            </w:r>
          </w:p>
          <w:p w:rsidR="00FA31AD" w:rsidRPr="008F58FB" w:rsidRDefault="00FA31AD" w:rsidP="008F58FB">
            <w:pPr>
              <w:pStyle w:val="list-western"/>
              <w:spacing w:before="0" w:beforeAutospacing="0" w:after="0" w:afterAutospacing="0"/>
              <w:ind w:left="720"/>
              <w:rPr>
                <w:sz w:val="28"/>
                <w:szCs w:val="28"/>
              </w:rPr>
            </w:pPr>
            <w:r w:rsidRPr="008F58FB">
              <w:rPr>
                <w:sz w:val="28"/>
                <w:szCs w:val="28"/>
              </w:rPr>
              <w:t xml:space="preserve">3. Обоснование мероприятий по реконструкции и модернизации коммунальной инфраструктуры муниципального образования </w:t>
            </w:r>
          </w:p>
          <w:p w:rsidR="00FA31AD" w:rsidRPr="008F58FB" w:rsidRDefault="00FA31AD" w:rsidP="008F58FB">
            <w:pPr>
              <w:pStyle w:val="list-western"/>
              <w:spacing w:before="0" w:beforeAutospacing="0" w:after="0" w:afterAutospacing="0"/>
              <w:ind w:left="720"/>
              <w:rPr>
                <w:sz w:val="28"/>
                <w:szCs w:val="28"/>
              </w:rPr>
            </w:pPr>
            <w:r w:rsidRPr="008F58FB">
              <w:rPr>
                <w:sz w:val="28"/>
                <w:szCs w:val="28"/>
              </w:rPr>
              <w:t xml:space="preserve">4. Повышение надежности систем и качества предоставления коммунальных услуг. </w:t>
            </w:r>
          </w:p>
          <w:p w:rsidR="00FA31AD" w:rsidRPr="008F58FB" w:rsidRDefault="00FA31AD" w:rsidP="008F58FB">
            <w:pPr>
              <w:pStyle w:val="list-western"/>
              <w:spacing w:before="0" w:beforeAutospacing="0" w:after="0" w:afterAutospacing="0"/>
              <w:ind w:left="720"/>
              <w:rPr>
                <w:sz w:val="28"/>
                <w:szCs w:val="28"/>
              </w:rPr>
            </w:pPr>
            <w:r w:rsidRPr="008F58FB">
              <w:rPr>
                <w:sz w:val="28"/>
                <w:szCs w:val="28"/>
              </w:rPr>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FA31AD" w:rsidRPr="008F58FB" w:rsidRDefault="00FA31AD" w:rsidP="008F58FB">
            <w:pPr>
              <w:pStyle w:val="list-western"/>
              <w:spacing w:before="0" w:beforeAutospacing="0" w:after="0" w:afterAutospacing="0"/>
              <w:ind w:left="720"/>
              <w:rPr>
                <w:sz w:val="28"/>
                <w:szCs w:val="28"/>
              </w:rPr>
            </w:pPr>
            <w:r w:rsidRPr="008F58FB">
              <w:rPr>
                <w:sz w:val="28"/>
                <w:szCs w:val="28"/>
              </w:rPr>
              <w:t xml:space="preserve">6. Повышение инвестиционной привлекательности коммунальной инфраструктуры муниципального образования. </w:t>
            </w:r>
          </w:p>
          <w:p w:rsidR="00FA31AD" w:rsidRPr="005C5B05" w:rsidRDefault="00FA31AD" w:rsidP="008F58FB">
            <w:pPr>
              <w:keepNext/>
              <w:widowControl/>
              <w:spacing w:line="240" w:lineRule="auto"/>
              <w:ind w:firstLine="468"/>
              <w:rPr>
                <w:sz w:val="22"/>
                <w:szCs w:val="22"/>
              </w:rPr>
            </w:pPr>
            <w:r>
              <w:t>7. Обеспечение сбалансированности интересов субъектов коммунальной инфраструктуры и потребителей.</w:t>
            </w:r>
          </w:p>
        </w:tc>
      </w:tr>
      <w:tr w:rsidR="00FA31AD" w:rsidRPr="000B5102">
        <w:trPr>
          <w:trHeight w:val="4809"/>
        </w:trPr>
        <w:tc>
          <w:tcPr>
            <w:tcW w:w="2200" w:type="dxa"/>
            <w:vAlign w:val="center"/>
          </w:tcPr>
          <w:p w:rsidR="00FA31AD" w:rsidRPr="007A42F9" w:rsidRDefault="00FA31AD" w:rsidP="00745899">
            <w:pPr>
              <w:keepNext/>
              <w:widowControl/>
              <w:ind w:firstLine="0"/>
            </w:pPr>
            <w:r w:rsidRPr="007A42F9">
              <w:t xml:space="preserve">Ожидаемые целевые индикаторы и показатели Программы            </w:t>
            </w:r>
          </w:p>
        </w:tc>
        <w:tc>
          <w:tcPr>
            <w:tcW w:w="7360" w:type="dxa"/>
            <w:gridSpan w:val="5"/>
            <w:vAlign w:val="center"/>
          </w:tcPr>
          <w:p w:rsidR="00FA31AD" w:rsidRDefault="00FA31AD" w:rsidP="00745899">
            <w:pPr>
              <w:keepNext/>
              <w:widowControl/>
              <w:spacing w:line="240" w:lineRule="auto"/>
              <w:ind w:firstLine="468"/>
            </w:pPr>
            <w:r>
              <w:t>1. Снижение удельного расхода электроэнергии для выработки энергоресурсов.</w:t>
            </w:r>
          </w:p>
          <w:p w:rsidR="00FA31AD" w:rsidRDefault="00FA31AD" w:rsidP="00745899">
            <w:r>
              <w:t>2. Снижение потерь коммунальных ресурсов в производственном процессе.</w:t>
            </w:r>
          </w:p>
          <w:p w:rsidR="00FA31AD" w:rsidRDefault="00FA31AD" w:rsidP="00745899">
            <w:r>
              <w:t>3. Устранение причин возникновения аварийных ситуаций, угрожающих жизнедеятельности человека.</w:t>
            </w:r>
          </w:p>
          <w:p w:rsidR="00FA31AD" w:rsidRDefault="00FA31AD" w:rsidP="00745899">
            <w:r>
              <w:t>4.  О</w:t>
            </w:r>
            <w:r w:rsidRPr="000D5ACA">
              <w:t>беспеч</w:t>
            </w:r>
            <w:r>
              <w:t xml:space="preserve">ение населения </w:t>
            </w:r>
            <w:r w:rsidRPr="000D5ACA">
              <w:t xml:space="preserve"> необходимым количеством и качеством ресурсов</w:t>
            </w:r>
            <w:r>
              <w:t>.</w:t>
            </w:r>
          </w:p>
          <w:p w:rsidR="00FA31AD" w:rsidRDefault="00FA31AD" w:rsidP="00DD02F5">
            <w:r>
              <w:t>5. Улучшение экологического состояния окружающей среды.</w:t>
            </w:r>
          </w:p>
          <w:p w:rsidR="00FA31AD" w:rsidRPr="003C2CC9" w:rsidRDefault="00FA31AD" w:rsidP="007C0BE2">
            <w:pPr>
              <w:pStyle w:val="western"/>
              <w:spacing w:before="0" w:beforeAutospacing="0" w:after="0" w:afterAutospacing="0"/>
              <w:rPr>
                <w:b/>
                <w:bCs/>
                <w:sz w:val="28"/>
                <w:szCs w:val="28"/>
              </w:rPr>
            </w:pPr>
            <w:r w:rsidRPr="003C2CC9">
              <w:rPr>
                <w:b/>
                <w:bCs/>
                <w:sz w:val="28"/>
                <w:szCs w:val="28"/>
              </w:rPr>
              <w:t xml:space="preserve">В системе теплоснабжения: </w:t>
            </w:r>
          </w:p>
          <w:p w:rsidR="00FA31AD" w:rsidRPr="003C2CC9" w:rsidRDefault="00FA31AD" w:rsidP="007C0BE2">
            <w:pPr>
              <w:pStyle w:val="western"/>
              <w:spacing w:before="0" w:beforeAutospacing="0" w:after="0" w:afterAutospacing="0"/>
              <w:rPr>
                <w:sz w:val="28"/>
                <w:szCs w:val="28"/>
              </w:rPr>
            </w:pPr>
            <w:r w:rsidRPr="003C2CC9">
              <w:rPr>
                <w:sz w:val="28"/>
                <w:szCs w:val="28"/>
              </w:rPr>
              <w:t>- повышение надежности и качества теплоснабжения;</w:t>
            </w:r>
          </w:p>
          <w:p w:rsidR="00FA31AD" w:rsidRPr="003C2CC9" w:rsidRDefault="00FA31AD" w:rsidP="007C0BE2">
            <w:pPr>
              <w:pStyle w:val="western"/>
              <w:spacing w:before="0" w:beforeAutospacing="0" w:after="0" w:afterAutospacing="0"/>
              <w:rPr>
                <w:sz w:val="28"/>
                <w:szCs w:val="28"/>
              </w:rPr>
            </w:pPr>
            <w:r w:rsidRPr="003C2CC9">
              <w:rPr>
                <w:sz w:val="28"/>
                <w:szCs w:val="28"/>
              </w:rPr>
              <w:t>- улучшение экологической обстановки в зоне действия котельной.</w:t>
            </w:r>
          </w:p>
          <w:p w:rsidR="00FA31AD" w:rsidRPr="003C2CC9" w:rsidRDefault="00FA31AD" w:rsidP="007C0BE2">
            <w:pPr>
              <w:pStyle w:val="western"/>
              <w:spacing w:before="0" w:beforeAutospacing="0" w:after="0" w:afterAutospacing="0"/>
              <w:rPr>
                <w:sz w:val="28"/>
                <w:szCs w:val="28"/>
              </w:rPr>
            </w:pPr>
            <w:r w:rsidRPr="003C2CC9">
              <w:rPr>
                <w:sz w:val="28"/>
                <w:szCs w:val="28"/>
              </w:rPr>
              <w:t>- сокращение эксплуатационных расходов на единицу продукции.</w:t>
            </w:r>
          </w:p>
          <w:p w:rsidR="00FA31AD" w:rsidRPr="003C2CC9" w:rsidRDefault="00FA31AD" w:rsidP="007C0BE2">
            <w:pPr>
              <w:pStyle w:val="western"/>
              <w:spacing w:before="0" w:beforeAutospacing="0" w:after="0" w:afterAutospacing="0"/>
              <w:rPr>
                <w:sz w:val="28"/>
                <w:szCs w:val="28"/>
              </w:rPr>
            </w:pPr>
            <w:r w:rsidRPr="003C2CC9">
              <w:rPr>
                <w:sz w:val="28"/>
                <w:szCs w:val="28"/>
              </w:rPr>
              <w:t>- снижение уровня потерь воды;</w:t>
            </w:r>
          </w:p>
          <w:p w:rsidR="00FA31AD" w:rsidRPr="003C2CC9" w:rsidRDefault="00FA31AD" w:rsidP="007C0BE2">
            <w:pPr>
              <w:pStyle w:val="western"/>
              <w:spacing w:before="0" w:beforeAutospacing="0" w:after="0" w:afterAutospacing="0"/>
              <w:rPr>
                <w:sz w:val="28"/>
                <w:szCs w:val="28"/>
              </w:rPr>
            </w:pPr>
            <w:r w:rsidRPr="003C2CC9">
              <w:rPr>
                <w:b/>
                <w:bCs/>
                <w:sz w:val="28"/>
                <w:szCs w:val="28"/>
              </w:rPr>
              <w:t>В системе водоснабжения:</w:t>
            </w:r>
          </w:p>
          <w:p w:rsidR="00FA31AD" w:rsidRPr="003C2CC9" w:rsidRDefault="00FA31AD" w:rsidP="007C0BE2">
            <w:pPr>
              <w:pStyle w:val="western"/>
              <w:spacing w:before="0" w:beforeAutospacing="0" w:after="0" w:afterAutospacing="0"/>
              <w:rPr>
                <w:sz w:val="28"/>
                <w:szCs w:val="28"/>
              </w:rPr>
            </w:pPr>
            <w:r w:rsidRPr="003C2CC9">
              <w:rPr>
                <w:sz w:val="28"/>
                <w:szCs w:val="28"/>
              </w:rPr>
              <w:t>-повышение надежности водоснабжения;</w:t>
            </w:r>
            <w:r w:rsidRPr="003C2CC9">
              <w:rPr>
                <w:sz w:val="28"/>
                <w:szCs w:val="28"/>
              </w:rPr>
              <w:br/>
              <w:t>- соответствие параметров качества питьевой воды установленным нормативам СанПиН;</w:t>
            </w:r>
          </w:p>
          <w:p w:rsidR="00FA31AD" w:rsidRPr="003C2CC9" w:rsidRDefault="00FA31AD" w:rsidP="007C0BE2">
            <w:pPr>
              <w:pStyle w:val="western"/>
              <w:spacing w:before="0" w:beforeAutospacing="0" w:after="0" w:afterAutospacing="0"/>
              <w:rPr>
                <w:sz w:val="28"/>
                <w:szCs w:val="28"/>
              </w:rPr>
            </w:pPr>
            <w:r w:rsidRPr="003C2CC9">
              <w:rPr>
                <w:sz w:val="28"/>
                <w:szCs w:val="28"/>
              </w:rPr>
              <w:t>- снижение уровня потерь воды;</w:t>
            </w:r>
          </w:p>
          <w:p w:rsidR="00FA31AD" w:rsidRPr="003C2CC9" w:rsidRDefault="00FA31AD" w:rsidP="007C0BE2">
            <w:pPr>
              <w:pStyle w:val="western"/>
              <w:spacing w:before="0" w:beforeAutospacing="0" w:after="0" w:afterAutospacing="0"/>
              <w:rPr>
                <w:sz w:val="28"/>
                <w:szCs w:val="28"/>
              </w:rPr>
            </w:pPr>
            <w:r w:rsidRPr="003C2CC9">
              <w:rPr>
                <w:sz w:val="28"/>
                <w:szCs w:val="28"/>
              </w:rPr>
              <w:t>- сокращение эксплуатационных расходов на единицу продукции.</w:t>
            </w:r>
          </w:p>
          <w:p w:rsidR="00FA31AD" w:rsidRPr="003C2CC9" w:rsidRDefault="00FA31AD" w:rsidP="007C0BE2">
            <w:pPr>
              <w:pStyle w:val="western"/>
              <w:spacing w:before="0" w:beforeAutospacing="0" w:after="0" w:afterAutospacing="0"/>
              <w:rPr>
                <w:sz w:val="28"/>
                <w:szCs w:val="28"/>
              </w:rPr>
            </w:pPr>
            <w:r w:rsidRPr="003C2CC9">
              <w:rPr>
                <w:b/>
                <w:bCs/>
                <w:sz w:val="28"/>
                <w:szCs w:val="28"/>
              </w:rPr>
              <w:t>Утилизация твердых бытовых отходов:</w:t>
            </w:r>
          </w:p>
          <w:p w:rsidR="00FA31AD" w:rsidRPr="00DA6FAC" w:rsidRDefault="00FA31AD" w:rsidP="007C0BE2">
            <w:pPr>
              <w:pStyle w:val="western"/>
              <w:spacing w:before="0" w:beforeAutospacing="0" w:after="0" w:afterAutospacing="0"/>
              <w:rPr>
                <w:sz w:val="28"/>
                <w:szCs w:val="28"/>
              </w:rPr>
            </w:pPr>
            <w:r w:rsidRPr="003C2CC9">
              <w:rPr>
                <w:sz w:val="28"/>
                <w:szCs w:val="28"/>
              </w:rPr>
              <w:t xml:space="preserve">- </w:t>
            </w:r>
            <w:r w:rsidRPr="00DA6FAC">
              <w:rPr>
                <w:sz w:val="28"/>
                <w:szCs w:val="28"/>
              </w:rPr>
              <w:t>улучшение санитарного состояния</w:t>
            </w:r>
            <w:r>
              <w:rPr>
                <w:sz w:val="28"/>
                <w:szCs w:val="28"/>
              </w:rPr>
              <w:t xml:space="preserve"> на </w:t>
            </w:r>
            <w:r w:rsidRPr="00DA6FAC">
              <w:rPr>
                <w:sz w:val="28"/>
                <w:szCs w:val="28"/>
              </w:rPr>
              <w:t xml:space="preserve">территории </w:t>
            </w:r>
            <w:r w:rsidRPr="00DA6FAC">
              <w:rPr>
                <w:kern w:val="28"/>
                <w:sz w:val="28"/>
                <w:szCs w:val="28"/>
              </w:rPr>
              <w:t>Дмитриевского сельсовета Татарского района Новосибирской области</w:t>
            </w:r>
            <w:r w:rsidRPr="00DA6FAC">
              <w:rPr>
                <w:sz w:val="28"/>
                <w:szCs w:val="28"/>
              </w:rPr>
              <w:t>;</w:t>
            </w:r>
          </w:p>
          <w:p w:rsidR="00FA31AD" w:rsidRPr="003C2CC9" w:rsidRDefault="00FA31AD" w:rsidP="007C0BE2">
            <w:pPr>
              <w:pStyle w:val="western"/>
              <w:spacing w:before="0" w:beforeAutospacing="0" w:after="0" w:afterAutospacing="0"/>
              <w:rPr>
                <w:sz w:val="28"/>
                <w:szCs w:val="28"/>
              </w:rPr>
            </w:pPr>
            <w:r w:rsidRPr="003C2CC9">
              <w:rPr>
                <w:sz w:val="28"/>
                <w:szCs w:val="28"/>
              </w:rPr>
              <w:t xml:space="preserve"> -  улучшение экологического состояния муниципального образования;</w:t>
            </w:r>
          </w:p>
          <w:p w:rsidR="00FA31AD" w:rsidRPr="003C2CC9" w:rsidRDefault="00FA31AD" w:rsidP="007C0BE2">
            <w:pPr>
              <w:pStyle w:val="list-western"/>
              <w:spacing w:before="0" w:beforeAutospacing="0" w:after="0" w:afterAutospacing="0"/>
              <w:rPr>
                <w:sz w:val="28"/>
                <w:szCs w:val="28"/>
              </w:rPr>
            </w:pPr>
            <w:r w:rsidRPr="003C2CC9">
              <w:rPr>
                <w:sz w:val="28"/>
                <w:szCs w:val="28"/>
              </w:rPr>
              <w:t>- обеспечение надлежащего сбора и утилизации твердых бытовых отходов.</w:t>
            </w:r>
          </w:p>
          <w:p w:rsidR="00FA31AD" w:rsidRPr="003C2CC9" w:rsidRDefault="00FA31AD" w:rsidP="00401647">
            <w:pPr>
              <w:pStyle w:val="western"/>
              <w:spacing w:before="0" w:beforeAutospacing="0" w:after="0" w:afterAutospacing="0"/>
              <w:rPr>
                <w:sz w:val="28"/>
                <w:szCs w:val="28"/>
              </w:rPr>
            </w:pPr>
            <w:r w:rsidRPr="003C2CC9">
              <w:rPr>
                <w:b/>
                <w:bCs/>
                <w:sz w:val="28"/>
                <w:szCs w:val="28"/>
              </w:rPr>
              <w:t>В системе водоотведения:</w:t>
            </w:r>
          </w:p>
          <w:p w:rsidR="00FA31AD" w:rsidRDefault="00FA31AD" w:rsidP="00401647">
            <w:pPr>
              <w:pStyle w:val="western"/>
              <w:spacing w:before="0" w:beforeAutospacing="0" w:after="0" w:afterAutospacing="0"/>
            </w:pPr>
            <w:r w:rsidRPr="003C2CC9">
              <w:rPr>
                <w:sz w:val="28"/>
                <w:szCs w:val="28"/>
              </w:rPr>
              <w:t>- улучшение санитарног</w:t>
            </w:r>
            <w:r>
              <w:rPr>
                <w:sz w:val="28"/>
                <w:szCs w:val="28"/>
              </w:rPr>
              <w:t>о состояния  на территории Дмитриевского</w:t>
            </w:r>
            <w:r w:rsidRPr="00B36F14">
              <w:rPr>
                <w:sz w:val="28"/>
                <w:szCs w:val="28"/>
              </w:rPr>
              <w:t xml:space="preserve"> сельсовета</w:t>
            </w:r>
            <w:r w:rsidRPr="00DA6FAC">
              <w:rPr>
                <w:kern w:val="28"/>
                <w:sz w:val="28"/>
                <w:szCs w:val="28"/>
              </w:rPr>
              <w:t xml:space="preserve"> Татарского района Новосибирской области</w:t>
            </w:r>
            <w:r w:rsidRPr="00DA6FAC">
              <w:rPr>
                <w:sz w:val="28"/>
                <w:szCs w:val="28"/>
              </w:rPr>
              <w:t>.</w:t>
            </w:r>
          </w:p>
          <w:p w:rsidR="00FA31AD" w:rsidRPr="00D2096F" w:rsidRDefault="00FA31AD" w:rsidP="00401647">
            <w:pPr>
              <w:keepNext/>
              <w:widowControl/>
              <w:spacing w:line="240" w:lineRule="auto"/>
              <w:ind w:firstLine="0"/>
              <w:rPr>
                <w:color w:val="00FF00"/>
              </w:rPr>
            </w:pPr>
          </w:p>
        </w:tc>
      </w:tr>
      <w:tr w:rsidR="00FA31AD" w:rsidRPr="000B5102">
        <w:trPr>
          <w:trHeight w:val="1193"/>
        </w:trPr>
        <w:tc>
          <w:tcPr>
            <w:tcW w:w="2200" w:type="dxa"/>
            <w:vAlign w:val="center"/>
          </w:tcPr>
          <w:p w:rsidR="00FA31AD" w:rsidRPr="00103487" w:rsidRDefault="00FA31AD" w:rsidP="00745899">
            <w:pPr>
              <w:keepNext/>
              <w:widowControl/>
              <w:ind w:firstLine="0"/>
              <w:rPr>
                <w:sz w:val="22"/>
                <w:szCs w:val="22"/>
              </w:rPr>
            </w:pPr>
            <w:r w:rsidRPr="00103487">
              <w:rPr>
                <w:kern w:val="28"/>
              </w:rPr>
              <w:t>Сроки реализации программы</w:t>
            </w:r>
          </w:p>
        </w:tc>
        <w:tc>
          <w:tcPr>
            <w:tcW w:w="7360" w:type="dxa"/>
            <w:gridSpan w:val="5"/>
            <w:vAlign w:val="center"/>
          </w:tcPr>
          <w:p w:rsidR="00FA31AD" w:rsidRPr="00103487" w:rsidRDefault="00FA31AD" w:rsidP="00103487">
            <w:pPr>
              <w:keepNext/>
              <w:widowControl/>
              <w:spacing w:line="240" w:lineRule="auto"/>
              <w:ind w:firstLine="0"/>
              <w:rPr>
                <w:sz w:val="22"/>
                <w:szCs w:val="22"/>
              </w:rPr>
            </w:pPr>
            <w:r w:rsidRPr="00103487">
              <w:t xml:space="preserve">Программа реализуется в течение 2013-2022 г.г. </w:t>
            </w:r>
          </w:p>
        </w:tc>
      </w:tr>
      <w:tr w:rsidR="00FA31AD" w:rsidRPr="000B5102">
        <w:trPr>
          <w:trHeight w:val="1020"/>
        </w:trPr>
        <w:tc>
          <w:tcPr>
            <w:tcW w:w="2200" w:type="dxa"/>
            <w:vMerge w:val="restart"/>
            <w:vAlign w:val="center"/>
          </w:tcPr>
          <w:p w:rsidR="00FA31AD" w:rsidRPr="00103487" w:rsidRDefault="00FA31AD" w:rsidP="00B36F14">
            <w:pPr>
              <w:keepNext/>
              <w:widowControl/>
              <w:ind w:firstLine="0"/>
              <w:jc w:val="left"/>
            </w:pPr>
            <w:r w:rsidRPr="00103487">
              <w:t>Объёмы и источники финансирования</w:t>
            </w:r>
          </w:p>
        </w:tc>
        <w:tc>
          <w:tcPr>
            <w:tcW w:w="7360" w:type="dxa"/>
            <w:gridSpan w:val="5"/>
            <w:vAlign w:val="center"/>
          </w:tcPr>
          <w:p w:rsidR="00FA31AD" w:rsidRPr="00103487" w:rsidRDefault="00FA31AD" w:rsidP="002F7C24">
            <w:pPr>
              <w:keepNext/>
              <w:shd w:val="clear" w:color="auto" w:fill="FFFFFF"/>
              <w:autoSpaceDE w:val="0"/>
              <w:autoSpaceDN w:val="0"/>
              <w:spacing w:line="240" w:lineRule="auto"/>
              <w:ind w:firstLine="0"/>
            </w:pPr>
            <w:r w:rsidRPr="00103487">
              <w:t>Источниками финансирования Программы являются средства областного бюджета и средства местного бюджета  на условиях софинансирования, 122 622,0 тыс.руб.:</w:t>
            </w:r>
          </w:p>
        </w:tc>
      </w:tr>
      <w:tr w:rsidR="00FA31AD" w:rsidRPr="000B5102">
        <w:trPr>
          <w:trHeight w:val="273"/>
        </w:trPr>
        <w:tc>
          <w:tcPr>
            <w:tcW w:w="2200" w:type="dxa"/>
            <w:vMerge/>
            <w:vAlign w:val="center"/>
          </w:tcPr>
          <w:p w:rsidR="00FA31AD" w:rsidRPr="00DA6FAC" w:rsidRDefault="00FA31AD" w:rsidP="00745899">
            <w:pPr>
              <w:keepNext/>
              <w:widowControl/>
              <w:ind w:firstLine="0"/>
              <w:rPr>
                <w:color w:val="FF6600"/>
              </w:rPr>
            </w:pPr>
          </w:p>
        </w:tc>
        <w:tc>
          <w:tcPr>
            <w:tcW w:w="1090" w:type="dxa"/>
            <w:tcBorders>
              <w:tl2br w:val="single" w:sz="4" w:space="0" w:color="auto"/>
            </w:tcBorders>
            <w:vAlign w:val="center"/>
          </w:tcPr>
          <w:p w:rsidR="00FA31AD" w:rsidRPr="00DA6FAC" w:rsidRDefault="00FA31AD" w:rsidP="00745899">
            <w:pPr>
              <w:keepNext/>
              <w:numPr>
                <w:ilvl w:val="0"/>
                <w:numId w:val="2"/>
              </w:numPr>
              <w:spacing w:line="240" w:lineRule="auto"/>
              <w:ind w:left="0"/>
              <w:jc w:val="left"/>
              <w:rPr>
                <w:color w:val="FF6600"/>
              </w:rPr>
            </w:pPr>
          </w:p>
        </w:tc>
        <w:tc>
          <w:tcPr>
            <w:tcW w:w="1559" w:type="dxa"/>
            <w:vAlign w:val="center"/>
          </w:tcPr>
          <w:p w:rsidR="00FA31AD" w:rsidRPr="00103487" w:rsidRDefault="00FA31AD" w:rsidP="00991C27">
            <w:pPr>
              <w:keepNext/>
              <w:spacing w:line="240" w:lineRule="auto"/>
              <w:ind w:firstLine="0"/>
              <w:jc w:val="left"/>
              <w:rPr>
                <w:sz w:val="24"/>
                <w:szCs w:val="24"/>
              </w:rPr>
            </w:pPr>
            <w:r w:rsidRPr="00103487">
              <w:rPr>
                <w:sz w:val="24"/>
                <w:szCs w:val="24"/>
              </w:rPr>
              <w:t>ОБ</w:t>
            </w:r>
          </w:p>
        </w:tc>
        <w:tc>
          <w:tcPr>
            <w:tcW w:w="1559" w:type="dxa"/>
            <w:vAlign w:val="center"/>
          </w:tcPr>
          <w:p w:rsidR="00FA31AD" w:rsidRPr="00103487" w:rsidRDefault="00FA31AD" w:rsidP="00991C27">
            <w:pPr>
              <w:keepNext/>
              <w:spacing w:line="240" w:lineRule="auto"/>
              <w:ind w:firstLine="0"/>
              <w:jc w:val="left"/>
              <w:rPr>
                <w:sz w:val="24"/>
                <w:szCs w:val="24"/>
              </w:rPr>
            </w:pPr>
            <w:r w:rsidRPr="00103487">
              <w:rPr>
                <w:sz w:val="24"/>
                <w:szCs w:val="24"/>
              </w:rPr>
              <w:t>МБ</w:t>
            </w:r>
          </w:p>
        </w:tc>
        <w:tc>
          <w:tcPr>
            <w:tcW w:w="1843" w:type="dxa"/>
            <w:vAlign w:val="center"/>
          </w:tcPr>
          <w:p w:rsidR="00FA31AD" w:rsidRPr="00103487" w:rsidRDefault="00FA31AD" w:rsidP="00991C27">
            <w:pPr>
              <w:keepNext/>
              <w:spacing w:line="240" w:lineRule="auto"/>
              <w:ind w:firstLine="0"/>
              <w:jc w:val="left"/>
              <w:rPr>
                <w:sz w:val="24"/>
                <w:szCs w:val="24"/>
              </w:rPr>
            </w:pPr>
            <w:r w:rsidRPr="00103487">
              <w:rPr>
                <w:sz w:val="24"/>
                <w:szCs w:val="24"/>
              </w:rPr>
              <w:t>Внебюджетные средства</w:t>
            </w:r>
          </w:p>
        </w:tc>
        <w:tc>
          <w:tcPr>
            <w:tcW w:w="1309" w:type="dxa"/>
            <w:vAlign w:val="center"/>
          </w:tcPr>
          <w:p w:rsidR="00FA31AD" w:rsidRPr="00103487" w:rsidRDefault="00FA31AD" w:rsidP="00991C27">
            <w:pPr>
              <w:keepNext/>
              <w:spacing w:line="240" w:lineRule="auto"/>
              <w:ind w:left="192" w:firstLine="0"/>
              <w:jc w:val="left"/>
              <w:rPr>
                <w:sz w:val="24"/>
                <w:szCs w:val="24"/>
              </w:rPr>
            </w:pPr>
            <w:r w:rsidRPr="00103487">
              <w:rPr>
                <w:sz w:val="24"/>
                <w:szCs w:val="24"/>
              </w:rPr>
              <w:t>итого</w:t>
            </w:r>
          </w:p>
        </w:tc>
      </w:tr>
      <w:tr w:rsidR="00FA31AD" w:rsidRPr="000B5102">
        <w:trPr>
          <w:trHeight w:val="349"/>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B36F14">
            <w:pPr>
              <w:keepNext/>
              <w:spacing w:line="240" w:lineRule="auto"/>
              <w:ind w:firstLine="0"/>
              <w:jc w:val="left"/>
              <w:rPr>
                <w:sz w:val="24"/>
                <w:szCs w:val="24"/>
              </w:rPr>
            </w:pPr>
            <w:r w:rsidRPr="00103487">
              <w:rPr>
                <w:sz w:val="24"/>
                <w:szCs w:val="24"/>
              </w:rPr>
              <w:t>2013</w:t>
            </w:r>
          </w:p>
        </w:tc>
        <w:tc>
          <w:tcPr>
            <w:tcW w:w="1559" w:type="dxa"/>
            <w:vAlign w:val="center"/>
          </w:tcPr>
          <w:p w:rsidR="00FA31AD" w:rsidRPr="00103487" w:rsidRDefault="00FA31AD" w:rsidP="00C525FB">
            <w:pPr>
              <w:keepNext/>
              <w:spacing w:line="240" w:lineRule="auto"/>
              <w:ind w:firstLine="0"/>
              <w:rPr>
                <w:sz w:val="24"/>
                <w:szCs w:val="24"/>
              </w:rPr>
            </w:pPr>
            <w:r w:rsidRPr="00103487">
              <w:rPr>
                <w:sz w:val="24"/>
                <w:szCs w:val="24"/>
              </w:rPr>
              <w:t xml:space="preserve">  72 908,0</w:t>
            </w:r>
          </w:p>
        </w:tc>
        <w:tc>
          <w:tcPr>
            <w:tcW w:w="1559" w:type="dxa"/>
            <w:vAlign w:val="center"/>
          </w:tcPr>
          <w:p w:rsidR="00FA31AD" w:rsidRPr="00103487" w:rsidRDefault="00FA31AD" w:rsidP="00C525FB">
            <w:pPr>
              <w:keepNext/>
              <w:widowControl/>
              <w:adjustRightInd/>
              <w:spacing w:line="240" w:lineRule="auto"/>
              <w:ind w:left="-360" w:firstLine="0"/>
              <w:jc w:val="center"/>
              <w:textAlignment w:val="auto"/>
              <w:rPr>
                <w:sz w:val="24"/>
                <w:szCs w:val="24"/>
              </w:rPr>
            </w:pPr>
            <w:r w:rsidRPr="00103487">
              <w:rPr>
                <w:sz w:val="24"/>
                <w:szCs w:val="24"/>
              </w:rPr>
              <w:t xml:space="preserve">   24 312,0</w:t>
            </w:r>
          </w:p>
        </w:tc>
        <w:tc>
          <w:tcPr>
            <w:tcW w:w="1843" w:type="dxa"/>
            <w:vAlign w:val="center"/>
          </w:tcPr>
          <w:p w:rsidR="00FA31AD" w:rsidRPr="00103487" w:rsidRDefault="00FA31AD" w:rsidP="00C525FB">
            <w:pPr>
              <w:keepNext/>
              <w:spacing w:line="240" w:lineRule="auto"/>
              <w:ind w:left="-360" w:firstLine="0"/>
              <w:rPr>
                <w:sz w:val="24"/>
                <w:szCs w:val="24"/>
              </w:rPr>
            </w:pPr>
            <w:r w:rsidRPr="00103487">
              <w:rPr>
                <w:sz w:val="24"/>
                <w:szCs w:val="24"/>
              </w:rPr>
              <w:t xml:space="preserve">                 380,0</w:t>
            </w:r>
          </w:p>
        </w:tc>
        <w:tc>
          <w:tcPr>
            <w:tcW w:w="1309" w:type="dxa"/>
            <w:vAlign w:val="center"/>
          </w:tcPr>
          <w:p w:rsidR="00FA31AD" w:rsidRPr="00103487" w:rsidRDefault="00FA31AD" w:rsidP="00C525FB">
            <w:pPr>
              <w:keepNext/>
              <w:spacing w:line="240" w:lineRule="auto"/>
              <w:ind w:firstLine="0"/>
              <w:jc w:val="center"/>
              <w:rPr>
                <w:sz w:val="24"/>
                <w:szCs w:val="24"/>
              </w:rPr>
            </w:pPr>
            <w:r w:rsidRPr="00103487">
              <w:rPr>
                <w:sz w:val="24"/>
                <w:szCs w:val="24"/>
              </w:rPr>
              <w:t>97 600,0</w:t>
            </w:r>
          </w:p>
        </w:tc>
      </w:tr>
      <w:tr w:rsidR="00FA31AD" w:rsidRPr="000B5102">
        <w:trPr>
          <w:trHeight w:val="523"/>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B36F14">
            <w:pPr>
              <w:keepNext/>
              <w:spacing w:line="240" w:lineRule="auto"/>
              <w:ind w:firstLine="0"/>
              <w:jc w:val="left"/>
              <w:rPr>
                <w:sz w:val="24"/>
                <w:szCs w:val="24"/>
              </w:rPr>
            </w:pPr>
            <w:r w:rsidRPr="00103487">
              <w:rPr>
                <w:sz w:val="24"/>
                <w:szCs w:val="24"/>
              </w:rPr>
              <w:t>2014</w:t>
            </w:r>
          </w:p>
        </w:tc>
        <w:tc>
          <w:tcPr>
            <w:tcW w:w="1559" w:type="dxa"/>
            <w:vAlign w:val="center"/>
          </w:tcPr>
          <w:p w:rsidR="00FA31AD" w:rsidRPr="00103487" w:rsidRDefault="00FA31AD" w:rsidP="00C525FB">
            <w:pPr>
              <w:keepNext/>
              <w:spacing w:line="240" w:lineRule="auto"/>
              <w:ind w:left="-360" w:firstLine="0"/>
              <w:jc w:val="center"/>
              <w:rPr>
                <w:sz w:val="24"/>
                <w:szCs w:val="24"/>
              </w:rPr>
            </w:pPr>
            <w:r w:rsidRPr="00103487">
              <w:rPr>
                <w:sz w:val="24"/>
                <w:szCs w:val="24"/>
              </w:rPr>
              <w:t xml:space="preserve"> 10 365,6</w:t>
            </w:r>
          </w:p>
        </w:tc>
        <w:tc>
          <w:tcPr>
            <w:tcW w:w="1559" w:type="dxa"/>
            <w:vAlign w:val="center"/>
          </w:tcPr>
          <w:p w:rsidR="00FA31AD" w:rsidRPr="00103487" w:rsidRDefault="00FA31AD" w:rsidP="00C525FB">
            <w:pPr>
              <w:keepNext/>
              <w:spacing w:line="240" w:lineRule="auto"/>
              <w:ind w:firstLine="0"/>
              <w:jc w:val="center"/>
              <w:rPr>
                <w:sz w:val="24"/>
                <w:szCs w:val="24"/>
              </w:rPr>
            </w:pPr>
            <w:r w:rsidRPr="00103487">
              <w:rPr>
                <w:sz w:val="24"/>
                <w:szCs w:val="24"/>
              </w:rPr>
              <w:t>1 974,8</w:t>
            </w:r>
          </w:p>
        </w:tc>
        <w:tc>
          <w:tcPr>
            <w:tcW w:w="1843" w:type="dxa"/>
            <w:vAlign w:val="center"/>
          </w:tcPr>
          <w:p w:rsidR="00FA31AD" w:rsidRPr="00103487" w:rsidRDefault="00FA31AD" w:rsidP="00C525FB">
            <w:pPr>
              <w:keepNext/>
              <w:spacing w:line="240" w:lineRule="auto"/>
              <w:ind w:left="-360" w:firstLine="0"/>
              <w:rPr>
                <w:sz w:val="24"/>
                <w:szCs w:val="24"/>
              </w:rPr>
            </w:pPr>
            <w:r w:rsidRPr="00103487">
              <w:rPr>
                <w:sz w:val="24"/>
                <w:szCs w:val="24"/>
              </w:rPr>
              <w:t xml:space="preserve">                 541,6</w:t>
            </w:r>
          </w:p>
        </w:tc>
        <w:tc>
          <w:tcPr>
            <w:tcW w:w="1309" w:type="dxa"/>
            <w:vAlign w:val="center"/>
          </w:tcPr>
          <w:p w:rsidR="00FA31AD" w:rsidRPr="00103487" w:rsidRDefault="00FA31AD" w:rsidP="00C525FB">
            <w:pPr>
              <w:keepNext/>
              <w:spacing w:line="240" w:lineRule="auto"/>
              <w:ind w:firstLine="0"/>
              <w:jc w:val="center"/>
              <w:rPr>
                <w:sz w:val="24"/>
                <w:szCs w:val="24"/>
              </w:rPr>
            </w:pPr>
            <w:r w:rsidRPr="00103487">
              <w:rPr>
                <w:sz w:val="24"/>
                <w:szCs w:val="24"/>
              </w:rPr>
              <w:t>12 882,0</w:t>
            </w:r>
          </w:p>
        </w:tc>
      </w:tr>
      <w:tr w:rsidR="00FA31AD" w:rsidRPr="000B5102">
        <w:trPr>
          <w:trHeight w:val="547"/>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B36F14">
            <w:pPr>
              <w:keepNext/>
              <w:spacing w:line="240" w:lineRule="auto"/>
              <w:ind w:firstLine="0"/>
              <w:jc w:val="left"/>
              <w:rPr>
                <w:sz w:val="24"/>
                <w:szCs w:val="24"/>
              </w:rPr>
            </w:pPr>
            <w:r w:rsidRPr="00103487">
              <w:rPr>
                <w:sz w:val="24"/>
                <w:szCs w:val="24"/>
              </w:rPr>
              <w:t>2015</w:t>
            </w:r>
          </w:p>
        </w:tc>
        <w:tc>
          <w:tcPr>
            <w:tcW w:w="1559" w:type="dxa"/>
            <w:vAlign w:val="center"/>
          </w:tcPr>
          <w:p w:rsidR="00FA31AD" w:rsidRPr="00103487" w:rsidRDefault="00FA31AD" w:rsidP="00C525FB">
            <w:pPr>
              <w:keepNext/>
              <w:spacing w:line="240" w:lineRule="auto"/>
              <w:ind w:firstLine="0"/>
              <w:jc w:val="center"/>
              <w:rPr>
                <w:sz w:val="24"/>
                <w:szCs w:val="24"/>
              </w:rPr>
            </w:pPr>
            <w:r w:rsidRPr="00103487">
              <w:rPr>
                <w:sz w:val="24"/>
                <w:szCs w:val="24"/>
              </w:rPr>
              <w:t xml:space="preserve">   0,0</w:t>
            </w:r>
          </w:p>
        </w:tc>
        <w:tc>
          <w:tcPr>
            <w:tcW w:w="1559" w:type="dxa"/>
            <w:vAlign w:val="center"/>
          </w:tcPr>
          <w:p w:rsidR="00FA31AD" w:rsidRPr="00103487" w:rsidRDefault="00FA31AD" w:rsidP="00C525FB">
            <w:pPr>
              <w:keepNext/>
              <w:spacing w:line="240" w:lineRule="auto"/>
              <w:ind w:firstLine="0"/>
              <w:rPr>
                <w:sz w:val="24"/>
                <w:szCs w:val="24"/>
              </w:rPr>
            </w:pPr>
            <w:r w:rsidRPr="00103487">
              <w:rPr>
                <w:sz w:val="24"/>
                <w:szCs w:val="24"/>
              </w:rPr>
              <w:t xml:space="preserve">         128,0</w:t>
            </w:r>
          </w:p>
        </w:tc>
        <w:tc>
          <w:tcPr>
            <w:tcW w:w="1843" w:type="dxa"/>
            <w:vAlign w:val="center"/>
          </w:tcPr>
          <w:p w:rsidR="00FA31AD" w:rsidRPr="00103487" w:rsidRDefault="00FA31AD" w:rsidP="00C525FB">
            <w:pPr>
              <w:keepNext/>
              <w:spacing w:line="240" w:lineRule="auto"/>
              <w:ind w:firstLine="0"/>
              <w:rPr>
                <w:sz w:val="24"/>
                <w:szCs w:val="24"/>
              </w:rPr>
            </w:pPr>
            <w:r w:rsidRPr="00103487">
              <w:rPr>
                <w:sz w:val="24"/>
                <w:szCs w:val="24"/>
              </w:rPr>
              <w:t xml:space="preserve">             32,0</w:t>
            </w:r>
          </w:p>
        </w:tc>
        <w:tc>
          <w:tcPr>
            <w:tcW w:w="1309" w:type="dxa"/>
            <w:vAlign w:val="center"/>
          </w:tcPr>
          <w:p w:rsidR="00FA31AD" w:rsidRPr="00103487" w:rsidRDefault="00FA31AD" w:rsidP="00C525FB">
            <w:pPr>
              <w:keepNext/>
              <w:spacing w:line="240" w:lineRule="auto"/>
              <w:ind w:firstLine="0"/>
              <w:jc w:val="center"/>
              <w:rPr>
                <w:sz w:val="24"/>
                <w:szCs w:val="24"/>
              </w:rPr>
            </w:pPr>
            <w:r w:rsidRPr="00103487">
              <w:rPr>
                <w:sz w:val="24"/>
                <w:szCs w:val="24"/>
              </w:rPr>
              <w:t xml:space="preserve">   160,0</w:t>
            </w:r>
          </w:p>
        </w:tc>
      </w:tr>
      <w:tr w:rsidR="00FA31AD" w:rsidRPr="000B5102">
        <w:trPr>
          <w:trHeight w:val="585"/>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B36F14">
            <w:pPr>
              <w:keepNext/>
              <w:spacing w:line="240" w:lineRule="auto"/>
              <w:ind w:firstLine="0"/>
              <w:jc w:val="left"/>
              <w:rPr>
                <w:sz w:val="24"/>
                <w:szCs w:val="24"/>
              </w:rPr>
            </w:pPr>
            <w:r w:rsidRPr="00103487">
              <w:rPr>
                <w:sz w:val="24"/>
                <w:szCs w:val="24"/>
              </w:rPr>
              <w:t>2016</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3 264,0</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612,0</w:t>
            </w:r>
          </w:p>
        </w:tc>
        <w:tc>
          <w:tcPr>
            <w:tcW w:w="1843"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204,0</w:t>
            </w:r>
          </w:p>
        </w:tc>
        <w:tc>
          <w:tcPr>
            <w:tcW w:w="130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4 080,0</w:t>
            </w:r>
          </w:p>
        </w:tc>
      </w:tr>
      <w:tr w:rsidR="00FA31AD" w:rsidRPr="000B5102">
        <w:trPr>
          <w:trHeight w:val="510"/>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B36F14">
            <w:pPr>
              <w:keepNext/>
              <w:spacing w:line="240" w:lineRule="auto"/>
              <w:ind w:firstLine="0"/>
              <w:jc w:val="left"/>
              <w:rPr>
                <w:sz w:val="24"/>
                <w:szCs w:val="24"/>
              </w:rPr>
            </w:pPr>
            <w:r w:rsidRPr="00103487">
              <w:rPr>
                <w:sz w:val="24"/>
                <w:szCs w:val="24"/>
              </w:rPr>
              <w:t>2017</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1700,0</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700,0</w:t>
            </w:r>
          </w:p>
        </w:tc>
        <w:tc>
          <w:tcPr>
            <w:tcW w:w="1843" w:type="dxa"/>
            <w:vAlign w:val="center"/>
          </w:tcPr>
          <w:p w:rsidR="00FA31AD" w:rsidRPr="00103487" w:rsidRDefault="00FA31AD" w:rsidP="009A7A90">
            <w:pPr>
              <w:keepNext/>
              <w:numPr>
                <w:ilvl w:val="0"/>
                <w:numId w:val="2"/>
              </w:numPr>
              <w:spacing w:line="240" w:lineRule="auto"/>
              <w:ind w:left="0"/>
              <w:jc w:val="left"/>
              <w:rPr>
                <w:sz w:val="24"/>
                <w:szCs w:val="24"/>
              </w:rPr>
            </w:pPr>
            <w:r w:rsidRPr="00103487">
              <w:rPr>
                <w:sz w:val="24"/>
                <w:szCs w:val="24"/>
              </w:rPr>
              <w:t>0,0</w:t>
            </w:r>
          </w:p>
        </w:tc>
        <w:tc>
          <w:tcPr>
            <w:tcW w:w="130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2 400,0</w:t>
            </w:r>
          </w:p>
        </w:tc>
      </w:tr>
      <w:tr w:rsidR="00FA31AD" w:rsidRPr="000B5102">
        <w:trPr>
          <w:trHeight w:val="615"/>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103487">
            <w:pPr>
              <w:keepNext/>
              <w:spacing w:line="240" w:lineRule="auto"/>
              <w:ind w:firstLine="0"/>
              <w:jc w:val="left"/>
              <w:rPr>
                <w:sz w:val="24"/>
                <w:szCs w:val="24"/>
              </w:rPr>
            </w:pPr>
            <w:r w:rsidRPr="00103487">
              <w:rPr>
                <w:sz w:val="24"/>
                <w:szCs w:val="24"/>
              </w:rPr>
              <w:t>2018-2022</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4 675,0</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825,0</w:t>
            </w:r>
          </w:p>
        </w:tc>
        <w:tc>
          <w:tcPr>
            <w:tcW w:w="1843" w:type="dxa"/>
            <w:vAlign w:val="center"/>
          </w:tcPr>
          <w:p w:rsidR="00FA31AD" w:rsidRPr="00103487" w:rsidRDefault="00FA31AD" w:rsidP="009A7A90">
            <w:pPr>
              <w:keepNext/>
              <w:numPr>
                <w:ilvl w:val="0"/>
                <w:numId w:val="2"/>
              </w:numPr>
              <w:spacing w:line="240" w:lineRule="auto"/>
              <w:ind w:left="0"/>
              <w:jc w:val="left"/>
              <w:rPr>
                <w:sz w:val="24"/>
                <w:szCs w:val="24"/>
              </w:rPr>
            </w:pPr>
            <w:r w:rsidRPr="00103487">
              <w:rPr>
                <w:sz w:val="24"/>
                <w:szCs w:val="24"/>
              </w:rPr>
              <w:t>0,0</w:t>
            </w:r>
          </w:p>
        </w:tc>
        <w:tc>
          <w:tcPr>
            <w:tcW w:w="130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5 500,0</w:t>
            </w:r>
          </w:p>
        </w:tc>
      </w:tr>
      <w:tr w:rsidR="00FA31AD" w:rsidRPr="000B5102">
        <w:trPr>
          <w:trHeight w:val="615"/>
        </w:trPr>
        <w:tc>
          <w:tcPr>
            <w:tcW w:w="2200" w:type="dxa"/>
            <w:vMerge/>
            <w:vAlign w:val="center"/>
          </w:tcPr>
          <w:p w:rsidR="00FA31AD" w:rsidRPr="00DA6FAC" w:rsidRDefault="00FA31AD" w:rsidP="00745899">
            <w:pPr>
              <w:keepNext/>
              <w:widowControl/>
              <w:ind w:firstLine="0"/>
              <w:rPr>
                <w:color w:val="FF6600"/>
              </w:rPr>
            </w:pPr>
          </w:p>
        </w:tc>
        <w:tc>
          <w:tcPr>
            <w:tcW w:w="1090" w:type="dxa"/>
            <w:vAlign w:val="center"/>
          </w:tcPr>
          <w:p w:rsidR="00FA31AD" w:rsidRPr="00103487" w:rsidRDefault="00FA31AD" w:rsidP="00B36F14">
            <w:pPr>
              <w:keepNext/>
              <w:spacing w:line="240" w:lineRule="auto"/>
              <w:ind w:firstLine="0"/>
              <w:jc w:val="left"/>
              <w:rPr>
                <w:sz w:val="24"/>
                <w:szCs w:val="24"/>
              </w:rPr>
            </w:pPr>
            <w:r w:rsidRPr="00103487">
              <w:rPr>
                <w:sz w:val="24"/>
                <w:szCs w:val="24"/>
              </w:rPr>
              <w:t>На весь период</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92 912,6</w:t>
            </w:r>
          </w:p>
        </w:tc>
        <w:tc>
          <w:tcPr>
            <w:tcW w:w="1559"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28 551,8</w:t>
            </w:r>
          </w:p>
        </w:tc>
        <w:tc>
          <w:tcPr>
            <w:tcW w:w="1843" w:type="dxa"/>
            <w:vAlign w:val="center"/>
          </w:tcPr>
          <w:p w:rsidR="00FA31AD" w:rsidRPr="00103487" w:rsidRDefault="00FA31AD" w:rsidP="00C525FB">
            <w:pPr>
              <w:keepNext/>
              <w:spacing w:line="240" w:lineRule="auto"/>
              <w:ind w:firstLine="0"/>
              <w:jc w:val="left"/>
              <w:rPr>
                <w:sz w:val="24"/>
                <w:szCs w:val="24"/>
              </w:rPr>
            </w:pPr>
            <w:r w:rsidRPr="00103487">
              <w:rPr>
                <w:sz w:val="24"/>
                <w:szCs w:val="24"/>
              </w:rPr>
              <w:t xml:space="preserve">       1 157,6</w:t>
            </w:r>
          </w:p>
        </w:tc>
        <w:tc>
          <w:tcPr>
            <w:tcW w:w="1309" w:type="dxa"/>
            <w:vAlign w:val="center"/>
          </w:tcPr>
          <w:p w:rsidR="00FA31AD" w:rsidRPr="00103487" w:rsidRDefault="00FA31AD" w:rsidP="002F7C24">
            <w:pPr>
              <w:keepNext/>
              <w:spacing w:line="240" w:lineRule="auto"/>
              <w:ind w:firstLine="0"/>
              <w:jc w:val="left"/>
              <w:rPr>
                <w:b/>
                <w:bCs/>
                <w:sz w:val="24"/>
                <w:szCs w:val="24"/>
              </w:rPr>
            </w:pPr>
            <w:r w:rsidRPr="00103487">
              <w:rPr>
                <w:b/>
                <w:bCs/>
                <w:sz w:val="24"/>
                <w:szCs w:val="24"/>
              </w:rPr>
              <w:t>122 622,0</w:t>
            </w:r>
          </w:p>
        </w:tc>
      </w:tr>
      <w:tr w:rsidR="00FA31AD" w:rsidRPr="000B5102">
        <w:trPr>
          <w:trHeight w:val="1156"/>
        </w:trPr>
        <w:tc>
          <w:tcPr>
            <w:tcW w:w="2200" w:type="dxa"/>
            <w:vAlign w:val="center"/>
          </w:tcPr>
          <w:p w:rsidR="00FA31AD" w:rsidRPr="00103487" w:rsidRDefault="00FA31AD" w:rsidP="00745899">
            <w:pPr>
              <w:keepNext/>
              <w:widowControl/>
              <w:ind w:firstLine="0"/>
            </w:pPr>
            <w:r w:rsidRPr="00103487">
              <w:t>Организация контроля</w:t>
            </w:r>
          </w:p>
        </w:tc>
        <w:tc>
          <w:tcPr>
            <w:tcW w:w="7360" w:type="dxa"/>
            <w:gridSpan w:val="5"/>
            <w:vAlign w:val="center"/>
          </w:tcPr>
          <w:p w:rsidR="00FA31AD" w:rsidRPr="00103487" w:rsidRDefault="00FA31AD" w:rsidP="002F7C24">
            <w:pPr>
              <w:spacing w:line="240" w:lineRule="auto"/>
              <w:ind w:firstLine="0"/>
            </w:pPr>
            <w:r w:rsidRPr="00103487">
              <w:t>Контроль за реализацией Программы осуществляет</w:t>
            </w:r>
          </w:p>
          <w:p w:rsidR="00FA31AD" w:rsidRPr="00103487" w:rsidRDefault="00FA31AD" w:rsidP="004745E6">
            <w:pPr>
              <w:keepNext/>
              <w:widowControl/>
              <w:spacing w:line="240" w:lineRule="auto"/>
              <w:ind w:firstLine="0"/>
            </w:pPr>
            <w:r w:rsidRPr="00103487">
              <w:t>администрация Дмитриевского сельсовета Татарского района Новосибирской области.</w:t>
            </w:r>
          </w:p>
        </w:tc>
      </w:tr>
    </w:tbl>
    <w:p w:rsidR="00FA31AD" w:rsidRDefault="00FA31AD" w:rsidP="00401647">
      <w:pPr>
        <w:ind w:firstLine="0"/>
      </w:pPr>
    </w:p>
    <w:p w:rsidR="00FA31AD" w:rsidRPr="00D5754B" w:rsidRDefault="00FA31AD" w:rsidP="009150FD">
      <w:pPr>
        <w:pStyle w:val="Heading1"/>
        <w:keepLines w:val="0"/>
        <w:pageBreakBefore w:val="0"/>
        <w:widowControl w:val="0"/>
        <w:numPr>
          <w:ilvl w:val="0"/>
          <w:numId w:val="0"/>
        </w:numPr>
        <w:pBdr>
          <w:top w:val="single" w:sz="48" w:space="31" w:color="FFFFFF"/>
          <w:left w:val="single" w:sz="6" w:space="0" w:color="FFFFFF"/>
        </w:pBdr>
        <w:rPr>
          <w:rFonts w:ascii="Times New Roman" w:hAnsi="Times New Roman" w:cs="Times New Roman"/>
          <w:b/>
          <w:bCs/>
          <w:sz w:val="24"/>
          <w:szCs w:val="24"/>
        </w:rPr>
      </w:pPr>
      <w:r>
        <w:rPr>
          <w:rFonts w:ascii="Times New Roman" w:hAnsi="Times New Roman" w:cs="Times New Roman"/>
          <w:b/>
          <w:bCs/>
          <w:sz w:val="24"/>
          <w:szCs w:val="24"/>
        </w:rPr>
        <w:t xml:space="preserve">2.  </w:t>
      </w:r>
      <w:r w:rsidRPr="00D5754B">
        <w:rPr>
          <w:rFonts w:ascii="Times New Roman" w:hAnsi="Times New Roman" w:cs="Times New Roman"/>
          <w:b/>
          <w:bCs/>
          <w:sz w:val="24"/>
          <w:szCs w:val="24"/>
        </w:rPr>
        <w:t>Характеристика существующего состояния коммунальной инфраструктуры</w:t>
      </w:r>
    </w:p>
    <w:p w:rsidR="00FA31AD" w:rsidRPr="00845499" w:rsidRDefault="00FA31AD" w:rsidP="009150FD">
      <w:pPr>
        <w:pStyle w:val="western"/>
        <w:spacing w:before="0" w:beforeAutospacing="0" w:after="0" w:afterAutospacing="0"/>
        <w:jc w:val="center"/>
      </w:pPr>
      <w:r w:rsidRPr="00845499">
        <w:rPr>
          <w:b/>
          <w:bCs/>
        </w:rPr>
        <w:t>КРАТКАЯ ХАРАКТЕРИСТИКА МУНИЦИПАЛЬНОГО ОБРАЗОВАНИЯ</w:t>
      </w:r>
    </w:p>
    <w:p w:rsidR="00FA31AD" w:rsidRDefault="00FA31AD" w:rsidP="009150FD">
      <w:pPr>
        <w:pStyle w:val="NormalWeb"/>
        <w:spacing w:before="0" w:beforeAutospacing="0" w:after="0" w:afterAutospacing="0"/>
        <w:jc w:val="center"/>
        <w:rPr>
          <w:b/>
          <w:bCs/>
          <w:sz w:val="26"/>
          <w:szCs w:val="26"/>
        </w:rPr>
      </w:pPr>
      <w:r>
        <w:rPr>
          <w:b/>
          <w:bCs/>
          <w:sz w:val="26"/>
          <w:szCs w:val="26"/>
        </w:rPr>
        <w:t>2.1.Территория</w:t>
      </w:r>
    </w:p>
    <w:p w:rsidR="00FA31AD" w:rsidRDefault="00FA31AD" w:rsidP="009150FD">
      <w:pPr>
        <w:pStyle w:val="NormalWeb"/>
        <w:spacing w:before="0" w:beforeAutospacing="0" w:after="0" w:afterAutospacing="0"/>
        <w:jc w:val="center"/>
        <w:rPr>
          <w:b/>
          <w:bCs/>
          <w:sz w:val="26"/>
          <w:szCs w:val="26"/>
        </w:rPr>
      </w:pPr>
    </w:p>
    <w:p w:rsidR="00FA31AD" w:rsidRPr="008C7A0B" w:rsidRDefault="00FA31AD" w:rsidP="002539E1">
      <w:pPr>
        <w:pStyle w:val="BodyText"/>
        <w:spacing w:line="360" w:lineRule="auto"/>
        <w:rPr>
          <w:sz w:val="24"/>
          <w:szCs w:val="24"/>
        </w:rPr>
      </w:pPr>
      <w:r w:rsidRPr="008C7A0B">
        <w:rPr>
          <w:sz w:val="24"/>
          <w:szCs w:val="24"/>
        </w:rPr>
        <w:t xml:space="preserve">Территория поселения общей площадью </w:t>
      </w:r>
      <w:r>
        <w:rPr>
          <w:sz w:val="24"/>
          <w:szCs w:val="24"/>
        </w:rPr>
        <w:t>23091</w:t>
      </w:r>
      <w:r w:rsidRPr="00FE6B81">
        <w:rPr>
          <w:sz w:val="24"/>
          <w:szCs w:val="24"/>
        </w:rPr>
        <w:t xml:space="preserve"> </w:t>
      </w:r>
      <w:r w:rsidRPr="008C7A0B">
        <w:rPr>
          <w:sz w:val="24"/>
          <w:szCs w:val="24"/>
        </w:rPr>
        <w:t>га расположена</w:t>
      </w:r>
      <w:r>
        <w:rPr>
          <w:sz w:val="24"/>
          <w:szCs w:val="24"/>
        </w:rPr>
        <w:t xml:space="preserve"> </w:t>
      </w:r>
      <w:r w:rsidRPr="008C7A0B">
        <w:rPr>
          <w:sz w:val="24"/>
          <w:szCs w:val="24"/>
        </w:rPr>
        <w:t>в</w:t>
      </w:r>
      <w:r>
        <w:rPr>
          <w:sz w:val="24"/>
          <w:szCs w:val="24"/>
        </w:rPr>
        <w:t xml:space="preserve"> </w:t>
      </w:r>
      <w:r w:rsidRPr="008C7A0B">
        <w:rPr>
          <w:sz w:val="24"/>
          <w:szCs w:val="24"/>
        </w:rPr>
        <w:t>западной</w:t>
      </w:r>
      <w:r>
        <w:rPr>
          <w:sz w:val="24"/>
          <w:szCs w:val="24"/>
        </w:rPr>
        <w:t xml:space="preserve"> </w:t>
      </w:r>
      <w:r w:rsidRPr="008C7A0B">
        <w:rPr>
          <w:sz w:val="24"/>
          <w:szCs w:val="24"/>
        </w:rPr>
        <w:t>части</w:t>
      </w:r>
      <w:r>
        <w:rPr>
          <w:sz w:val="24"/>
          <w:szCs w:val="24"/>
        </w:rPr>
        <w:t xml:space="preserve"> </w:t>
      </w:r>
      <w:r w:rsidRPr="008C7A0B">
        <w:rPr>
          <w:sz w:val="24"/>
          <w:szCs w:val="24"/>
        </w:rPr>
        <w:t xml:space="preserve">Новосибирской области на расстоянии </w:t>
      </w:r>
      <w:r>
        <w:rPr>
          <w:sz w:val="24"/>
          <w:szCs w:val="24"/>
        </w:rPr>
        <w:t>5</w:t>
      </w:r>
      <w:r w:rsidRPr="008C7A0B">
        <w:rPr>
          <w:sz w:val="24"/>
          <w:szCs w:val="24"/>
        </w:rPr>
        <w:t>00 км от областного центра</w:t>
      </w:r>
      <w:r>
        <w:rPr>
          <w:sz w:val="24"/>
          <w:szCs w:val="24"/>
        </w:rPr>
        <w:t xml:space="preserve"> </w:t>
      </w:r>
      <w:r w:rsidRPr="008C7A0B">
        <w:rPr>
          <w:sz w:val="24"/>
          <w:szCs w:val="24"/>
        </w:rPr>
        <w:t>г.</w:t>
      </w:r>
      <w:r>
        <w:rPr>
          <w:sz w:val="24"/>
          <w:szCs w:val="24"/>
        </w:rPr>
        <w:t xml:space="preserve"> </w:t>
      </w:r>
      <w:r w:rsidRPr="008C7A0B">
        <w:rPr>
          <w:sz w:val="24"/>
          <w:szCs w:val="24"/>
        </w:rPr>
        <w:t>Новосибирска, в 3</w:t>
      </w:r>
      <w:r>
        <w:rPr>
          <w:sz w:val="24"/>
          <w:szCs w:val="24"/>
        </w:rPr>
        <w:t>0</w:t>
      </w:r>
      <w:r w:rsidRPr="008C7A0B">
        <w:rPr>
          <w:sz w:val="24"/>
          <w:szCs w:val="24"/>
        </w:rPr>
        <w:t xml:space="preserve"> км от районного центра г. Татарска и в 0,</w:t>
      </w:r>
      <w:r>
        <w:rPr>
          <w:sz w:val="24"/>
          <w:szCs w:val="24"/>
        </w:rPr>
        <w:t>5</w:t>
      </w:r>
      <w:r w:rsidRPr="008C7A0B">
        <w:rPr>
          <w:sz w:val="24"/>
          <w:szCs w:val="24"/>
        </w:rPr>
        <w:t xml:space="preserve"> км от ближайшей железнодорожной станции Караткан</w:t>
      </w:r>
      <w:r>
        <w:rPr>
          <w:sz w:val="24"/>
          <w:szCs w:val="24"/>
        </w:rPr>
        <w:t>ская</w:t>
      </w:r>
      <w:r w:rsidRPr="008C7A0B">
        <w:rPr>
          <w:sz w:val="24"/>
          <w:szCs w:val="24"/>
        </w:rPr>
        <w:t>. Протяженность поселения с севера на юг составляет 18,3 км и с запада на восток</w:t>
      </w:r>
      <w:r>
        <w:rPr>
          <w:sz w:val="24"/>
          <w:szCs w:val="24"/>
        </w:rPr>
        <w:t xml:space="preserve"> - </w:t>
      </w:r>
      <w:r w:rsidRPr="008C7A0B">
        <w:rPr>
          <w:sz w:val="24"/>
          <w:szCs w:val="24"/>
        </w:rPr>
        <w:t>12,8 км.</w:t>
      </w:r>
    </w:p>
    <w:p w:rsidR="00FA31AD" w:rsidRDefault="00FA31AD" w:rsidP="002539E1">
      <w:pPr>
        <w:pStyle w:val="BodyText"/>
        <w:spacing w:line="360" w:lineRule="auto"/>
        <w:rPr>
          <w:sz w:val="24"/>
          <w:szCs w:val="24"/>
        </w:rPr>
      </w:pPr>
      <w:r w:rsidRPr="008C7A0B">
        <w:rPr>
          <w:sz w:val="24"/>
          <w:szCs w:val="24"/>
        </w:rPr>
        <w:t>На его территории расположено 4 населенных пунктов. Численность населения на 01.01.201</w:t>
      </w:r>
      <w:r>
        <w:rPr>
          <w:sz w:val="24"/>
          <w:szCs w:val="24"/>
        </w:rPr>
        <w:t xml:space="preserve">3 </w:t>
      </w:r>
      <w:r w:rsidRPr="008C7A0B">
        <w:rPr>
          <w:sz w:val="24"/>
          <w:szCs w:val="24"/>
        </w:rPr>
        <w:t>года составила 13</w:t>
      </w:r>
      <w:r>
        <w:rPr>
          <w:sz w:val="24"/>
          <w:szCs w:val="24"/>
        </w:rPr>
        <w:t>65</w:t>
      </w:r>
      <w:r w:rsidRPr="008C7A0B">
        <w:rPr>
          <w:sz w:val="24"/>
          <w:szCs w:val="24"/>
        </w:rPr>
        <w:t xml:space="preserve"> человек. На</w:t>
      </w:r>
      <w:r>
        <w:rPr>
          <w:sz w:val="24"/>
          <w:szCs w:val="24"/>
        </w:rPr>
        <w:t xml:space="preserve"> </w:t>
      </w:r>
      <w:r w:rsidRPr="008C7A0B">
        <w:rPr>
          <w:sz w:val="24"/>
          <w:szCs w:val="24"/>
        </w:rPr>
        <w:t>протяжении последних лет численность населения постоянно снижается. Все население сельское. Крупным селом</w:t>
      </w:r>
      <w:r>
        <w:rPr>
          <w:sz w:val="24"/>
          <w:szCs w:val="24"/>
        </w:rPr>
        <w:t xml:space="preserve"> </w:t>
      </w:r>
      <w:r w:rsidRPr="008C7A0B">
        <w:rPr>
          <w:sz w:val="24"/>
          <w:szCs w:val="24"/>
        </w:rPr>
        <w:t>является</w:t>
      </w:r>
      <w:r>
        <w:rPr>
          <w:sz w:val="24"/>
          <w:szCs w:val="24"/>
        </w:rPr>
        <w:t xml:space="preserve"> </w:t>
      </w:r>
      <w:r w:rsidRPr="008C7A0B">
        <w:rPr>
          <w:sz w:val="24"/>
          <w:szCs w:val="24"/>
        </w:rPr>
        <w:t>село Дмитриевка. Этнический сост</w:t>
      </w:r>
      <w:r>
        <w:rPr>
          <w:sz w:val="24"/>
          <w:szCs w:val="24"/>
        </w:rPr>
        <w:t xml:space="preserve">ав населения следующий: русские - </w:t>
      </w:r>
      <w:r w:rsidRPr="008C7A0B">
        <w:rPr>
          <w:sz w:val="24"/>
          <w:szCs w:val="24"/>
        </w:rPr>
        <w:t>70%; немцы -</w:t>
      </w:r>
      <w:r>
        <w:rPr>
          <w:sz w:val="24"/>
          <w:szCs w:val="24"/>
        </w:rPr>
        <w:t xml:space="preserve"> </w:t>
      </w:r>
      <w:r w:rsidRPr="008C7A0B">
        <w:rPr>
          <w:sz w:val="24"/>
          <w:szCs w:val="24"/>
        </w:rPr>
        <w:t>1</w:t>
      </w:r>
      <w:r>
        <w:rPr>
          <w:sz w:val="24"/>
          <w:szCs w:val="24"/>
        </w:rPr>
        <w:t xml:space="preserve">0%; цыгане – 12%; азербайджанцы - </w:t>
      </w:r>
      <w:r w:rsidRPr="008C7A0B">
        <w:rPr>
          <w:sz w:val="24"/>
          <w:szCs w:val="24"/>
        </w:rPr>
        <w:t>8%</w:t>
      </w:r>
      <w:r>
        <w:rPr>
          <w:sz w:val="24"/>
          <w:szCs w:val="24"/>
        </w:rPr>
        <w:t>.</w:t>
      </w:r>
    </w:p>
    <w:p w:rsidR="00FA31AD" w:rsidRPr="009102C4" w:rsidRDefault="00FA31AD" w:rsidP="002539E1">
      <w:pPr>
        <w:pStyle w:val="BodyText"/>
        <w:spacing w:line="360" w:lineRule="auto"/>
        <w:rPr>
          <w:sz w:val="24"/>
          <w:szCs w:val="24"/>
        </w:rPr>
      </w:pPr>
      <w:r w:rsidRPr="009102C4">
        <w:rPr>
          <w:sz w:val="24"/>
          <w:szCs w:val="24"/>
        </w:rPr>
        <w:t>МО</w:t>
      </w:r>
      <w:r>
        <w:rPr>
          <w:sz w:val="24"/>
          <w:szCs w:val="24"/>
        </w:rPr>
        <w:t xml:space="preserve"> </w:t>
      </w:r>
      <w:r w:rsidRPr="009102C4">
        <w:rPr>
          <w:sz w:val="24"/>
          <w:szCs w:val="24"/>
        </w:rPr>
        <w:t>Дмитриевск</w:t>
      </w:r>
      <w:r>
        <w:rPr>
          <w:sz w:val="24"/>
          <w:szCs w:val="24"/>
        </w:rPr>
        <w:t>ий</w:t>
      </w:r>
      <w:r w:rsidRPr="009102C4">
        <w:rPr>
          <w:sz w:val="24"/>
          <w:szCs w:val="24"/>
        </w:rPr>
        <w:t xml:space="preserve"> сельсовет</w:t>
      </w:r>
      <w:r>
        <w:rPr>
          <w:sz w:val="24"/>
          <w:szCs w:val="24"/>
        </w:rPr>
        <w:t xml:space="preserve"> </w:t>
      </w:r>
      <w:r w:rsidRPr="009102C4">
        <w:rPr>
          <w:sz w:val="24"/>
          <w:szCs w:val="24"/>
        </w:rPr>
        <w:t>обладает достаточным трудовым потенциалом</w:t>
      </w:r>
      <w:r>
        <w:rPr>
          <w:sz w:val="24"/>
          <w:szCs w:val="24"/>
        </w:rPr>
        <w:t xml:space="preserve"> </w:t>
      </w:r>
      <w:r w:rsidRPr="009102C4">
        <w:rPr>
          <w:sz w:val="24"/>
          <w:szCs w:val="24"/>
        </w:rPr>
        <w:t>воз</w:t>
      </w:r>
      <w:r>
        <w:rPr>
          <w:sz w:val="24"/>
          <w:szCs w:val="24"/>
        </w:rPr>
        <w:t xml:space="preserve">можности развития экономики. </w:t>
      </w:r>
      <w:r w:rsidRPr="008234B3">
        <w:rPr>
          <w:sz w:val="24"/>
          <w:szCs w:val="24"/>
        </w:rPr>
        <w:t>Территориально расположено в пределах главной планировочной оси федерального уровня.</w:t>
      </w:r>
    </w:p>
    <w:p w:rsidR="00FA31AD" w:rsidRPr="009102C4" w:rsidRDefault="00FA31AD" w:rsidP="002539E1">
      <w:pPr>
        <w:pStyle w:val="BodyText"/>
        <w:spacing w:line="360" w:lineRule="auto"/>
        <w:rPr>
          <w:sz w:val="24"/>
          <w:szCs w:val="24"/>
        </w:rPr>
      </w:pPr>
      <w:r w:rsidRPr="009102C4">
        <w:rPr>
          <w:sz w:val="24"/>
          <w:szCs w:val="24"/>
        </w:rPr>
        <w:t>На территории поселения на 01.01.201</w:t>
      </w:r>
      <w:r>
        <w:rPr>
          <w:sz w:val="24"/>
          <w:szCs w:val="24"/>
        </w:rPr>
        <w:t>3</w:t>
      </w:r>
      <w:r w:rsidRPr="009102C4">
        <w:rPr>
          <w:sz w:val="24"/>
          <w:szCs w:val="24"/>
        </w:rPr>
        <w:t xml:space="preserve"> года зарегистрировано </w:t>
      </w:r>
      <w:r>
        <w:rPr>
          <w:sz w:val="24"/>
          <w:szCs w:val="24"/>
        </w:rPr>
        <w:t>2</w:t>
      </w:r>
      <w:r w:rsidRPr="009102C4">
        <w:rPr>
          <w:sz w:val="24"/>
          <w:szCs w:val="24"/>
        </w:rPr>
        <w:t>6 предприятий, организаций и учреждений, в том числе сельскохозяйственных</w:t>
      </w:r>
      <w:r>
        <w:rPr>
          <w:sz w:val="24"/>
          <w:szCs w:val="24"/>
        </w:rPr>
        <w:t xml:space="preserve"> </w:t>
      </w:r>
      <w:r w:rsidRPr="009102C4">
        <w:rPr>
          <w:sz w:val="24"/>
          <w:szCs w:val="24"/>
        </w:rPr>
        <w:t>-</w:t>
      </w:r>
      <w:r>
        <w:rPr>
          <w:sz w:val="24"/>
          <w:szCs w:val="24"/>
        </w:rPr>
        <w:t xml:space="preserve"> 2</w:t>
      </w:r>
      <w:r w:rsidRPr="009102C4">
        <w:rPr>
          <w:sz w:val="24"/>
          <w:szCs w:val="24"/>
        </w:rPr>
        <w:t xml:space="preserve"> (из них крестьянских (фермерских) хозяйств</w:t>
      </w:r>
      <w:r>
        <w:rPr>
          <w:sz w:val="24"/>
          <w:szCs w:val="24"/>
        </w:rPr>
        <w:t xml:space="preserve"> </w:t>
      </w:r>
      <w:r w:rsidRPr="009102C4">
        <w:rPr>
          <w:sz w:val="24"/>
          <w:szCs w:val="24"/>
        </w:rPr>
        <w:t>-</w:t>
      </w:r>
      <w:r>
        <w:rPr>
          <w:sz w:val="24"/>
          <w:szCs w:val="24"/>
        </w:rPr>
        <w:t xml:space="preserve"> 1</w:t>
      </w:r>
      <w:r w:rsidRPr="009102C4">
        <w:rPr>
          <w:sz w:val="24"/>
          <w:szCs w:val="24"/>
        </w:rPr>
        <w:t>),</w:t>
      </w:r>
      <w:r>
        <w:rPr>
          <w:sz w:val="24"/>
          <w:szCs w:val="24"/>
        </w:rPr>
        <w:t xml:space="preserve"> </w:t>
      </w:r>
      <w:r w:rsidRPr="009102C4">
        <w:rPr>
          <w:sz w:val="24"/>
          <w:szCs w:val="24"/>
        </w:rPr>
        <w:t>транспортных</w:t>
      </w:r>
      <w:r>
        <w:rPr>
          <w:sz w:val="24"/>
          <w:szCs w:val="24"/>
        </w:rPr>
        <w:t xml:space="preserve"> - 6</w:t>
      </w:r>
      <w:r w:rsidRPr="009102C4">
        <w:rPr>
          <w:sz w:val="24"/>
          <w:szCs w:val="24"/>
        </w:rPr>
        <w:t>, торговли и общественного питания</w:t>
      </w:r>
      <w:r>
        <w:rPr>
          <w:sz w:val="24"/>
          <w:szCs w:val="24"/>
        </w:rPr>
        <w:t xml:space="preserve"> </w:t>
      </w:r>
      <w:r w:rsidRPr="009102C4">
        <w:rPr>
          <w:sz w:val="24"/>
          <w:szCs w:val="24"/>
        </w:rPr>
        <w:t xml:space="preserve">- </w:t>
      </w:r>
      <w:r>
        <w:rPr>
          <w:sz w:val="24"/>
          <w:szCs w:val="24"/>
        </w:rPr>
        <w:t>5</w:t>
      </w:r>
      <w:r w:rsidRPr="009102C4">
        <w:rPr>
          <w:sz w:val="24"/>
          <w:szCs w:val="24"/>
        </w:rPr>
        <w:t>.</w:t>
      </w:r>
    </w:p>
    <w:p w:rsidR="00FA31AD" w:rsidRPr="009102C4" w:rsidRDefault="00FA31AD" w:rsidP="002539E1">
      <w:pPr>
        <w:pStyle w:val="BodyText"/>
        <w:spacing w:line="360" w:lineRule="auto"/>
        <w:rPr>
          <w:sz w:val="24"/>
          <w:szCs w:val="24"/>
        </w:rPr>
      </w:pPr>
      <w:r w:rsidRPr="009102C4">
        <w:rPr>
          <w:sz w:val="24"/>
          <w:szCs w:val="24"/>
        </w:rPr>
        <w:t>Специализацией поселения является сельское хозяйство. Данным видом деятельности занимаются</w:t>
      </w:r>
      <w:r>
        <w:rPr>
          <w:sz w:val="24"/>
          <w:szCs w:val="24"/>
        </w:rPr>
        <w:t xml:space="preserve"> </w:t>
      </w:r>
      <w:r w:rsidRPr="009102C4">
        <w:rPr>
          <w:sz w:val="24"/>
          <w:szCs w:val="24"/>
        </w:rPr>
        <w:t>1</w:t>
      </w:r>
      <w:r>
        <w:rPr>
          <w:sz w:val="24"/>
          <w:szCs w:val="24"/>
        </w:rPr>
        <w:t xml:space="preserve"> </w:t>
      </w:r>
      <w:r w:rsidRPr="009102C4">
        <w:rPr>
          <w:sz w:val="24"/>
          <w:szCs w:val="24"/>
        </w:rPr>
        <w:t xml:space="preserve">сельскохозяйственный производственный кооператив, </w:t>
      </w:r>
      <w:r>
        <w:rPr>
          <w:sz w:val="24"/>
          <w:szCs w:val="24"/>
        </w:rPr>
        <w:t>1</w:t>
      </w:r>
      <w:r w:rsidRPr="009102C4">
        <w:rPr>
          <w:sz w:val="24"/>
          <w:szCs w:val="24"/>
        </w:rPr>
        <w:t xml:space="preserve"> крестьянск</w:t>
      </w:r>
      <w:r>
        <w:rPr>
          <w:sz w:val="24"/>
          <w:szCs w:val="24"/>
        </w:rPr>
        <w:t>ое</w:t>
      </w:r>
      <w:r w:rsidRPr="009102C4">
        <w:rPr>
          <w:sz w:val="24"/>
          <w:szCs w:val="24"/>
        </w:rPr>
        <w:t xml:space="preserve"> (фермерск</w:t>
      </w:r>
      <w:r>
        <w:rPr>
          <w:sz w:val="24"/>
          <w:szCs w:val="24"/>
        </w:rPr>
        <w:t>ое</w:t>
      </w:r>
      <w:r w:rsidRPr="009102C4">
        <w:rPr>
          <w:sz w:val="24"/>
          <w:szCs w:val="24"/>
        </w:rPr>
        <w:t>) хозяйств</w:t>
      </w:r>
      <w:r>
        <w:rPr>
          <w:sz w:val="24"/>
          <w:szCs w:val="24"/>
        </w:rPr>
        <w:t>о</w:t>
      </w:r>
      <w:r w:rsidRPr="009102C4">
        <w:rPr>
          <w:sz w:val="24"/>
          <w:szCs w:val="24"/>
        </w:rPr>
        <w:t xml:space="preserve">, </w:t>
      </w:r>
      <w:r>
        <w:rPr>
          <w:sz w:val="24"/>
          <w:szCs w:val="24"/>
        </w:rPr>
        <w:t xml:space="preserve">250 </w:t>
      </w:r>
      <w:r w:rsidRPr="009102C4">
        <w:rPr>
          <w:sz w:val="24"/>
          <w:szCs w:val="24"/>
        </w:rPr>
        <w:t>ЛПХ.</w:t>
      </w:r>
    </w:p>
    <w:p w:rsidR="00FA31AD" w:rsidRDefault="00FA31AD" w:rsidP="002539E1">
      <w:pPr>
        <w:pStyle w:val="BodyText"/>
        <w:spacing w:line="360" w:lineRule="auto"/>
        <w:rPr>
          <w:sz w:val="24"/>
          <w:szCs w:val="24"/>
        </w:rPr>
      </w:pPr>
      <w:r w:rsidRPr="009102C4">
        <w:rPr>
          <w:sz w:val="24"/>
          <w:szCs w:val="24"/>
        </w:rPr>
        <w:t>На</w:t>
      </w:r>
      <w:r>
        <w:rPr>
          <w:sz w:val="24"/>
          <w:szCs w:val="24"/>
        </w:rPr>
        <w:t xml:space="preserve"> </w:t>
      </w:r>
      <w:r w:rsidRPr="009102C4">
        <w:rPr>
          <w:sz w:val="24"/>
          <w:szCs w:val="24"/>
        </w:rPr>
        <w:t>территории муниципального образования находится</w:t>
      </w:r>
      <w:r>
        <w:rPr>
          <w:sz w:val="24"/>
          <w:szCs w:val="24"/>
        </w:rPr>
        <w:t xml:space="preserve"> </w:t>
      </w:r>
      <w:r w:rsidRPr="009102C4">
        <w:rPr>
          <w:sz w:val="24"/>
          <w:szCs w:val="24"/>
        </w:rPr>
        <w:t xml:space="preserve">железнодорожная станция Каратканская. В </w:t>
      </w:r>
      <w:r>
        <w:rPr>
          <w:sz w:val="24"/>
          <w:szCs w:val="24"/>
        </w:rPr>
        <w:t>6</w:t>
      </w:r>
      <w:r w:rsidRPr="009102C4">
        <w:rPr>
          <w:sz w:val="24"/>
          <w:szCs w:val="24"/>
        </w:rPr>
        <w:t>-х железнодорожных организациях (ПЧ,</w:t>
      </w:r>
      <w:r>
        <w:rPr>
          <w:sz w:val="24"/>
          <w:szCs w:val="24"/>
        </w:rPr>
        <w:t xml:space="preserve"> </w:t>
      </w:r>
      <w:r w:rsidRPr="009102C4">
        <w:rPr>
          <w:sz w:val="24"/>
          <w:szCs w:val="24"/>
        </w:rPr>
        <w:t>ЭЧ</w:t>
      </w:r>
      <w:r>
        <w:rPr>
          <w:sz w:val="24"/>
          <w:szCs w:val="24"/>
        </w:rPr>
        <w:t>К</w:t>
      </w:r>
      <w:r w:rsidRPr="009102C4">
        <w:rPr>
          <w:sz w:val="24"/>
          <w:szCs w:val="24"/>
        </w:rPr>
        <w:t>,</w:t>
      </w:r>
      <w:r>
        <w:rPr>
          <w:sz w:val="24"/>
          <w:szCs w:val="24"/>
        </w:rPr>
        <w:t xml:space="preserve"> ЭЧЭ, </w:t>
      </w:r>
      <w:r w:rsidRPr="009102C4">
        <w:rPr>
          <w:sz w:val="24"/>
          <w:szCs w:val="24"/>
        </w:rPr>
        <w:t>ШЧ</w:t>
      </w:r>
      <w:r>
        <w:rPr>
          <w:sz w:val="24"/>
          <w:szCs w:val="24"/>
        </w:rPr>
        <w:t>, ДУД, ОАО</w:t>
      </w:r>
      <w:r w:rsidRPr="009102C4">
        <w:rPr>
          <w:sz w:val="24"/>
          <w:szCs w:val="24"/>
        </w:rPr>
        <w:t>) работает население МО.</w:t>
      </w:r>
    </w:p>
    <w:p w:rsidR="00FA31AD" w:rsidRDefault="00FA31AD" w:rsidP="002539E1">
      <w:pPr>
        <w:pStyle w:val="BodyText"/>
        <w:spacing w:line="360" w:lineRule="auto"/>
        <w:rPr>
          <w:sz w:val="24"/>
          <w:szCs w:val="24"/>
        </w:rPr>
      </w:pPr>
      <w:r w:rsidRPr="009102C4">
        <w:rPr>
          <w:sz w:val="24"/>
          <w:szCs w:val="24"/>
        </w:rPr>
        <w:t xml:space="preserve">В целом динамика демографической ситуации в поселении совпадает с тенденциями демографического развития района и зависит от социально-экономической ситуации в стране. </w:t>
      </w:r>
    </w:p>
    <w:p w:rsidR="00FA31AD" w:rsidRDefault="00FA31AD" w:rsidP="002539E1">
      <w:pPr>
        <w:spacing w:line="360" w:lineRule="auto"/>
        <w:rPr>
          <w:sz w:val="24"/>
          <w:szCs w:val="24"/>
        </w:rPr>
      </w:pPr>
      <w:r w:rsidRPr="0066679D">
        <w:rPr>
          <w:sz w:val="24"/>
          <w:szCs w:val="24"/>
        </w:rPr>
        <w:t xml:space="preserve">Территория </w:t>
      </w:r>
      <w:r>
        <w:rPr>
          <w:sz w:val="24"/>
          <w:szCs w:val="24"/>
        </w:rPr>
        <w:t>Дмитриевского</w:t>
      </w:r>
      <w:r w:rsidRPr="0066679D">
        <w:rPr>
          <w:sz w:val="24"/>
          <w:szCs w:val="24"/>
        </w:rPr>
        <w:t xml:space="preserve"> сельсовета расположена в </w:t>
      </w:r>
      <w:r>
        <w:rPr>
          <w:sz w:val="24"/>
          <w:szCs w:val="24"/>
        </w:rPr>
        <w:t xml:space="preserve">центре Барабинской низменности </w:t>
      </w:r>
      <w:r w:rsidRPr="0066679D">
        <w:rPr>
          <w:sz w:val="24"/>
          <w:szCs w:val="24"/>
        </w:rPr>
        <w:t xml:space="preserve">Западно-Сибирской плиты, </w:t>
      </w:r>
      <w:r>
        <w:rPr>
          <w:sz w:val="24"/>
          <w:szCs w:val="24"/>
        </w:rPr>
        <w:t>в западной части</w:t>
      </w:r>
      <w:r w:rsidRPr="0066679D">
        <w:rPr>
          <w:sz w:val="24"/>
          <w:szCs w:val="24"/>
        </w:rPr>
        <w:t xml:space="preserve"> </w:t>
      </w:r>
      <w:r>
        <w:rPr>
          <w:sz w:val="24"/>
          <w:szCs w:val="24"/>
        </w:rPr>
        <w:t>Татарского</w:t>
      </w:r>
      <w:r w:rsidRPr="0066679D">
        <w:rPr>
          <w:sz w:val="24"/>
          <w:szCs w:val="24"/>
        </w:rPr>
        <w:t xml:space="preserve"> района. Территория сельского совета граничит с </w:t>
      </w:r>
      <w:r>
        <w:rPr>
          <w:sz w:val="24"/>
          <w:szCs w:val="24"/>
        </w:rPr>
        <w:t>Уксюльским</w:t>
      </w:r>
      <w:r w:rsidRPr="0066679D">
        <w:rPr>
          <w:sz w:val="24"/>
          <w:szCs w:val="24"/>
        </w:rPr>
        <w:t>,</w:t>
      </w:r>
      <w:r>
        <w:rPr>
          <w:sz w:val="24"/>
          <w:szCs w:val="24"/>
        </w:rPr>
        <w:t xml:space="preserve"> Козловским, Северотатарским, Никулинским, Неудачинским и Новопервомайским</w:t>
      </w:r>
      <w:r w:rsidRPr="0066679D">
        <w:rPr>
          <w:sz w:val="24"/>
          <w:szCs w:val="24"/>
        </w:rPr>
        <w:t xml:space="preserve"> </w:t>
      </w:r>
      <w:r>
        <w:rPr>
          <w:sz w:val="24"/>
          <w:szCs w:val="24"/>
        </w:rPr>
        <w:t>муниципальными образованиями</w:t>
      </w:r>
      <w:r w:rsidRPr="0066679D">
        <w:rPr>
          <w:sz w:val="24"/>
          <w:szCs w:val="24"/>
        </w:rPr>
        <w:t xml:space="preserve"> </w:t>
      </w:r>
      <w:r>
        <w:rPr>
          <w:sz w:val="24"/>
          <w:szCs w:val="24"/>
        </w:rPr>
        <w:t>Татарского</w:t>
      </w:r>
      <w:r w:rsidRPr="0066679D">
        <w:rPr>
          <w:sz w:val="24"/>
          <w:szCs w:val="24"/>
        </w:rPr>
        <w:t xml:space="preserve"> района.</w:t>
      </w:r>
    </w:p>
    <w:p w:rsidR="00FA31AD" w:rsidRPr="0066679D" w:rsidRDefault="00FA31AD" w:rsidP="002539E1">
      <w:pPr>
        <w:spacing w:line="360" w:lineRule="auto"/>
        <w:rPr>
          <w:sz w:val="24"/>
          <w:szCs w:val="24"/>
        </w:rPr>
      </w:pPr>
      <w:r w:rsidRPr="0066679D">
        <w:rPr>
          <w:sz w:val="24"/>
          <w:szCs w:val="24"/>
        </w:rPr>
        <w:t xml:space="preserve"> Территория района представлена инженерно-геологической областью Барабинской низменности.</w:t>
      </w:r>
      <w:r>
        <w:rPr>
          <w:sz w:val="24"/>
          <w:szCs w:val="24"/>
        </w:rPr>
        <w:t xml:space="preserve"> </w:t>
      </w:r>
      <w:r w:rsidRPr="0066679D">
        <w:rPr>
          <w:sz w:val="24"/>
          <w:szCs w:val="24"/>
        </w:rPr>
        <w:t>Основные физико-геологические явления Барабинской низменности – вторичное засоление, дефляция, глубина залегания грунтовых вод 1-3 м.</w:t>
      </w:r>
    </w:p>
    <w:p w:rsidR="00FA31AD" w:rsidRPr="0066679D" w:rsidRDefault="00FA31AD" w:rsidP="002539E1">
      <w:pPr>
        <w:spacing w:line="360" w:lineRule="auto"/>
        <w:rPr>
          <w:sz w:val="24"/>
          <w:szCs w:val="24"/>
        </w:rPr>
      </w:pPr>
      <w:r w:rsidRPr="0066679D">
        <w:rPr>
          <w:sz w:val="24"/>
          <w:szCs w:val="24"/>
        </w:rPr>
        <w:t>Инженерно</w:t>
      </w:r>
      <w:r>
        <w:rPr>
          <w:sz w:val="24"/>
          <w:szCs w:val="24"/>
        </w:rPr>
        <w:noBreakHyphen/>
      </w:r>
      <w:r w:rsidRPr="0066679D">
        <w:rPr>
          <w:sz w:val="24"/>
          <w:szCs w:val="24"/>
        </w:rPr>
        <w:t xml:space="preserve">геологическая типизация территории </w:t>
      </w:r>
      <w:r>
        <w:rPr>
          <w:sz w:val="24"/>
          <w:szCs w:val="24"/>
        </w:rPr>
        <w:t>Дмитриевского</w:t>
      </w:r>
      <w:r w:rsidRPr="0066679D">
        <w:rPr>
          <w:sz w:val="24"/>
          <w:szCs w:val="24"/>
        </w:rPr>
        <w:t xml:space="preserve"> сельсовета представлена в схеме территориального планирования </w:t>
      </w:r>
      <w:r>
        <w:rPr>
          <w:sz w:val="24"/>
          <w:szCs w:val="24"/>
        </w:rPr>
        <w:t>Татарского</w:t>
      </w:r>
      <w:r w:rsidRPr="0066679D">
        <w:rPr>
          <w:sz w:val="24"/>
          <w:szCs w:val="24"/>
        </w:rPr>
        <w:t xml:space="preserve"> района.</w:t>
      </w:r>
    </w:p>
    <w:p w:rsidR="00FA31AD" w:rsidRPr="0066679D" w:rsidRDefault="00FA31AD" w:rsidP="002539E1">
      <w:pPr>
        <w:spacing w:line="360" w:lineRule="auto"/>
        <w:rPr>
          <w:sz w:val="24"/>
          <w:szCs w:val="24"/>
          <w:highlight w:val="yellow"/>
        </w:rPr>
      </w:pPr>
      <w:r w:rsidRPr="0066679D">
        <w:rPr>
          <w:sz w:val="24"/>
          <w:szCs w:val="24"/>
        </w:rPr>
        <w:t xml:space="preserve">Ландшафт – разнообразный по площади и форме понижения, множество западин. </w:t>
      </w:r>
    </w:p>
    <w:p w:rsidR="00FA31AD" w:rsidRPr="0066679D" w:rsidRDefault="00FA31AD" w:rsidP="002539E1">
      <w:pPr>
        <w:spacing w:line="360" w:lineRule="auto"/>
        <w:rPr>
          <w:sz w:val="24"/>
          <w:szCs w:val="24"/>
        </w:rPr>
      </w:pPr>
      <w:r>
        <w:rPr>
          <w:sz w:val="24"/>
          <w:szCs w:val="24"/>
        </w:rPr>
        <w:t>Древесно-</w:t>
      </w:r>
      <w:r w:rsidRPr="0066679D">
        <w:rPr>
          <w:sz w:val="24"/>
          <w:szCs w:val="24"/>
        </w:rPr>
        <w:t>кустарниковые насаждения поселения. Естественный лес представлен березой, осиной, кустарником – ивы различные, акация дикая.</w:t>
      </w:r>
    </w:p>
    <w:p w:rsidR="00FA31AD" w:rsidRPr="0066679D" w:rsidRDefault="00FA31AD" w:rsidP="002539E1">
      <w:pPr>
        <w:spacing w:line="360" w:lineRule="auto"/>
        <w:rPr>
          <w:sz w:val="24"/>
          <w:szCs w:val="24"/>
        </w:rPr>
      </w:pPr>
      <w:r w:rsidRPr="0066679D">
        <w:rPr>
          <w:sz w:val="24"/>
          <w:szCs w:val="24"/>
        </w:rPr>
        <w:t>Искусственный лес представлен: тополем, кленом, березой бородавчатой, елью, вязом, липой.</w:t>
      </w:r>
    </w:p>
    <w:p w:rsidR="00FA31AD" w:rsidRPr="0066679D" w:rsidRDefault="00FA31AD" w:rsidP="002539E1">
      <w:pPr>
        <w:spacing w:line="360" w:lineRule="auto"/>
        <w:rPr>
          <w:sz w:val="24"/>
          <w:szCs w:val="24"/>
        </w:rPr>
      </w:pPr>
      <w:r w:rsidRPr="0066679D">
        <w:rPr>
          <w:sz w:val="24"/>
          <w:szCs w:val="24"/>
        </w:rPr>
        <w:t>Преобладающие травы – пырей ползучий, мятлик степной, ковыль, полынь, горец птичий, тысячелистник, шиповник, одуванчик, кровохлебка, молочай, мать-и-мачеха, осока и другие.</w:t>
      </w:r>
    </w:p>
    <w:p w:rsidR="00FA31AD" w:rsidRPr="0066679D" w:rsidRDefault="00FA31AD" w:rsidP="002539E1">
      <w:pPr>
        <w:pStyle w:val="10"/>
        <w:tabs>
          <w:tab w:val="left" w:pos="284"/>
          <w:tab w:val="left" w:pos="426"/>
        </w:tabs>
        <w:spacing w:line="240" w:lineRule="auto"/>
        <w:ind w:left="360"/>
        <w:rPr>
          <w:rFonts w:ascii="Times New Roman" w:hAnsi="Times New Roman" w:cs="Times New Roman"/>
          <w:b/>
          <w:bCs/>
          <w:sz w:val="28"/>
          <w:szCs w:val="28"/>
        </w:rPr>
      </w:pPr>
    </w:p>
    <w:p w:rsidR="00FA31AD" w:rsidRDefault="00FA31AD" w:rsidP="009150FD">
      <w:pPr>
        <w:pStyle w:val="NormalWeb"/>
        <w:spacing w:before="0" w:beforeAutospacing="0" w:after="0" w:afterAutospacing="0"/>
        <w:jc w:val="center"/>
      </w:pPr>
    </w:p>
    <w:p w:rsidR="00FA31AD" w:rsidRDefault="00FA31AD" w:rsidP="009150FD">
      <w:pPr>
        <w:pStyle w:val="NormalWeb"/>
        <w:spacing w:before="0" w:beforeAutospacing="0" w:after="0" w:afterAutospacing="0"/>
        <w:jc w:val="center"/>
        <w:rPr>
          <w:b/>
          <w:bCs/>
          <w:sz w:val="26"/>
          <w:szCs w:val="26"/>
        </w:rPr>
      </w:pPr>
      <w:r>
        <w:rPr>
          <w:b/>
          <w:bCs/>
          <w:sz w:val="26"/>
          <w:szCs w:val="26"/>
        </w:rPr>
        <w:t>2.2. Климат</w:t>
      </w:r>
    </w:p>
    <w:p w:rsidR="00FA31AD" w:rsidRPr="00E55287" w:rsidRDefault="00FA31AD" w:rsidP="002539E1">
      <w:pPr>
        <w:spacing w:line="360" w:lineRule="auto"/>
        <w:rPr>
          <w:sz w:val="24"/>
          <w:szCs w:val="24"/>
        </w:rPr>
      </w:pPr>
      <w:r w:rsidRPr="00E55287">
        <w:rPr>
          <w:sz w:val="24"/>
          <w:szCs w:val="24"/>
        </w:rPr>
        <w:t xml:space="preserve">Климат района расположения </w:t>
      </w:r>
      <w:r w:rsidRPr="001A58EB">
        <w:rPr>
          <w:sz w:val="24"/>
          <w:szCs w:val="24"/>
        </w:rPr>
        <w:t>МО Дмитриевский с/с</w:t>
      </w:r>
      <w:r w:rsidRPr="00E55287">
        <w:rPr>
          <w:sz w:val="24"/>
          <w:szCs w:val="24"/>
        </w:rPr>
        <w:t xml:space="preserve"> резко континентальный, характеризующийся продолжительной холодной зимой и коротким жарким летом.</w:t>
      </w:r>
    </w:p>
    <w:p w:rsidR="00FA31AD" w:rsidRPr="00E55287" w:rsidRDefault="00FA31AD" w:rsidP="002539E1">
      <w:pPr>
        <w:spacing w:line="360" w:lineRule="auto"/>
        <w:rPr>
          <w:sz w:val="24"/>
          <w:szCs w:val="24"/>
        </w:rPr>
      </w:pPr>
      <w:r w:rsidRPr="00E55287">
        <w:rPr>
          <w:sz w:val="24"/>
          <w:szCs w:val="24"/>
        </w:rPr>
        <w:t>Территория подвергается вторжению, как холодных арктических масс воздуха, так и теплых сухих ветров с северной части Казахстана, что приводит к крайней неустойчивости и большой изменчивости температуры воздуха. Особенностью температурного режима является резкое колебание температур по месяцам и кратковременность переходных сезонов – весны и осени. Нарастание температуры воздуха интенсивно происходит при наименьшем количестве осад</w:t>
      </w:r>
      <w:r>
        <w:rPr>
          <w:sz w:val="24"/>
          <w:szCs w:val="24"/>
        </w:rPr>
        <w:t>ков, ч</w:t>
      </w:r>
      <w:r w:rsidRPr="00E55287">
        <w:rPr>
          <w:sz w:val="24"/>
          <w:szCs w:val="24"/>
        </w:rPr>
        <w:t>то в апреле и мае увеличивает дефицит влаги в почве и тем самым сильно сокращает сроки весенних работ. Падение температур происходит так же резко осенью.</w:t>
      </w:r>
    </w:p>
    <w:p w:rsidR="00FA31AD" w:rsidRPr="00E55287" w:rsidRDefault="00FA31AD" w:rsidP="002539E1">
      <w:pPr>
        <w:spacing w:line="360" w:lineRule="auto"/>
        <w:rPr>
          <w:sz w:val="24"/>
          <w:szCs w:val="24"/>
        </w:rPr>
      </w:pPr>
      <w:r w:rsidRPr="00E55287">
        <w:rPr>
          <w:sz w:val="24"/>
          <w:szCs w:val="24"/>
        </w:rPr>
        <w:t>Средняя температура вегетационного периода около +15</w:t>
      </w:r>
      <w:r>
        <w:rPr>
          <w:sz w:val="24"/>
          <w:szCs w:val="24"/>
          <w:vertAlign w:val="superscript"/>
        </w:rPr>
        <w:t>о</w:t>
      </w:r>
      <w:r w:rsidRPr="00E55287">
        <w:rPr>
          <w:sz w:val="24"/>
          <w:szCs w:val="24"/>
        </w:rPr>
        <w:t xml:space="preserve">. При значительной продолжительности вегетационного периода (160 дней) отрицательное влияние на рост и развитие древесно-кустарниковой растительности оказывают поздние весенние и ранние осенние заморозки, связанные с проникновением на территорию </w:t>
      </w:r>
      <w:r>
        <w:rPr>
          <w:sz w:val="24"/>
          <w:szCs w:val="24"/>
        </w:rPr>
        <w:t xml:space="preserve">сельского совета </w:t>
      </w:r>
      <w:r w:rsidRPr="00E55287">
        <w:rPr>
          <w:sz w:val="24"/>
          <w:szCs w:val="24"/>
        </w:rPr>
        <w:t>холодных арктических масс воздуха.</w:t>
      </w:r>
    </w:p>
    <w:p w:rsidR="00FA31AD" w:rsidRPr="00E55287" w:rsidRDefault="00FA31AD" w:rsidP="002539E1">
      <w:pPr>
        <w:spacing w:line="360" w:lineRule="auto"/>
        <w:rPr>
          <w:sz w:val="24"/>
          <w:szCs w:val="24"/>
        </w:rPr>
      </w:pPr>
      <w:r w:rsidRPr="00E55287">
        <w:rPr>
          <w:sz w:val="24"/>
          <w:szCs w:val="24"/>
        </w:rPr>
        <w:t>Средняя дата первых осенних заморозков – 15 сентября, а последних весенних – 28 апреля.</w:t>
      </w:r>
    </w:p>
    <w:p w:rsidR="00FA31AD" w:rsidRPr="00E55287" w:rsidRDefault="00FA31AD" w:rsidP="002539E1">
      <w:pPr>
        <w:spacing w:line="360" w:lineRule="auto"/>
        <w:rPr>
          <w:sz w:val="24"/>
          <w:szCs w:val="24"/>
        </w:rPr>
      </w:pPr>
      <w:r w:rsidRPr="00E55287">
        <w:rPr>
          <w:sz w:val="24"/>
          <w:szCs w:val="24"/>
        </w:rPr>
        <w:t>Среднегодовое количество осадков колеблется от 250 до 330 мм.</w:t>
      </w:r>
    </w:p>
    <w:p w:rsidR="00FA31AD" w:rsidRPr="00E55287" w:rsidRDefault="00FA31AD" w:rsidP="002539E1">
      <w:pPr>
        <w:spacing w:line="360" w:lineRule="auto"/>
        <w:rPr>
          <w:sz w:val="24"/>
          <w:szCs w:val="24"/>
        </w:rPr>
      </w:pPr>
      <w:r w:rsidRPr="00E55287">
        <w:rPr>
          <w:sz w:val="24"/>
          <w:szCs w:val="24"/>
        </w:rPr>
        <w:t>Максимальная толщина снежного покрова достигает 25 см. Средняя дата появления снежного покрова – 20 октября, а схода – 23 апреля. Средняя глубина промерзания почвы на открытых площадях составляет 147 см, а в лесных колках под пологом насаждений из-за более мощного слоя снежного покрова почва промерзает не более чем на 100 см.</w:t>
      </w:r>
    </w:p>
    <w:p w:rsidR="00FA31AD" w:rsidRPr="00E55287" w:rsidRDefault="00FA31AD" w:rsidP="002539E1">
      <w:pPr>
        <w:spacing w:line="360" w:lineRule="auto"/>
        <w:rPr>
          <w:sz w:val="24"/>
          <w:szCs w:val="24"/>
        </w:rPr>
      </w:pPr>
      <w:r w:rsidRPr="00E55287">
        <w:rPr>
          <w:sz w:val="24"/>
          <w:szCs w:val="24"/>
        </w:rPr>
        <w:t>Относительная влажность воздуха также характеризуется неравномерностью. Средняя относительная влажность за вегетационный период составляет 56%, снижаясь в мае до 50%, а летом нередко и до 30%.</w:t>
      </w:r>
    </w:p>
    <w:p w:rsidR="00FA31AD" w:rsidRPr="00E55287" w:rsidRDefault="00FA31AD" w:rsidP="002539E1">
      <w:pPr>
        <w:spacing w:line="360" w:lineRule="auto"/>
        <w:rPr>
          <w:sz w:val="24"/>
          <w:szCs w:val="24"/>
        </w:rPr>
      </w:pPr>
      <w:r w:rsidRPr="00E55287">
        <w:rPr>
          <w:sz w:val="24"/>
          <w:szCs w:val="24"/>
        </w:rPr>
        <w:t>Сильные порывистые ветры при невысокой относительной влажности воздуха в отдельные месяцы летнего периода способствуют возникновению пыльных бурь.</w:t>
      </w:r>
    </w:p>
    <w:p w:rsidR="00FA31AD" w:rsidRPr="00E55287" w:rsidRDefault="00FA31AD" w:rsidP="002539E1">
      <w:pPr>
        <w:spacing w:line="360" w:lineRule="auto"/>
        <w:rPr>
          <w:sz w:val="24"/>
          <w:szCs w:val="24"/>
        </w:rPr>
      </w:pPr>
      <w:r>
        <w:rPr>
          <w:sz w:val="24"/>
          <w:szCs w:val="24"/>
        </w:rPr>
        <w:t>Здесь</w:t>
      </w:r>
      <w:r w:rsidRPr="00E55287">
        <w:rPr>
          <w:sz w:val="24"/>
          <w:szCs w:val="24"/>
        </w:rPr>
        <w:t xml:space="preserve"> хорошо выражены все времена года, хотя продолжительность их различна. </w:t>
      </w:r>
    </w:p>
    <w:p w:rsidR="00FA31AD" w:rsidRPr="00E55287" w:rsidRDefault="00FA31AD" w:rsidP="002539E1">
      <w:pPr>
        <w:spacing w:line="360" w:lineRule="auto"/>
        <w:rPr>
          <w:sz w:val="24"/>
          <w:szCs w:val="24"/>
        </w:rPr>
      </w:pPr>
      <w:r w:rsidRPr="00E55287">
        <w:rPr>
          <w:sz w:val="24"/>
          <w:szCs w:val="24"/>
        </w:rPr>
        <w:t>Весна устанавливается в начале апреля, когда приток солнечной радиации значительно увеличивается, резко повышается температура воздуха, интенсивно тает снег, и продолжается она два месяца (апрель, май). В это время стоит сухая, ясная, ветреная погода. В мае много солнечных дней, но температура резко колеблется, что связано с приходом, то теплых, то холодных воздушных масс.</w:t>
      </w:r>
    </w:p>
    <w:p w:rsidR="00FA31AD" w:rsidRPr="00E55287" w:rsidRDefault="00FA31AD" w:rsidP="002539E1">
      <w:pPr>
        <w:spacing w:line="360" w:lineRule="auto"/>
        <w:rPr>
          <w:sz w:val="24"/>
          <w:szCs w:val="24"/>
        </w:rPr>
      </w:pPr>
      <w:r w:rsidRPr="00E55287">
        <w:rPr>
          <w:sz w:val="24"/>
          <w:szCs w:val="24"/>
        </w:rPr>
        <w:t>Лето наступает в первой декаде июня, когда средняя суточная температура превышает +15</w:t>
      </w:r>
      <w:r>
        <w:rPr>
          <w:sz w:val="24"/>
          <w:szCs w:val="24"/>
          <w:vertAlign w:val="superscript"/>
        </w:rPr>
        <w:t>о</w:t>
      </w:r>
      <w:r w:rsidRPr="00E55287">
        <w:rPr>
          <w:sz w:val="24"/>
          <w:szCs w:val="24"/>
        </w:rPr>
        <w:t>С. Нарастание температуры идет медленно. В начале августа</w:t>
      </w:r>
      <w:r>
        <w:rPr>
          <w:sz w:val="24"/>
          <w:szCs w:val="24"/>
        </w:rPr>
        <w:t xml:space="preserve"> </w:t>
      </w:r>
      <w:r w:rsidRPr="00E55287">
        <w:rPr>
          <w:sz w:val="24"/>
          <w:szCs w:val="24"/>
        </w:rPr>
        <w:t xml:space="preserve">часто бывают кратковременные похолодания, температура воздуха и воды при этом понижается. Летом выпадает наибольшее количество осадков. </w:t>
      </w:r>
    </w:p>
    <w:p w:rsidR="00FA31AD" w:rsidRPr="00E55287" w:rsidRDefault="00FA31AD" w:rsidP="002539E1">
      <w:pPr>
        <w:spacing w:line="360" w:lineRule="auto"/>
        <w:rPr>
          <w:sz w:val="24"/>
          <w:szCs w:val="24"/>
        </w:rPr>
      </w:pPr>
      <w:r w:rsidRPr="00E55287">
        <w:rPr>
          <w:sz w:val="24"/>
          <w:szCs w:val="24"/>
        </w:rPr>
        <w:t>Осень устанавливается в конце августа, когда среднесуточная температура падает до +15</w:t>
      </w:r>
      <w:r>
        <w:rPr>
          <w:sz w:val="24"/>
          <w:szCs w:val="24"/>
          <w:vertAlign w:val="superscript"/>
        </w:rPr>
        <w:t>о</w:t>
      </w:r>
      <w:r w:rsidRPr="00E55287">
        <w:rPr>
          <w:sz w:val="24"/>
          <w:szCs w:val="24"/>
        </w:rPr>
        <w:t>С.</w:t>
      </w:r>
      <w:r>
        <w:rPr>
          <w:sz w:val="24"/>
          <w:szCs w:val="24"/>
        </w:rPr>
        <w:t xml:space="preserve"> </w:t>
      </w:r>
      <w:r w:rsidRPr="00E55287">
        <w:rPr>
          <w:sz w:val="24"/>
          <w:szCs w:val="24"/>
        </w:rPr>
        <w:t>В сентябре погода по-прежнему стоит ясная и теплая. Хрустальная прозрачность воздуха, безветрие, яркая желто-красная окраска листвы, обилие садовых цветов – все это придает осени особую прелесть. Временами, в связи с прохождением циклонов, в сентябре бывает пасмурная и дождливая погода. Заморозки, начавшиеся в августе и сентябре, все учащаются. Выпадает первый снег, но быстро тает. В ноябре образуется устойчивый снежный покров, и зима полностью вступает в свои права.</w:t>
      </w:r>
    </w:p>
    <w:p w:rsidR="00FA31AD" w:rsidRPr="00DA6FAC" w:rsidRDefault="00FA31AD" w:rsidP="00DA6FAC">
      <w:pPr>
        <w:spacing w:line="360" w:lineRule="auto"/>
        <w:rPr>
          <w:sz w:val="24"/>
          <w:szCs w:val="24"/>
        </w:rPr>
      </w:pPr>
      <w:r w:rsidRPr="00E55287">
        <w:rPr>
          <w:sz w:val="24"/>
          <w:szCs w:val="24"/>
        </w:rPr>
        <w:t xml:space="preserve">Неблагоприятными метеорологическими явлениями в зоне расположения </w:t>
      </w:r>
      <w:r>
        <w:rPr>
          <w:sz w:val="24"/>
          <w:szCs w:val="24"/>
        </w:rPr>
        <w:t xml:space="preserve">МО Дмитриевский с/с </w:t>
      </w:r>
      <w:r w:rsidRPr="00E55287">
        <w:rPr>
          <w:sz w:val="24"/>
          <w:szCs w:val="24"/>
        </w:rPr>
        <w:t>могут быть: сильный ветер, метели, обильные и продолжительные осадки, засуха, низкие температуры воздуха, грозы, град, туман, гололед, изморозь.</w:t>
      </w:r>
    </w:p>
    <w:p w:rsidR="00FA31AD" w:rsidRDefault="00FA31AD" w:rsidP="009150FD">
      <w:pPr>
        <w:pStyle w:val="western"/>
        <w:spacing w:before="0" w:beforeAutospacing="0" w:after="0" w:afterAutospacing="0"/>
      </w:pPr>
    </w:p>
    <w:p w:rsidR="00FA31AD" w:rsidRDefault="00FA31AD" w:rsidP="009150FD">
      <w:pPr>
        <w:pStyle w:val="NormalWeb"/>
        <w:spacing w:before="0" w:beforeAutospacing="0" w:after="0" w:afterAutospacing="0"/>
        <w:jc w:val="center"/>
        <w:rPr>
          <w:b/>
          <w:bCs/>
          <w:sz w:val="26"/>
          <w:szCs w:val="26"/>
        </w:rPr>
      </w:pPr>
      <w:r>
        <w:rPr>
          <w:b/>
          <w:bCs/>
          <w:sz w:val="26"/>
          <w:szCs w:val="26"/>
        </w:rPr>
        <w:t>2.3. Население</w:t>
      </w:r>
    </w:p>
    <w:p w:rsidR="00FA31AD" w:rsidRDefault="00FA31AD" w:rsidP="009150FD">
      <w:pPr>
        <w:pStyle w:val="NormalWeb"/>
        <w:spacing w:before="0" w:beforeAutospacing="0" w:after="0" w:afterAutospacing="0"/>
        <w:jc w:val="center"/>
      </w:pPr>
    </w:p>
    <w:p w:rsidR="00FA31AD" w:rsidRPr="00E6176B" w:rsidRDefault="00FA31AD" w:rsidP="003167E9">
      <w:pPr>
        <w:pStyle w:val="S1"/>
        <w:rPr>
          <w:spacing w:val="-2"/>
        </w:rPr>
      </w:pPr>
      <w:r>
        <w:rPr>
          <w:sz w:val="26"/>
          <w:szCs w:val="26"/>
        </w:rPr>
        <w:t xml:space="preserve"> </w:t>
      </w:r>
      <w:r w:rsidRPr="002C5D2F">
        <w:t xml:space="preserve">По </w:t>
      </w:r>
      <w:r>
        <w:t>данным администрации Дмитриевского</w:t>
      </w:r>
      <w:r w:rsidRPr="002C5D2F">
        <w:t xml:space="preserve"> сельсовета численность </w:t>
      </w:r>
      <w:r>
        <w:rPr>
          <w:spacing w:val="-2"/>
        </w:rPr>
        <w:t xml:space="preserve">населения </w:t>
      </w:r>
      <w:r w:rsidRPr="00E6176B">
        <w:rPr>
          <w:spacing w:val="-2"/>
        </w:rPr>
        <w:t>составила на 01.01.201</w:t>
      </w:r>
      <w:r>
        <w:rPr>
          <w:spacing w:val="-2"/>
        </w:rPr>
        <w:t>3 г. 1365</w:t>
      </w:r>
      <w:r w:rsidRPr="00E6176B">
        <w:rPr>
          <w:spacing w:val="-2"/>
        </w:rPr>
        <w:t xml:space="preserve"> человека. </w:t>
      </w:r>
    </w:p>
    <w:p w:rsidR="00FA31AD" w:rsidRPr="00E6176B" w:rsidRDefault="00FA31AD" w:rsidP="003167E9">
      <w:pPr>
        <w:pStyle w:val="S1"/>
        <w:rPr>
          <w:spacing w:val="-2"/>
        </w:rPr>
      </w:pPr>
      <w:r>
        <w:rPr>
          <w:spacing w:val="-2"/>
        </w:rPr>
        <w:t>В соответствии со статусом населённого пункта всё население относится к сельскому.</w:t>
      </w:r>
    </w:p>
    <w:p w:rsidR="00FA31AD" w:rsidRPr="00F317C0" w:rsidRDefault="00FA31AD" w:rsidP="003167E9">
      <w:pPr>
        <w:pStyle w:val="S1"/>
        <w:rPr>
          <w:spacing w:val="-2"/>
        </w:rPr>
      </w:pPr>
      <w:r w:rsidRPr="00F317C0">
        <w:rPr>
          <w:spacing w:val="-2"/>
        </w:rPr>
        <w:t xml:space="preserve">Сформировавшиеся за последние годы изменения естественного и механического прироста привели к определенной структуре </w:t>
      </w:r>
      <w:r>
        <w:rPr>
          <w:spacing w:val="-2"/>
        </w:rPr>
        <w:t>возрастного состава населения</w:t>
      </w:r>
      <w:r w:rsidRPr="00F317C0">
        <w:rPr>
          <w:spacing w:val="-2"/>
        </w:rPr>
        <w:t>. По данным статистики по состоянию на начало 201</w:t>
      </w:r>
      <w:r>
        <w:rPr>
          <w:spacing w:val="-2"/>
        </w:rPr>
        <w:t>3</w:t>
      </w:r>
      <w:r w:rsidRPr="00F317C0">
        <w:rPr>
          <w:spacing w:val="-2"/>
        </w:rPr>
        <w:t xml:space="preserve"> г</w:t>
      </w:r>
      <w:r>
        <w:rPr>
          <w:spacing w:val="-2"/>
        </w:rPr>
        <w:t>. из 1365</w:t>
      </w:r>
      <w:r w:rsidRPr="00F317C0">
        <w:rPr>
          <w:spacing w:val="-2"/>
        </w:rPr>
        <w:t xml:space="preserve"> человек на</w:t>
      </w:r>
      <w:r>
        <w:rPr>
          <w:spacing w:val="-2"/>
        </w:rPr>
        <w:t>селения, проживающего на территории Дмитриевского сельсовета, 306</w:t>
      </w:r>
      <w:r w:rsidRPr="00F317C0">
        <w:rPr>
          <w:spacing w:val="-2"/>
        </w:rPr>
        <w:t xml:space="preserve"> человека – это дети в возрасте до 15 лет включител</w:t>
      </w:r>
      <w:r>
        <w:rPr>
          <w:spacing w:val="-2"/>
        </w:rPr>
        <w:t>ьно, 215</w:t>
      </w:r>
      <w:r w:rsidRPr="00F317C0">
        <w:rPr>
          <w:spacing w:val="-2"/>
        </w:rPr>
        <w:t xml:space="preserve"> человек – лица пенсионного возраста. Трудосп</w:t>
      </w:r>
      <w:r>
        <w:rPr>
          <w:spacing w:val="-2"/>
        </w:rPr>
        <w:t>особное население составило 849</w:t>
      </w:r>
      <w:r w:rsidRPr="00F317C0">
        <w:rPr>
          <w:spacing w:val="-2"/>
        </w:rPr>
        <w:t xml:space="preserve"> человек.</w:t>
      </w:r>
    </w:p>
    <w:p w:rsidR="00FA31AD" w:rsidRPr="00F317C0" w:rsidRDefault="00FA31AD" w:rsidP="003167E9">
      <w:pPr>
        <w:pStyle w:val="S1"/>
        <w:rPr>
          <w:spacing w:val="-2"/>
        </w:rPr>
      </w:pPr>
      <w:r w:rsidRPr="00F317C0">
        <w:rPr>
          <w:spacing w:val="-2"/>
        </w:rPr>
        <w:t>Возрастная структура населения имеет следующий вид:</w:t>
      </w:r>
    </w:p>
    <w:p w:rsidR="00FA31AD" w:rsidRPr="00F317C0" w:rsidRDefault="00FA31AD" w:rsidP="003167E9">
      <w:pPr>
        <w:pStyle w:val="S1"/>
        <w:rPr>
          <w:spacing w:val="-2"/>
        </w:rPr>
      </w:pPr>
      <w:r w:rsidRPr="00F317C0">
        <w:rPr>
          <w:spacing w:val="-2"/>
        </w:rPr>
        <w:t>- лица моло</w:t>
      </w:r>
      <w:r>
        <w:rPr>
          <w:spacing w:val="-2"/>
        </w:rPr>
        <w:t>же трудоспособного возраста 22,3</w:t>
      </w:r>
      <w:r w:rsidRPr="00F317C0">
        <w:rPr>
          <w:spacing w:val="-2"/>
        </w:rPr>
        <w:t>%;</w:t>
      </w:r>
    </w:p>
    <w:p w:rsidR="00FA31AD" w:rsidRPr="00F317C0" w:rsidRDefault="00FA31AD" w:rsidP="003167E9">
      <w:pPr>
        <w:pStyle w:val="S1"/>
        <w:rPr>
          <w:spacing w:val="-2"/>
        </w:rPr>
      </w:pPr>
      <w:r w:rsidRPr="00F317C0">
        <w:rPr>
          <w:spacing w:val="-2"/>
        </w:rPr>
        <w:t>- ли</w:t>
      </w:r>
      <w:r>
        <w:rPr>
          <w:spacing w:val="-2"/>
        </w:rPr>
        <w:t>ца трудоспособного возраста 15,7</w:t>
      </w:r>
      <w:r w:rsidRPr="00F317C0">
        <w:rPr>
          <w:spacing w:val="-2"/>
        </w:rPr>
        <w:t>%;</w:t>
      </w:r>
    </w:p>
    <w:p w:rsidR="00FA31AD" w:rsidRPr="003167E9" w:rsidRDefault="00FA31AD" w:rsidP="003167E9">
      <w:pPr>
        <w:pStyle w:val="S1"/>
        <w:rPr>
          <w:spacing w:val="-2"/>
        </w:rPr>
      </w:pPr>
      <w:r w:rsidRPr="00F317C0">
        <w:rPr>
          <w:spacing w:val="-2"/>
        </w:rPr>
        <w:t>- лица старше трудоспосо</w:t>
      </w:r>
      <w:r>
        <w:rPr>
          <w:spacing w:val="-2"/>
        </w:rPr>
        <w:t>бного возраста 62</w:t>
      </w:r>
      <w:r w:rsidRPr="00F317C0">
        <w:rPr>
          <w:spacing w:val="-2"/>
        </w:rPr>
        <w:t>%.</w:t>
      </w:r>
    </w:p>
    <w:p w:rsidR="00FA31AD" w:rsidRDefault="00FA31AD" w:rsidP="009150FD">
      <w:pPr>
        <w:pStyle w:val="western"/>
        <w:spacing w:before="0" w:beforeAutospacing="0" w:after="0" w:afterAutospacing="0"/>
      </w:pPr>
    </w:p>
    <w:p w:rsidR="00FA31AD" w:rsidRDefault="00FA31AD" w:rsidP="009150FD">
      <w:pPr>
        <w:pStyle w:val="western"/>
        <w:spacing w:before="0" w:beforeAutospacing="0" w:after="0" w:afterAutospacing="0"/>
        <w:jc w:val="center"/>
        <w:rPr>
          <w:b/>
          <w:bCs/>
          <w:sz w:val="26"/>
          <w:szCs w:val="26"/>
        </w:rPr>
      </w:pPr>
      <w:r>
        <w:rPr>
          <w:b/>
          <w:bCs/>
          <w:sz w:val="26"/>
          <w:szCs w:val="26"/>
        </w:rPr>
        <w:t xml:space="preserve">2.4. </w:t>
      </w:r>
      <w:r w:rsidRPr="00D66DB0">
        <w:rPr>
          <w:b/>
          <w:bCs/>
          <w:sz w:val="26"/>
          <w:szCs w:val="26"/>
        </w:rPr>
        <w:t>Жилищный фонд</w:t>
      </w:r>
    </w:p>
    <w:p w:rsidR="00FA31AD" w:rsidRDefault="00FA31AD" w:rsidP="009150FD">
      <w:pPr>
        <w:pStyle w:val="western"/>
        <w:spacing w:before="0" w:beforeAutospacing="0" w:after="0" w:afterAutospacing="0"/>
        <w:jc w:val="center"/>
        <w:rPr>
          <w:b/>
          <w:bCs/>
          <w:sz w:val="26"/>
          <w:szCs w:val="26"/>
        </w:rPr>
      </w:pPr>
    </w:p>
    <w:p w:rsidR="00FA31AD" w:rsidRPr="00103487" w:rsidRDefault="00FA31AD" w:rsidP="002539E1">
      <w:pPr>
        <w:spacing w:line="360" w:lineRule="auto"/>
        <w:rPr>
          <w:sz w:val="24"/>
          <w:szCs w:val="24"/>
        </w:rPr>
      </w:pPr>
      <w:r w:rsidRPr="00103487">
        <w:rPr>
          <w:sz w:val="24"/>
          <w:szCs w:val="24"/>
        </w:rPr>
        <w:t>В поселении Дмитриевского сельсовета на  2013 года жилищный фонд составил 22,810 тыс. м</w:t>
      </w:r>
      <w:r w:rsidRPr="00103487">
        <w:rPr>
          <w:sz w:val="24"/>
          <w:szCs w:val="24"/>
          <w:vertAlign w:val="superscript"/>
        </w:rPr>
        <w:t>2</w:t>
      </w:r>
      <w:r w:rsidRPr="00103487">
        <w:rPr>
          <w:sz w:val="24"/>
          <w:szCs w:val="24"/>
        </w:rPr>
        <w:t xml:space="preserve"> общей площади. В среднем на одного жителя приходится 16,5 м</w:t>
      </w:r>
      <w:r w:rsidRPr="00103487">
        <w:rPr>
          <w:sz w:val="24"/>
          <w:szCs w:val="24"/>
          <w:vertAlign w:val="superscript"/>
        </w:rPr>
        <w:t>2</w:t>
      </w:r>
      <w:r w:rsidRPr="00103487">
        <w:rPr>
          <w:sz w:val="24"/>
          <w:szCs w:val="24"/>
        </w:rPr>
        <w:t xml:space="preserve"> площади.</w:t>
      </w:r>
    </w:p>
    <w:p w:rsidR="00FA31AD" w:rsidRPr="00103487" w:rsidRDefault="00FA31AD" w:rsidP="008634E0">
      <w:pPr>
        <w:spacing w:line="360" w:lineRule="auto"/>
        <w:rPr>
          <w:sz w:val="24"/>
          <w:szCs w:val="24"/>
        </w:rPr>
      </w:pPr>
      <w:r w:rsidRPr="00103487">
        <w:rPr>
          <w:sz w:val="24"/>
          <w:szCs w:val="24"/>
        </w:rPr>
        <w:t>Муниципальный жилой фонд составляет 2,79 тыс. м</w:t>
      </w:r>
      <w:r w:rsidRPr="00103487">
        <w:rPr>
          <w:sz w:val="24"/>
          <w:szCs w:val="24"/>
          <w:vertAlign w:val="superscript"/>
        </w:rPr>
        <w:t>2</w:t>
      </w:r>
      <w:r w:rsidRPr="00103487">
        <w:rPr>
          <w:sz w:val="24"/>
          <w:szCs w:val="24"/>
        </w:rPr>
        <w:t>.</w:t>
      </w:r>
    </w:p>
    <w:p w:rsidR="00FA31AD" w:rsidRPr="00103487" w:rsidRDefault="00FA31AD" w:rsidP="002539E1">
      <w:pPr>
        <w:spacing w:line="360" w:lineRule="auto"/>
        <w:jc w:val="center"/>
        <w:rPr>
          <w:sz w:val="24"/>
          <w:szCs w:val="24"/>
        </w:rPr>
      </w:pPr>
      <w:r w:rsidRPr="00103487">
        <w:rPr>
          <w:sz w:val="24"/>
          <w:szCs w:val="24"/>
        </w:rPr>
        <w:t>Характеристика жилищного фонда по состоянию на 01.01.2013г.</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58"/>
        <w:gridCol w:w="1260"/>
        <w:gridCol w:w="1889"/>
        <w:gridCol w:w="1440"/>
      </w:tblGrid>
      <w:tr w:rsidR="00FA31AD" w:rsidRPr="00103487">
        <w:trPr>
          <w:jc w:val="center"/>
        </w:trPr>
        <w:tc>
          <w:tcPr>
            <w:tcW w:w="2628" w:type="dxa"/>
            <w:vAlign w:val="center"/>
          </w:tcPr>
          <w:p w:rsidR="00FA31AD" w:rsidRPr="00103487" w:rsidRDefault="00FA31AD" w:rsidP="00BB5D4D">
            <w:pPr>
              <w:spacing w:line="240" w:lineRule="auto"/>
              <w:jc w:val="center"/>
              <w:rPr>
                <w:sz w:val="24"/>
                <w:szCs w:val="24"/>
              </w:rPr>
            </w:pPr>
            <w:r w:rsidRPr="00103487">
              <w:rPr>
                <w:sz w:val="24"/>
                <w:szCs w:val="24"/>
              </w:rPr>
              <w:t>Населенные пункты/ муниципальное образование</w:t>
            </w:r>
          </w:p>
        </w:tc>
        <w:tc>
          <w:tcPr>
            <w:tcW w:w="1258" w:type="dxa"/>
            <w:vAlign w:val="center"/>
          </w:tcPr>
          <w:p w:rsidR="00FA31AD" w:rsidRPr="00103487" w:rsidRDefault="00FA31AD" w:rsidP="00BB5D4D">
            <w:pPr>
              <w:spacing w:line="240" w:lineRule="auto"/>
              <w:jc w:val="center"/>
              <w:rPr>
                <w:sz w:val="24"/>
                <w:szCs w:val="24"/>
                <w:vertAlign w:val="superscript"/>
              </w:rPr>
            </w:pPr>
            <w:r w:rsidRPr="00103487">
              <w:rPr>
                <w:sz w:val="24"/>
                <w:szCs w:val="24"/>
              </w:rPr>
              <w:t>Жилой фонд, м</w:t>
            </w:r>
            <w:r w:rsidRPr="00103487">
              <w:rPr>
                <w:sz w:val="24"/>
                <w:szCs w:val="24"/>
                <w:vertAlign w:val="superscript"/>
              </w:rPr>
              <w:t>2</w:t>
            </w:r>
          </w:p>
        </w:tc>
        <w:tc>
          <w:tcPr>
            <w:tcW w:w="1260" w:type="dxa"/>
            <w:vAlign w:val="center"/>
          </w:tcPr>
          <w:p w:rsidR="00FA31AD" w:rsidRPr="00103487" w:rsidRDefault="00FA31AD" w:rsidP="00DA6FAC">
            <w:pPr>
              <w:spacing w:line="240" w:lineRule="auto"/>
              <w:ind w:firstLine="0"/>
              <w:rPr>
                <w:sz w:val="24"/>
                <w:szCs w:val="24"/>
              </w:rPr>
            </w:pPr>
            <w:r w:rsidRPr="00103487">
              <w:rPr>
                <w:sz w:val="24"/>
                <w:szCs w:val="24"/>
              </w:rPr>
              <w:t>Количество домов, ед.</w:t>
            </w:r>
          </w:p>
        </w:tc>
        <w:tc>
          <w:tcPr>
            <w:tcW w:w="1889" w:type="dxa"/>
            <w:vAlign w:val="center"/>
          </w:tcPr>
          <w:p w:rsidR="00FA31AD" w:rsidRPr="00103487" w:rsidRDefault="00FA31AD" w:rsidP="00DA6FAC">
            <w:pPr>
              <w:spacing w:line="240" w:lineRule="auto"/>
              <w:ind w:firstLine="0"/>
              <w:rPr>
                <w:sz w:val="24"/>
                <w:szCs w:val="24"/>
              </w:rPr>
            </w:pPr>
            <w:r w:rsidRPr="00103487">
              <w:rPr>
                <w:sz w:val="24"/>
                <w:szCs w:val="24"/>
              </w:rPr>
              <w:t>Выделено участков для строительства за 2013 год, шт.</w:t>
            </w:r>
          </w:p>
        </w:tc>
        <w:tc>
          <w:tcPr>
            <w:tcW w:w="1440" w:type="dxa"/>
            <w:vAlign w:val="center"/>
          </w:tcPr>
          <w:p w:rsidR="00FA31AD" w:rsidRPr="00103487" w:rsidRDefault="00FA31AD" w:rsidP="00DA6FAC">
            <w:pPr>
              <w:spacing w:line="240" w:lineRule="auto"/>
              <w:ind w:firstLine="0"/>
              <w:rPr>
                <w:sz w:val="24"/>
                <w:szCs w:val="24"/>
              </w:rPr>
            </w:pPr>
            <w:r w:rsidRPr="00103487">
              <w:rPr>
                <w:sz w:val="24"/>
                <w:szCs w:val="24"/>
              </w:rPr>
              <w:t>Построено домов за 2013 год, ед.</w:t>
            </w:r>
          </w:p>
        </w:tc>
      </w:tr>
      <w:tr w:rsidR="00FA31AD" w:rsidRPr="002539E1">
        <w:trPr>
          <w:jc w:val="center"/>
        </w:trPr>
        <w:tc>
          <w:tcPr>
            <w:tcW w:w="2628" w:type="dxa"/>
            <w:vAlign w:val="center"/>
          </w:tcPr>
          <w:p w:rsidR="00FA31AD" w:rsidRPr="00103487" w:rsidRDefault="00FA31AD" w:rsidP="00BB5D4D">
            <w:pPr>
              <w:spacing w:line="240" w:lineRule="auto"/>
              <w:rPr>
                <w:sz w:val="24"/>
                <w:szCs w:val="24"/>
              </w:rPr>
            </w:pPr>
            <w:r w:rsidRPr="00103487">
              <w:rPr>
                <w:sz w:val="24"/>
                <w:szCs w:val="24"/>
              </w:rPr>
              <w:t>с. Дмитриевское</w:t>
            </w:r>
          </w:p>
        </w:tc>
        <w:tc>
          <w:tcPr>
            <w:tcW w:w="1258" w:type="dxa"/>
            <w:vAlign w:val="center"/>
          </w:tcPr>
          <w:p w:rsidR="00FA31AD" w:rsidRPr="00103487" w:rsidRDefault="00FA31AD" w:rsidP="00DA6FAC">
            <w:pPr>
              <w:spacing w:line="240" w:lineRule="auto"/>
              <w:ind w:firstLine="0"/>
              <w:rPr>
                <w:sz w:val="24"/>
                <w:szCs w:val="24"/>
              </w:rPr>
            </w:pPr>
            <w:r w:rsidRPr="00103487">
              <w:rPr>
                <w:sz w:val="24"/>
                <w:szCs w:val="24"/>
              </w:rPr>
              <w:t>17007,6</w:t>
            </w:r>
          </w:p>
        </w:tc>
        <w:tc>
          <w:tcPr>
            <w:tcW w:w="1260" w:type="dxa"/>
            <w:vAlign w:val="center"/>
          </w:tcPr>
          <w:p w:rsidR="00FA31AD" w:rsidRPr="00103487" w:rsidRDefault="00FA31AD" w:rsidP="00BB5D4D">
            <w:pPr>
              <w:spacing w:line="240" w:lineRule="auto"/>
              <w:jc w:val="center"/>
              <w:rPr>
                <w:sz w:val="24"/>
                <w:szCs w:val="24"/>
              </w:rPr>
            </w:pPr>
            <w:r w:rsidRPr="00103487">
              <w:rPr>
                <w:sz w:val="24"/>
                <w:szCs w:val="24"/>
              </w:rPr>
              <w:t>198</w:t>
            </w:r>
          </w:p>
        </w:tc>
        <w:tc>
          <w:tcPr>
            <w:tcW w:w="1889" w:type="dxa"/>
            <w:vAlign w:val="center"/>
          </w:tcPr>
          <w:p w:rsidR="00FA31AD" w:rsidRPr="00103487" w:rsidRDefault="00FA31AD" w:rsidP="00BB5D4D">
            <w:pPr>
              <w:spacing w:line="240" w:lineRule="auto"/>
              <w:jc w:val="center"/>
              <w:rPr>
                <w:sz w:val="24"/>
                <w:szCs w:val="24"/>
              </w:rPr>
            </w:pPr>
          </w:p>
        </w:tc>
        <w:tc>
          <w:tcPr>
            <w:tcW w:w="1440" w:type="dxa"/>
            <w:vAlign w:val="center"/>
          </w:tcPr>
          <w:p w:rsidR="00FA31AD" w:rsidRPr="00103487" w:rsidRDefault="00FA31AD" w:rsidP="00BB5D4D">
            <w:pPr>
              <w:spacing w:line="240" w:lineRule="auto"/>
              <w:jc w:val="center"/>
              <w:rPr>
                <w:sz w:val="24"/>
                <w:szCs w:val="24"/>
              </w:rPr>
            </w:pPr>
            <w:r w:rsidRPr="00103487">
              <w:rPr>
                <w:sz w:val="24"/>
                <w:szCs w:val="24"/>
              </w:rPr>
              <w:t>-</w:t>
            </w:r>
          </w:p>
        </w:tc>
      </w:tr>
      <w:tr w:rsidR="00FA31AD" w:rsidRPr="002539E1">
        <w:trPr>
          <w:jc w:val="center"/>
        </w:trPr>
        <w:tc>
          <w:tcPr>
            <w:tcW w:w="2628" w:type="dxa"/>
            <w:vAlign w:val="center"/>
          </w:tcPr>
          <w:p w:rsidR="00FA31AD" w:rsidRPr="00103487" w:rsidRDefault="00FA31AD" w:rsidP="00BB5D4D">
            <w:pPr>
              <w:spacing w:line="240" w:lineRule="auto"/>
              <w:rPr>
                <w:sz w:val="24"/>
                <w:szCs w:val="24"/>
              </w:rPr>
            </w:pPr>
            <w:r w:rsidRPr="00103487">
              <w:rPr>
                <w:sz w:val="24"/>
                <w:szCs w:val="24"/>
              </w:rPr>
              <w:t>д. Евгеньевка</w:t>
            </w:r>
          </w:p>
        </w:tc>
        <w:tc>
          <w:tcPr>
            <w:tcW w:w="1258" w:type="dxa"/>
            <w:vAlign w:val="center"/>
          </w:tcPr>
          <w:p w:rsidR="00FA31AD" w:rsidRPr="00103487" w:rsidRDefault="00FA31AD" w:rsidP="00DA6FAC">
            <w:pPr>
              <w:spacing w:line="240" w:lineRule="auto"/>
              <w:ind w:firstLine="0"/>
              <w:rPr>
                <w:sz w:val="24"/>
                <w:szCs w:val="24"/>
              </w:rPr>
            </w:pPr>
            <w:r w:rsidRPr="00103487">
              <w:rPr>
                <w:sz w:val="24"/>
                <w:szCs w:val="24"/>
              </w:rPr>
              <w:t>2210</w:t>
            </w:r>
          </w:p>
        </w:tc>
        <w:tc>
          <w:tcPr>
            <w:tcW w:w="1260" w:type="dxa"/>
            <w:vAlign w:val="center"/>
          </w:tcPr>
          <w:p w:rsidR="00FA31AD" w:rsidRPr="00103487" w:rsidRDefault="00FA31AD" w:rsidP="00BB5D4D">
            <w:pPr>
              <w:spacing w:line="240" w:lineRule="auto"/>
              <w:jc w:val="center"/>
              <w:rPr>
                <w:sz w:val="24"/>
                <w:szCs w:val="24"/>
              </w:rPr>
            </w:pPr>
            <w:r w:rsidRPr="00103487">
              <w:rPr>
                <w:sz w:val="24"/>
                <w:szCs w:val="24"/>
              </w:rPr>
              <w:t>45</w:t>
            </w:r>
          </w:p>
        </w:tc>
        <w:tc>
          <w:tcPr>
            <w:tcW w:w="1889" w:type="dxa"/>
            <w:vAlign w:val="center"/>
          </w:tcPr>
          <w:p w:rsidR="00FA31AD" w:rsidRPr="00103487" w:rsidRDefault="00FA31AD" w:rsidP="00BB5D4D">
            <w:pPr>
              <w:spacing w:line="240" w:lineRule="auto"/>
              <w:jc w:val="center"/>
              <w:rPr>
                <w:sz w:val="24"/>
                <w:szCs w:val="24"/>
              </w:rPr>
            </w:pPr>
            <w:r w:rsidRPr="00103487">
              <w:rPr>
                <w:sz w:val="24"/>
                <w:szCs w:val="24"/>
              </w:rPr>
              <w:t>-</w:t>
            </w:r>
          </w:p>
        </w:tc>
        <w:tc>
          <w:tcPr>
            <w:tcW w:w="1440" w:type="dxa"/>
            <w:vAlign w:val="center"/>
          </w:tcPr>
          <w:p w:rsidR="00FA31AD" w:rsidRPr="00103487" w:rsidRDefault="00FA31AD" w:rsidP="00BB5D4D">
            <w:pPr>
              <w:spacing w:line="240" w:lineRule="auto"/>
              <w:jc w:val="center"/>
              <w:rPr>
                <w:sz w:val="24"/>
                <w:szCs w:val="24"/>
              </w:rPr>
            </w:pPr>
            <w:r w:rsidRPr="00103487">
              <w:rPr>
                <w:sz w:val="24"/>
                <w:szCs w:val="24"/>
              </w:rPr>
              <w:t>-</w:t>
            </w:r>
          </w:p>
        </w:tc>
      </w:tr>
      <w:tr w:rsidR="00FA31AD" w:rsidRPr="002539E1">
        <w:trPr>
          <w:jc w:val="center"/>
        </w:trPr>
        <w:tc>
          <w:tcPr>
            <w:tcW w:w="2628" w:type="dxa"/>
            <w:vAlign w:val="center"/>
          </w:tcPr>
          <w:p w:rsidR="00FA31AD" w:rsidRPr="00103487" w:rsidRDefault="00FA31AD" w:rsidP="00BB5D4D">
            <w:pPr>
              <w:spacing w:line="240" w:lineRule="auto"/>
              <w:rPr>
                <w:sz w:val="24"/>
                <w:szCs w:val="24"/>
              </w:rPr>
            </w:pPr>
            <w:r w:rsidRPr="00103487">
              <w:rPr>
                <w:sz w:val="24"/>
                <w:szCs w:val="24"/>
              </w:rPr>
              <w:t>с. 2-я Степановка</w:t>
            </w:r>
          </w:p>
        </w:tc>
        <w:tc>
          <w:tcPr>
            <w:tcW w:w="1258" w:type="dxa"/>
            <w:vAlign w:val="center"/>
          </w:tcPr>
          <w:p w:rsidR="00FA31AD" w:rsidRPr="00103487" w:rsidRDefault="00FA31AD" w:rsidP="00DA6FAC">
            <w:pPr>
              <w:spacing w:line="240" w:lineRule="auto"/>
              <w:ind w:firstLine="0"/>
              <w:rPr>
                <w:sz w:val="24"/>
                <w:szCs w:val="24"/>
              </w:rPr>
            </w:pPr>
            <w:r w:rsidRPr="00103487">
              <w:rPr>
                <w:sz w:val="24"/>
                <w:szCs w:val="24"/>
              </w:rPr>
              <w:t>2350,4</w:t>
            </w:r>
          </w:p>
        </w:tc>
        <w:tc>
          <w:tcPr>
            <w:tcW w:w="1260" w:type="dxa"/>
            <w:vAlign w:val="center"/>
          </w:tcPr>
          <w:p w:rsidR="00FA31AD" w:rsidRPr="00103487" w:rsidRDefault="00FA31AD" w:rsidP="00BB5D4D">
            <w:pPr>
              <w:spacing w:line="240" w:lineRule="auto"/>
              <w:jc w:val="center"/>
              <w:rPr>
                <w:sz w:val="24"/>
                <w:szCs w:val="24"/>
              </w:rPr>
            </w:pPr>
            <w:r w:rsidRPr="00103487">
              <w:rPr>
                <w:sz w:val="24"/>
                <w:szCs w:val="24"/>
              </w:rPr>
              <w:t>55</w:t>
            </w:r>
          </w:p>
        </w:tc>
        <w:tc>
          <w:tcPr>
            <w:tcW w:w="1889" w:type="dxa"/>
            <w:vAlign w:val="center"/>
          </w:tcPr>
          <w:p w:rsidR="00FA31AD" w:rsidRPr="00103487" w:rsidRDefault="00FA31AD" w:rsidP="00BB5D4D">
            <w:pPr>
              <w:spacing w:line="240" w:lineRule="auto"/>
              <w:jc w:val="center"/>
              <w:rPr>
                <w:sz w:val="24"/>
                <w:szCs w:val="24"/>
              </w:rPr>
            </w:pPr>
            <w:r w:rsidRPr="00103487">
              <w:rPr>
                <w:sz w:val="24"/>
                <w:szCs w:val="24"/>
              </w:rPr>
              <w:t>-</w:t>
            </w:r>
          </w:p>
        </w:tc>
        <w:tc>
          <w:tcPr>
            <w:tcW w:w="1440" w:type="dxa"/>
            <w:vAlign w:val="center"/>
          </w:tcPr>
          <w:p w:rsidR="00FA31AD" w:rsidRPr="00103487" w:rsidRDefault="00FA31AD" w:rsidP="00BB5D4D">
            <w:pPr>
              <w:spacing w:line="240" w:lineRule="auto"/>
              <w:jc w:val="center"/>
              <w:rPr>
                <w:sz w:val="24"/>
                <w:szCs w:val="24"/>
              </w:rPr>
            </w:pPr>
            <w:r w:rsidRPr="00103487">
              <w:rPr>
                <w:sz w:val="24"/>
                <w:szCs w:val="24"/>
              </w:rPr>
              <w:t>-</w:t>
            </w:r>
          </w:p>
        </w:tc>
      </w:tr>
      <w:tr w:rsidR="00FA31AD" w:rsidRPr="002539E1">
        <w:trPr>
          <w:jc w:val="center"/>
        </w:trPr>
        <w:tc>
          <w:tcPr>
            <w:tcW w:w="2628" w:type="dxa"/>
            <w:vAlign w:val="center"/>
          </w:tcPr>
          <w:p w:rsidR="00FA31AD" w:rsidRPr="00103487" w:rsidRDefault="00FA31AD" w:rsidP="00BB5D4D">
            <w:pPr>
              <w:tabs>
                <w:tab w:val="left" w:pos="1418"/>
              </w:tabs>
              <w:spacing w:line="240" w:lineRule="auto"/>
              <w:rPr>
                <w:sz w:val="24"/>
                <w:szCs w:val="24"/>
              </w:rPr>
            </w:pPr>
            <w:r w:rsidRPr="00103487">
              <w:rPr>
                <w:sz w:val="24"/>
                <w:szCs w:val="24"/>
              </w:rPr>
              <w:t>с. Безбожник</w:t>
            </w:r>
          </w:p>
        </w:tc>
        <w:tc>
          <w:tcPr>
            <w:tcW w:w="1258" w:type="dxa"/>
            <w:vAlign w:val="center"/>
          </w:tcPr>
          <w:p w:rsidR="00FA31AD" w:rsidRPr="00103487" w:rsidRDefault="00FA31AD" w:rsidP="00DA6FAC">
            <w:pPr>
              <w:spacing w:line="240" w:lineRule="auto"/>
              <w:ind w:firstLine="0"/>
              <w:rPr>
                <w:sz w:val="24"/>
                <w:szCs w:val="24"/>
              </w:rPr>
            </w:pPr>
            <w:r w:rsidRPr="00103487">
              <w:rPr>
                <w:sz w:val="24"/>
                <w:szCs w:val="24"/>
              </w:rPr>
              <w:t>1102,2</w:t>
            </w:r>
          </w:p>
        </w:tc>
        <w:tc>
          <w:tcPr>
            <w:tcW w:w="1260" w:type="dxa"/>
            <w:vAlign w:val="center"/>
          </w:tcPr>
          <w:p w:rsidR="00FA31AD" w:rsidRPr="00103487" w:rsidRDefault="00FA31AD" w:rsidP="00BB5D4D">
            <w:pPr>
              <w:spacing w:line="240" w:lineRule="auto"/>
              <w:jc w:val="center"/>
              <w:rPr>
                <w:sz w:val="24"/>
                <w:szCs w:val="24"/>
              </w:rPr>
            </w:pPr>
            <w:r w:rsidRPr="00103487">
              <w:rPr>
                <w:sz w:val="24"/>
                <w:szCs w:val="24"/>
              </w:rPr>
              <w:t>21</w:t>
            </w:r>
          </w:p>
        </w:tc>
        <w:tc>
          <w:tcPr>
            <w:tcW w:w="1889" w:type="dxa"/>
            <w:vAlign w:val="center"/>
          </w:tcPr>
          <w:p w:rsidR="00FA31AD" w:rsidRPr="00103487" w:rsidRDefault="00FA31AD" w:rsidP="00BB5D4D">
            <w:pPr>
              <w:spacing w:line="240" w:lineRule="auto"/>
              <w:jc w:val="center"/>
              <w:rPr>
                <w:sz w:val="24"/>
                <w:szCs w:val="24"/>
              </w:rPr>
            </w:pPr>
            <w:r w:rsidRPr="00103487">
              <w:rPr>
                <w:sz w:val="24"/>
                <w:szCs w:val="24"/>
              </w:rPr>
              <w:t>-</w:t>
            </w:r>
          </w:p>
        </w:tc>
        <w:tc>
          <w:tcPr>
            <w:tcW w:w="1440" w:type="dxa"/>
            <w:vAlign w:val="center"/>
          </w:tcPr>
          <w:p w:rsidR="00FA31AD" w:rsidRPr="00103487" w:rsidRDefault="00FA31AD" w:rsidP="00BB5D4D">
            <w:pPr>
              <w:spacing w:line="240" w:lineRule="auto"/>
              <w:jc w:val="center"/>
              <w:rPr>
                <w:sz w:val="24"/>
                <w:szCs w:val="24"/>
              </w:rPr>
            </w:pPr>
            <w:r w:rsidRPr="00103487">
              <w:rPr>
                <w:sz w:val="24"/>
                <w:szCs w:val="24"/>
              </w:rPr>
              <w:t>-</w:t>
            </w:r>
          </w:p>
        </w:tc>
      </w:tr>
      <w:tr w:rsidR="00FA31AD" w:rsidRPr="002539E1">
        <w:trPr>
          <w:jc w:val="center"/>
        </w:trPr>
        <w:tc>
          <w:tcPr>
            <w:tcW w:w="2628" w:type="dxa"/>
            <w:vAlign w:val="center"/>
          </w:tcPr>
          <w:p w:rsidR="00FA31AD" w:rsidRPr="00103487" w:rsidRDefault="00FA31AD" w:rsidP="00BB5D4D">
            <w:pPr>
              <w:tabs>
                <w:tab w:val="left" w:pos="1418"/>
              </w:tabs>
              <w:spacing w:line="240" w:lineRule="auto"/>
              <w:rPr>
                <w:sz w:val="24"/>
                <w:szCs w:val="24"/>
              </w:rPr>
            </w:pPr>
            <w:r w:rsidRPr="00103487">
              <w:rPr>
                <w:sz w:val="24"/>
                <w:szCs w:val="24"/>
              </w:rPr>
              <w:t>Р-д Забулга</w:t>
            </w:r>
          </w:p>
        </w:tc>
        <w:tc>
          <w:tcPr>
            <w:tcW w:w="1258" w:type="dxa"/>
            <w:vAlign w:val="center"/>
          </w:tcPr>
          <w:p w:rsidR="00FA31AD" w:rsidRPr="00103487" w:rsidRDefault="00FA31AD" w:rsidP="00DA6FAC">
            <w:pPr>
              <w:spacing w:line="240" w:lineRule="auto"/>
              <w:ind w:firstLine="0"/>
              <w:rPr>
                <w:sz w:val="24"/>
                <w:szCs w:val="24"/>
              </w:rPr>
            </w:pPr>
            <w:r w:rsidRPr="00103487">
              <w:rPr>
                <w:sz w:val="24"/>
                <w:szCs w:val="24"/>
              </w:rPr>
              <w:t>139,8</w:t>
            </w:r>
          </w:p>
        </w:tc>
        <w:tc>
          <w:tcPr>
            <w:tcW w:w="1260" w:type="dxa"/>
            <w:vAlign w:val="center"/>
          </w:tcPr>
          <w:p w:rsidR="00FA31AD" w:rsidRPr="00103487" w:rsidRDefault="00FA31AD" w:rsidP="00BB5D4D">
            <w:pPr>
              <w:spacing w:line="240" w:lineRule="auto"/>
              <w:jc w:val="center"/>
              <w:rPr>
                <w:sz w:val="24"/>
                <w:szCs w:val="24"/>
              </w:rPr>
            </w:pPr>
            <w:r w:rsidRPr="00103487">
              <w:rPr>
                <w:sz w:val="24"/>
                <w:szCs w:val="24"/>
              </w:rPr>
              <w:t>2</w:t>
            </w:r>
          </w:p>
        </w:tc>
        <w:tc>
          <w:tcPr>
            <w:tcW w:w="1889" w:type="dxa"/>
            <w:vAlign w:val="center"/>
          </w:tcPr>
          <w:p w:rsidR="00FA31AD" w:rsidRPr="00103487" w:rsidRDefault="00FA31AD" w:rsidP="00DA6FAC">
            <w:pPr>
              <w:spacing w:line="240" w:lineRule="auto"/>
              <w:jc w:val="center"/>
              <w:rPr>
                <w:sz w:val="24"/>
                <w:szCs w:val="24"/>
              </w:rPr>
            </w:pPr>
            <w:r w:rsidRPr="00103487">
              <w:rPr>
                <w:sz w:val="24"/>
                <w:szCs w:val="24"/>
              </w:rPr>
              <w:t>-</w:t>
            </w:r>
          </w:p>
        </w:tc>
        <w:tc>
          <w:tcPr>
            <w:tcW w:w="1440" w:type="dxa"/>
            <w:vAlign w:val="center"/>
          </w:tcPr>
          <w:p w:rsidR="00FA31AD" w:rsidRPr="00103487" w:rsidRDefault="00FA31AD" w:rsidP="00BB5D4D">
            <w:pPr>
              <w:spacing w:line="240" w:lineRule="auto"/>
              <w:jc w:val="center"/>
              <w:rPr>
                <w:sz w:val="24"/>
                <w:szCs w:val="24"/>
              </w:rPr>
            </w:pPr>
            <w:r w:rsidRPr="00103487">
              <w:rPr>
                <w:sz w:val="24"/>
                <w:szCs w:val="24"/>
              </w:rPr>
              <w:t>-</w:t>
            </w:r>
          </w:p>
        </w:tc>
      </w:tr>
      <w:tr w:rsidR="00FA31AD" w:rsidRPr="002539E1">
        <w:trPr>
          <w:jc w:val="center"/>
        </w:trPr>
        <w:tc>
          <w:tcPr>
            <w:tcW w:w="2628" w:type="dxa"/>
          </w:tcPr>
          <w:p w:rsidR="00FA31AD" w:rsidRPr="00103487" w:rsidRDefault="00FA31AD" w:rsidP="00BB5D4D">
            <w:pPr>
              <w:spacing w:line="240" w:lineRule="auto"/>
              <w:rPr>
                <w:sz w:val="24"/>
                <w:szCs w:val="24"/>
              </w:rPr>
            </w:pPr>
            <w:r w:rsidRPr="00103487">
              <w:rPr>
                <w:sz w:val="24"/>
                <w:szCs w:val="24"/>
              </w:rPr>
              <w:t>Дмитриевский с/с</w:t>
            </w:r>
          </w:p>
        </w:tc>
        <w:tc>
          <w:tcPr>
            <w:tcW w:w="1258" w:type="dxa"/>
            <w:vAlign w:val="center"/>
          </w:tcPr>
          <w:p w:rsidR="00FA31AD" w:rsidRPr="00103487" w:rsidRDefault="00FA31AD" w:rsidP="00DA6FAC">
            <w:pPr>
              <w:spacing w:line="240" w:lineRule="auto"/>
              <w:ind w:firstLine="0"/>
              <w:rPr>
                <w:sz w:val="24"/>
                <w:szCs w:val="24"/>
              </w:rPr>
            </w:pPr>
            <w:r w:rsidRPr="00103487">
              <w:rPr>
                <w:sz w:val="24"/>
                <w:szCs w:val="24"/>
              </w:rPr>
              <w:t>22810</w:t>
            </w:r>
          </w:p>
        </w:tc>
        <w:tc>
          <w:tcPr>
            <w:tcW w:w="1260" w:type="dxa"/>
            <w:vAlign w:val="center"/>
          </w:tcPr>
          <w:p w:rsidR="00FA31AD" w:rsidRPr="00103487" w:rsidRDefault="00FA31AD" w:rsidP="00BB5D4D">
            <w:pPr>
              <w:spacing w:line="240" w:lineRule="auto"/>
              <w:jc w:val="center"/>
              <w:rPr>
                <w:sz w:val="24"/>
                <w:szCs w:val="24"/>
              </w:rPr>
            </w:pPr>
            <w:r w:rsidRPr="00103487">
              <w:rPr>
                <w:sz w:val="24"/>
                <w:szCs w:val="24"/>
              </w:rPr>
              <w:t>321</w:t>
            </w:r>
          </w:p>
        </w:tc>
        <w:tc>
          <w:tcPr>
            <w:tcW w:w="1889" w:type="dxa"/>
            <w:vAlign w:val="center"/>
          </w:tcPr>
          <w:p w:rsidR="00FA31AD" w:rsidRPr="00103487" w:rsidRDefault="00FA31AD" w:rsidP="00BB5D4D">
            <w:pPr>
              <w:spacing w:line="240" w:lineRule="auto"/>
              <w:jc w:val="center"/>
              <w:rPr>
                <w:sz w:val="24"/>
                <w:szCs w:val="24"/>
              </w:rPr>
            </w:pPr>
            <w:r w:rsidRPr="00103487">
              <w:rPr>
                <w:sz w:val="24"/>
                <w:szCs w:val="24"/>
              </w:rPr>
              <w:t>-</w:t>
            </w:r>
          </w:p>
        </w:tc>
        <w:tc>
          <w:tcPr>
            <w:tcW w:w="1440" w:type="dxa"/>
            <w:vAlign w:val="center"/>
          </w:tcPr>
          <w:p w:rsidR="00FA31AD" w:rsidRPr="00103487" w:rsidRDefault="00FA31AD" w:rsidP="00BB5D4D">
            <w:pPr>
              <w:spacing w:line="240" w:lineRule="auto"/>
              <w:jc w:val="center"/>
              <w:rPr>
                <w:sz w:val="24"/>
                <w:szCs w:val="24"/>
              </w:rPr>
            </w:pPr>
            <w:r w:rsidRPr="00103487">
              <w:rPr>
                <w:sz w:val="24"/>
                <w:szCs w:val="24"/>
              </w:rPr>
              <w:t>-</w:t>
            </w:r>
          </w:p>
        </w:tc>
      </w:tr>
    </w:tbl>
    <w:p w:rsidR="00FA31AD" w:rsidRPr="002539E1" w:rsidRDefault="00FA31AD" w:rsidP="002539E1">
      <w:pPr>
        <w:spacing w:line="360" w:lineRule="auto"/>
        <w:ind w:firstLine="709"/>
        <w:rPr>
          <w:color w:val="FF6600"/>
          <w:sz w:val="24"/>
          <w:szCs w:val="24"/>
        </w:rPr>
      </w:pPr>
    </w:p>
    <w:p w:rsidR="00FA31AD" w:rsidRPr="00103487" w:rsidRDefault="00FA31AD" w:rsidP="002539E1">
      <w:pPr>
        <w:spacing w:line="360" w:lineRule="auto"/>
        <w:rPr>
          <w:sz w:val="24"/>
          <w:szCs w:val="24"/>
        </w:rPr>
      </w:pPr>
      <w:r w:rsidRPr="00103487">
        <w:rPr>
          <w:sz w:val="24"/>
          <w:szCs w:val="24"/>
        </w:rPr>
        <w:t>Оказанием жилищно-коммунальных услуг занимается администрация Дмитриевского сельсовета Татарского района Новосибирской области, которая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 Также жилищно-коммунальные услуги оказывают предприятия и организации, имеющие структурные подразделения жилищно-коммунального хозяйства.</w:t>
      </w:r>
    </w:p>
    <w:p w:rsidR="00FA31AD" w:rsidRPr="00103487" w:rsidRDefault="00FA31AD" w:rsidP="002539E1">
      <w:pPr>
        <w:spacing w:line="360" w:lineRule="auto"/>
        <w:rPr>
          <w:sz w:val="24"/>
          <w:szCs w:val="24"/>
        </w:rPr>
      </w:pPr>
      <w:r w:rsidRPr="00103487">
        <w:rPr>
          <w:sz w:val="24"/>
          <w:szCs w:val="24"/>
        </w:rPr>
        <w:t>На территории поселения функционирует 1 котельная, установленной мощностью 2 МВт и находится в муниципальной собственности. Протяженность тепловых сетей, находящихся в муниципальной собственности, составляет 1,7 км, водопровода 22,2км.</w:t>
      </w:r>
    </w:p>
    <w:p w:rsidR="00FA31AD" w:rsidRPr="00103487" w:rsidRDefault="00FA31AD" w:rsidP="002539E1">
      <w:pPr>
        <w:spacing w:line="360" w:lineRule="auto"/>
        <w:jc w:val="center"/>
        <w:rPr>
          <w:sz w:val="24"/>
          <w:szCs w:val="24"/>
          <w:lang w:eastAsia="ru-RU"/>
        </w:rPr>
      </w:pPr>
      <w:r w:rsidRPr="00103487">
        <w:rPr>
          <w:sz w:val="24"/>
          <w:szCs w:val="24"/>
          <w:lang w:eastAsia="ru-RU"/>
        </w:rPr>
        <w:t>Жилой фонд обеспеченный коммунальными услугами от централизованных источников на 01.01.2013 года.</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602"/>
        <w:gridCol w:w="1602"/>
        <w:gridCol w:w="1602"/>
        <w:gridCol w:w="1602"/>
        <w:gridCol w:w="1603"/>
      </w:tblGrid>
      <w:tr w:rsidR="00FA31AD" w:rsidRPr="002539E1">
        <w:trPr>
          <w:trHeight w:val="262"/>
          <w:jc w:val="center"/>
        </w:trPr>
        <w:tc>
          <w:tcPr>
            <w:tcW w:w="2268" w:type="dxa"/>
            <w:vAlign w:val="center"/>
          </w:tcPr>
          <w:p w:rsidR="00FA31AD" w:rsidRPr="00103487" w:rsidRDefault="00FA31AD" w:rsidP="00BB5D4D">
            <w:pPr>
              <w:spacing w:line="240" w:lineRule="auto"/>
              <w:jc w:val="center"/>
              <w:rPr>
                <w:sz w:val="24"/>
                <w:szCs w:val="24"/>
                <w:lang w:eastAsia="ru-RU"/>
              </w:rPr>
            </w:pPr>
            <w:r w:rsidRPr="00103487">
              <w:rPr>
                <w:sz w:val="24"/>
                <w:szCs w:val="24"/>
                <w:lang w:eastAsia="ru-RU"/>
              </w:rPr>
              <w:t>Сельсовет/ населенный пункт</w:t>
            </w:r>
          </w:p>
        </w:tc>
        <w:tc>
          <w:tcPr>
            <w:tcW w:w="1602" w:type="dxa"/>
            <w:vAlign w:val="center"/>
          </w:tcPr>
          <w:p w:rsidR="00FA31AD" w:rsidRPr="00035B33" w:rsidRDefault="00FA31AD" w:rsidP="00035B33">
            <w:pPr>
              <w:spacing w:line="240" w:lineRule="auto"/>
              <w:ind w:firstLine="0"/>
              <w:rPr>
                <w:sz w:val="24"/>
                <w:szCs w:val="24"/>
                <w:vertAlign w:val="superscript"/>
                <w:lang w:val="en-US" w:eastAsia="ru-RU"/>
              </w:rPr>
            </w:pPr>
            <w:r w:rsidRPr="00035B33">
              <w:rPr>
                <w:sz w:val="24"/>
                <w:szCs w:val="24"/>
                <w:lang w:eastAsia="ru-RU"/>
              </w:rPr>
              <w:t>Теплоснабжение, м</w:t>
            </w:r>
            <w:r w:rsidRPr="00035B33">
              <w:rPr>
                <w:sz w:val="24"/>
                <w:szCs w:val="24"/>
                <w:vertAlign w:val="superscript"/>
                <w:lang w:val="en-US" w:eastAsia="ru-RU"/>
              </w:rPr>
              <w:t>2</w:t>
            </w:r>
          </w:p>
        </w:tc>
        <w:tc>
          <w:tcPr>
            <w:tcW w:w="1602" w:type="dxa"/>
            <w:vAlign w:val="center"/>
          </w:tcPr>
          <w:p w:rsidR="00FA31AD" w:rsidRPr="00103487" w:rsidRDefault="00FA31AD" w:rsidP="00035B33">
            <w:pPr>
              <w:spacing w:line="240" w:lineRule="auto"/>
              <w:ind w:firstLine="0"/>
              <w:rPr>
                <w:sz w:val="24"/>
                <w:szCs w:val="24"/>
                <w:lang w:eastAsia="ru-RU"/>
              </w:rPr>
            </w:pPr>
            <w:r w:rsidRPr="00103487">
              <w:rPr>
                <w:sz w:val="24"/>
                <w:szCs w:val="24"/>
                <w:lang w:eastAsia="ru-RU"/>
              </w:rPr>
              <w:t>Водоснабжение, м</w:t>
            </w:r>
            <w:r w:rsidRPr="00103487">
              <w:rPr>
                <w:sz w:val="24"/>
                <w:szCs w:val="24"/>
                <w:vertAlign w:val="superscript"/>
                <w:lang w:eastAsia="ru-RU"/>
              </w:rPr>
              <w:t>2</w:t>
            </w:r>
          </w:p>
        </w:tc>
        <w:tc>
          <w:tcPr>
            <w:tcW w:w="1602" w:type="dxa"/>
            <w:vAlign w:val="center"/>
          </w:tcPr>
          <w:p w:rsidR="00FA31AD" w:rsidRPr="00035B33" w:rsidRDefault="00FA31AD" w:rsidP="00035B33">
            <w:pPr>
              <w:spacing w:line="240" w:lineRule="auto"/>
              <w:ind w:firstLine="0"/>
              <w:rPr>
                <w:sz w:val="24"/>
                <w:szCs w:val="24"/>
                <w:lang w:eastAsia="ru-RU"/>
              </w:rPr>
            </w:pPr>
            <w:r w:rsidRPr="00035B33">
              <w:rPr>
                <w:sz w:val="24"/>
                <w:szCs w:val="24"/>
                <w:lang w:eastAsia="ru-RU"/>
              </w:rPr>
              <w:t>Горячее водоснабжение, м</w:t>
            </w:r>
            <w:r w:rsidRPr="00035B33">
              <w:rPr>
                <w:sz w:val="24"/>
                <w:szCs w:val="24"/>
                <w:vertAlign w:val="superscript"/>
                <w:lang w:eastAsia="ru-RU"/>
              </w:rPr>
              <w:t>2</w:t>
            </w:r>
          </w:p>
        </w:tc>
        <w:tc>
          <w:tcPr>
            <w:tcW w:w="1602" w:type="dxa"/>
            <w:vAlign w:val="center"/>
          </w:tcPr>
          <w:p w:rsidR="00FA31AD" w:rsidRPr="00035B33" w:rsidRDefault="00FA31AD" w:rsidP="00035B33">
            <w:pPr>
              <w:spacing w:line="240" w:lineRule="auto"/>
              <w:ind w:firstLine="0"/>
              <w:rPr>
                <w:sz w:val="24"/>
                <w:szCs w:val="24"/>
                <w:vertAlign w:val="superscript"/>
                <w:lang w:eastAsia="ru-RU"/>
              </w:rPr>
            </w:pPr>
            <w:r w:rsidRPr="00035B33">
              <w:rPr>
                <w:sz w:val="24"/>
                <w:szCs w:val="24"/>
                <w:lang w:eastAsia="ru-RU"/>
              </w:rPr>
              <w:t>Канализация, м</w:t>
            </w:r>
            <w:r w:rsidRPr="00035B33">
              <w:rPr>
                <w:sz w:val="24"/>
                <w:szCs w:val="24"/>
                <w:vertAlign w:val="superscript"/>
                <w:lang w:eastAsia="ru-RU"/>
              </w:rPr>
              <w:t>2</w:t>
            </w:r>
          </w:p>
        </w:tc>
        <w:tc>
          <w:tcPr>
            <w:tcW w:w="1603" w:type="dxa"/>
            <w:vAlign w:val="center"/>
          </w:tcPr>
          <w:p w:rsidR="00FA31AD" w:rsidRPr="00035B33" w:rsidRDefault="00FA31AD" w:rsidP="00035B33">
            <w:pPr>
              <w:spacing w:line="240" w:lineRule="auto"/>
              <w:ind w:firstLine="0"/>
              <w:rPr>
                <w:sz w:val="24"/>
                <w:szCs w:val="24"/>
                <w:lang w:eastAsia="ru-RU"/>
              </w:rPr>
            </w:pPr>
            <w:r w:rsidRPr="00035B33">
              <w:rPr>
                <w:sz w:val="24"/>
                <w:szCs w:val="24"/>
                <w:lang w:eastAsia="ru-RU"/>
              </w:rPr>
              <w:t>Сетевой газ, м</w:t>
            </w:r>
            <w:r w:rsidRPr="00035B33">
              <w:rPr>
                <w:sz w:val="24"/>
                <w:szCs w:val="24"/>
                <w:vertAlign w:val="superscript"/>
                <w:lang w:eastAsia="ru-RU"/>
              </w:rPr>
              <w:t>2</w:t>
            </w:r>
          </w:p>
        </w:tc>
      </w:tr>
      <w:tr w:rsidR="00FA31AD" w:rsidRPr="002539E1">
        <w:trPr>
          <w:trHeight w:val="262"/>
          <w:jc w:val="center"/>
        </w:trPr>
        <w:tc>
          <w:tcPr>
            <w:tcW w:w="2268" w:type="dxa"/>
          </w:tcPr>
          <w:p w:rsidR="00FA31AD" w:rsidRPr="00103487" w:rsidRDefault="00FA31AD" w:rsidP="00035B33">
            <w:pPr>
              <w:spacing w:beforeAutospacing="1" w:afterAutospacing="1" w:line="240" w:lineRule="auto"/>
              <w:ind w:firstLine="0"/>
              <w:rPr>
                <w:snapToGrid w:val="0"/>
                <w:sz w:val="24"/>
                <w:szCs w:val="24"/>
                <w:lang w:eastAsia="ru-RU"/>
              </w:rPr>
            </w:pPr>
            <w:r w:rsidRPr="00103487">
              <w:rPr>
                <w:snapToGrid w:val="0"/>
                <w:sz w:val="24"/>
                <w:szCs w:val="24"/>
                <w:lang w:eastAsia="ru-RU"/>
              </w:rPr>
              <w:t>с. Дмитриевка</w:t>
            </w:r>
          </w:p>
        </w:tc>
        <w:tc>
          <w:tcPr>
            <w:tcW w:w="1602" w:type="dxa"/>
          </w:tcPr>
          <w:p w:rsidR="00FA31AD" w:rsidRPr="00035B33" w:rsidRDefault="00FA31AD" w:rsidP="00BB5D4D">
            <w:pPr>
              <w:spacing w:line="240" w:lineRule="auto"/>
              <w:jc w:val="center"/>
              <w:rPr>
                <w:sz w:val="24"/>
                <w:szCs w:val="24"/>
                <w:lang w:eastAsia="ru-RU"/>
              </w:rPr>
            </w:pPr>
            <w:r w:rsidRPr="00035B33">
              <w:rPr>
                <w:sz w:val="24"/>
                <w:szCs w:val="24"/>
                <w:lang w:eastAsia="ru-RU"/>
              </w:rPr>
              <w:t>1634,8</w:t>
            </w:r>
          </w:p>
        </w:tc>
        <w:tc>
          <w:tcPr>
            <w:tcW w:w="1602" w:type="dxa"/>
          </w:tcPr>
          <w:p w:rsidR="00FA31AD" w:rsidRPr="00103487" w:rsidRDefault="00FA31AD" w:rsidP="00BB5D4D">
            <w:pPr>
              <w:spacing w:line="240" w:lineRule="auto"/>
              <w:jc w:val="center"/>
              <w:rPr>
                <w:sz w:val="24"/>
                <w:szCs w:val="24"/>
                <w:lang w:eastAsia="ru-RU"/>
              </w:rPr>
            </w:pPr>
            <w:r w:rsidRPr="00103487">
              <w:rPr>
                <w:sz w:val="24"/>
                <w:szCs w:val="24"/>
                <w:lang w:eastAsia="ru-RU"/>
              </w:rPr>
              <w:t>7756,2</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3"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r>
      <w:tr w:rsidR="00FA31AD" w:rsidRPr="002539E1">
        <w:trPr>
          <w:trHeight w:val="262"/>
          <w:jc w:val="center"/>
        </w:trPr>
        <w:tc>
          <w:tcPr>
            <w:tcW w:w="2268" w:type="dxa"/>
          </w:tcPr>
          <w:p w:rsidR="00FA31AD" w:rsidRPr="00103487" w:rsidRDefault="00FA31AD" w:rsidP="00035B33">
            <w:pPr>
              <w:spacing w:beforeAutospacing="1" w:afterAutospacing="1" w:line="240" w:lineRule="auto"/>
              <w:ind w:firstLine="0"/>
              <w:rPr>
                <w:sz w:val="24"/>
                <w:szCs w:val="24"/>
                <w:lang w:eastAsia="ru-RU"/>
              </w:rPr>
            </w:pPr>
            <w:r w:rsidRPr="00103487">
              <w:rPr>
                <w:sz w:val="24"/>
                <w:szCs w:val="24"/>
                <w:lang w:eastAsia="ru-RU"/>
              </w:rPr>
              <w:t>д. 2-Степановка</w:t>
            </w:r>
          </w:p>
        </w:tc>
        <w:tc>
          <w:tcPr>
            <w:tcW w:w="1602" w:type="dxa"/>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tcPr>
          <w:p w:rsidR="00FA31AD" w:rsidRPr="00103487" w:rsidRDefault="00FA31AD" w:rsidP="00BB5D4D">
            <w:pPr>
              <w:spacing w:line="240" w:lineRule="auto"/>
              <w:jc w:val="center"/>
              <w:rPr>
                <w:sz w:val="24"/>
                <w:szCs w:val="24"/>
                <w:lang w:eastAsia="ru-RU"/>
              </w:rPr>
            </w:pPr>
            <w:r w:rsidRPr="00103487">
              <w:rPr>
                <w:sz w:val="24"/>
                <w:szCs w:val="24"/>
                <w:lang w:eastAsia="ru-RU"/>
              </w:rPr>
              <w:t>187,0</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3"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r>
      <w:tr w:rsidR="00FA31AD" w:rsidRPr="002539E1">
        <w:trPr>
          <w:trHeight w:val="262"/>
          <w:jc w:val="center"/>
        </w:trPr>
        <w:tc>
          <w:tcPr>
            <w:tcW w:w="2268" w:type="dxa"/>
          </w:tcPr>
          <w:p w:rsidR="00FA31AD" w:rsidRPr="00103487" w:rsidRDefault="00FA31AD" w:rsidP="00035B33">
            <w:pPr>
              <w:spacing w:beforeAutospacing="1" w:afterAutospacing="1" w:line="240" w:lineRule="auto"/>
              <w:ind w:firstLine="0"/>
              <w:rPr>
                <w:sz w:val="24"/>
                <w:szCs w:val="24"/>
                <w:lang w:eastAsia="ru-RU"/>
              </w:rPr>
            </w:pPr>
            <w:r w:rsidRPr="00103487">
              <w:rPr>
                <w:sz w:val="24"/>
                <w:szCs w:val="24"/>
                <w:lang w:eastAsia="ru-RU"/>
              </w:rPr>
              <w:t>д. Евгеньевка</w:t>
            </w:r>
          </w:p>
        </w:tc>
        <w:tc>
          <w:tcPr>
            <w:tcW w:w="1602" w:type="dxa"/>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tcPr>
          <w:p w:rsidR="00FA31AD" w:rsidRPr="00103487" w:rsidRDefault="00FA31AD" w:rsidP="00BB5D4D">
            <w:pPr>
              <w:spacing w:line="240" w:lineRule="auto"/>
              <w:jc w:val="center"/>
              <w:rPr>
                <w:sz w:val="24"/>
                <w:szCs w:val="24"/>
                <w:lang w:eastAsia="ru-RU"/>
              </w:rPr>
            </w:pPr>
            <w:r w:rsidRPr="00103487">
              <w:rPr>
                <w:sz w:val="24"/>
                <w:szCs w:val="24"/>
                <w:lang w:eastAsia="ru-RU"/>
              </w:rPr>
              <w:t>107,0</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3"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r>
      <w:tr w:rsidR="00FA31AD" w:rsidRPr="002539E1">
        <w:trPr>
          <w:trHeight w:val="262"/>
          <w:jc w:val="center"/>
        </w:trPr>
        <w:tc>
          <w:tcPr>
            <w:tcW w:w="2268" w:type="dxa"/>
          </w:tcPr>
          <w:p w:rsidR="00FA31AD" w:rsidRPr="00103487" w:rsidRDefault="00FA31AD" w:rsidP="00035B33">
            <w:pPr>
              <w:spacing w:beforeAutospacing="1" w:afterAutospacing="1" w:line="240" w:lineRule="auto"/>
              <w:ind w:firstLine="0"/>
              <w:rPr>
                <w:sz w:val="24"/>
                <w:szCs w:val="24"/>
                <w:lang w:eastAsia="ru-RU"/>
              </w:rPr>
            </w:pPr>
            <w:r w:rsidRPr="00103487">
              <w:rPr>
                <w:sz w:val="24"/>
                <w:szCs w:val="24"/>
                <w:lang w:eastAsia="ru-RU"/>
              </w:rPr>
              <w:t>д. Безбожник</w:t>
            </w:r>
          </w:p>
        </w:tc>
        <w:tc>
          <w:tcPr>
            <w:tcW w:w="1602" w:type="dxa"/>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tcPr>
          <w:p w:rsidR="00FA31AD" w:rsidRPr="00103487" w:rsidRDefault="00FA31AD" w:rsidP="00BB5D4D">
            <w:pPr>
              <w:spacing w:line="240" w:lineRule="auto"/>
              <w:jc w:val="center"/>
              <w:rPr>
                <w:sz w:val="24"/>
                <w:szCs w:val="24"/>
                <w:lang w:eastAsia="ru-RU"/>
              </w:rPr>
            </w:pPr>
            <w:r w:rsidRPr="00103487">
              <w:rPr>
                <w:sz w:val="24"/>
                <w:szCs w:val="24"/>
                <w:lang w:eastAsia="ru-RU"/>
              </w:rPr>
              <w:t>-</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3" w:type="dxa"/>
            <w:vAlign w:val="bottom"/>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r>
      <w:tr w:rsidR="00FA31AD" w:rsidRPr="002539E1">
        <w:trPr>
          <w:trHeight w:val="262"/>
          <w:jc w:val="center"/>
        </w:trPr>
        <w:tc>
          <w:tcPr>
            <w:tcW w:w="2268" w:type="dxa"/>
          </w:tcPr>
          <w:p w:rsidR="00FA31AD" w:rsidRPr="00103487" w:rsidRDefault="00FA31AD" w:rsidP="00035B33">
            <w:pPr>
              <w:spacing w:beforeAutospacing="1" w:afterAutospacing="1" w:line="240" w:lineRule="auto"/>
              <w:ind w:firstLine="0"/>
              <w:rPr>
                <w:snapToGrid w:val="0"/>
                <w:sz w:val="24"/>
                <w:szCs w:val="24"/>
                <w:lang w:eastAsia="ru-RU"/>
              </w:rPr>
            </w:pPr>
            <w:r w:rsidRPr="00103487">
              <w:rPr>
                <w:snapToGrid w:val="0"/>
                <w:sz w:val="24"/>
                <w:szCs w:val="24"/>
                <w:lang w:eastAsia="ru-RU"/>
              </w:rPr>
              <w:t>Всего за сельсовет</w:t>
            </w:r>
          </w:p>
        </w:tc>
        <w:tc>
          <w:tcPr>
            <w:tcW w:w="1602" w:type="dxa"/>
            <w:vAlign w:val="center"/>
          </w:tcPr>
          <w:p w:rsidR="00FA31AD" w:rsidRPr="00035B33" w:rsidRDefault="00FA31AD" w:rsidP="00BB5D4D">
            <w:pPr>
              <w:spacing w:line="240" w:lineRule="auto"/>
              <w:jc w:val="center"/>
              <w:rPr>
                <w:sz w:val="24"/>
                <w:szCs w:val="24"/>
                <w:lang w:eastAsia="ru-RU"/>
              </w:rPr>
            </w:pPr>
            <w:r w:rsidRPr="00035B33">
              <w:rPr>
                <w:sz w:val="24"/>
                <w:szCs w:val="24"/>
                <w:lang w:eastAsia="ru-RU"/>
              </w:rPr>
              <w:t>1634,8</w:t>
            </w:r>
          </w:p>
        </w:tc>
        <w:tc>
          <w:tcPr>
            <w:tcW w:w="1602" w:type="dxa"/>
            <w:vAlign w:val="center"/>
          </w:tcPr>
          <w:p w:rsidR="00FA31AD" w:rsidRPr="00103487" w:rsidRDefault="00FA31AD" w:rsidP="00BB5D4D">
            <w:pPr>
              <w:spacing w:line="240" w:lineRule="auto"/>
              <w:jc w:val="center"/>
              <w:rPr>
                <w:sz w:val="24"/>
                <w:szCs w:val="24"/>
                <w:lang w:eastAsia="ru-RU"/>
              </w:rPr>
            </w:pPr>
            <w:r w:rsidRPr="00103487">
              <w:rPr>
                <w:sz w:val="24"/>
                <w:szCs w:val="24"/>
                <w:lang w:eastAsia="ru-RU"/>
              </w:rPr>
              <w:t>8050,2</w:t>
            </w:r>
          </w:p>
        </w:tc>
        <w:tc>
          <w:tcPr>
            <w:tcW w:w="1602" w:type="dxa"/>
            <w:vAlign w:val="center"/>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2" w:type="dxa"/>
            <w:vAlign w:val="center"/>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c>
          <w:tcPr>
            <w:tcW w:w="1603" w:type="dxa"/>
            <w:vAlign w:val="center"/>
          </w:tcPr>
          <w:p w:rsidR="00FA31AD" w:rsidRPr="00035B33" w:rsidRDefault="00FA31AD" w:rsidP="00BB5D4D">
            <w:pPr>
              <w:spacing w:line="240" w:lineRule="auto"/>
              <w:jc w:val="center"/>
              <w:rPr>
                <w:sz w:val="24"/>
                <w:szCs w:val="24"/>
                <w:lang w:eastAsia="ru-RU"/>
              </w:rPr>
            </w:pPr>
            <w:r w:rsidRPr="00035B33">
              <w:rPr>
                <w:sz w:val="24"/>
                <w:szCs w:val="24"/>
                <w:lang w:eastAsia="ru-RU"/>
              </w:rPr>
              <w:t>-</w:t>
            </w:r>
          </w:p>
        </w:tc>
      </w:tr>
    </w:tbl>
    <w:p w:rsidR="00FA31AD" w:rsidRPr="00D66DB0" w:rsidRDefault="00FA31AD" w:rsidP="002539E1">
      <w:pPr>
        <w:pStyle w:val="western"/>
        <w:spacing w:before="0" w:beforeAutospacing="0" w:after="0" w:afterAutospacing="0"/>
        <w:rPr>
          <w:b/>
          <w:bCs/>
        </w:rPr>
      </w:pPr>
    </w:p>
    <w:p w:rsidR="00FA31AD" w:rsidRDefault="00FA31AD" w:rsidP="009150FD">
      <w:pPr>
        <w:pStyle w:val="NormalWeb"/>
        <w:spacing w:before="0" w:beforeAutospacing="0" w:after="0" w:afterAutospacing="0"/>
        <w:jc w:val="center"/>
      </w:pPr>
    </w:p>
    <w:p w:rsidR="00FA31AD" w:rsidRPr="006A70E7" w:rsidRDefault="00FA31AD" w:rsidP="009150FD">
      <w:pPr>
        <w:pStyle w:val="Heading2"/>
        <w:keepNext/>
        <w:widowControl/>
        <w:numPr>
          <w:ilvl w:val="1"/>
          <w:numId w:val="7"/>
        </w:numPr>
        <w:tabs>
          <w:tab w:val="num" w:pos="825"/>
        </w:tabs>
        <w:suppressAutoHyphens w:val="0"/>
        <w:jc w:val="left"/>
        <w:rPr>
          <w:rFonts w:ascii="Times New Roman" w:hAnsi="Times New Roman" w:cs="Times New Roman"/>
          <w:b/>
          <w:bCs/>
        </w:rPr>
      </w:pPr>
      <w:r w:rsidRPr="006A70E7">
        <w:rPr>
          <w:rFonts w:ascii="Times New Roman" w:hAnsi="Times New Roman" w:cs="Times New Roman"/>
          <w:b/>
          <w:bCs/>
        </w:rPr>
        <w:t xml:space="preserve">Краткий анализ существующего состояния:  </w:t>
      </w:r>
    </w:p>
    <w:p w:rsidR="00FA31AD" w:rsidRDefault="00FA31AD" w:rsidP="009150FD">
      <w:pPr>
        <w:pStyle w:val="Heading2"/>
        <w:keepNext/>
        <w:widowControl/>
        <w:numPr>
          <w:ilvl w:val="0"/>
          <w:numId w:val="0"/>
        </w:numPr>
        <w:suppressAutoHyphens w:val="0"/>
        <w:ind w:left="825"/>
        <w:rPr>
          <w:rFonts w:ascii="Times New Roman" w:hAnsi="Times New Roman" w:cs="Times New Roman"/>
          <w:b/>
          <w:bCs/>
          <w:i/>
          <w:iCs/>
        </w:rPr>
      </w:pPr>
      <w:r>
        <w:rPr>
          <w:rFonts w:ascii="Times New Roman" w:hAnsi="Times New Roman" w:cs="Times New Roman"/>
          <w:b/>
          <w:bCs/>
          <w:i/>
          <w:iCs/>
        </w:rPr>
        <w:t>2.5.</w:t>
      </w:r>
      <w:r w:rsidRPr="006A70E7">
        <w:rPr>
          <w:rFonts w:ascii="Times New Roman" w:hAnsi="Times New Roman" w:cs="Times New Roman"/>
          <w:b/>
          <w:bCs/>
          <w:i/>
          <w:iCs/>
        </w:rPr>
        <w:t>Системы электроснабжения</w:t>
      </w:r>
      <w:r>
        <w:rPr>
          <w:rFonts w:ascii="Times New Roman" w:hAnsi="Times New Roman" w:cs="Times New Roman"/>
          <w:b/>
          <w:bCs/>
          <w:i/>
          <w:iCs/>
        </w:rPr>
        <w:t xml:space="preserve"> Дмитриевского  сельсовета</w:t>
      </w:r>
    </w:p>
    <w:p w:rsidR="00FA31AD" w:rsidRDefault="00FA31AD" w:rsidP="002539E1">
      <w:pPr>
        <w:spacing w:line="360" w:lineRule="auto"/>
        <w:rPr>
          <w:sz w:val="24"/>
          <w:szCs w:val="24"/>
        </w:rPr>
      </w:pPr>
      <w:r w:rsidRPr="0066679D">
        <w:rPr>
          <w:sz w:val="24"/>
          <w:szCs w:val="24"/>
        </w:rPr>
        <w:t>В настоящее время стоимость услуг по передаче электрической энергии регулируется приказом департамента по тарифам Новосибир</w:t>
      </w:r>
      <w:r>
        <w:rPr>
          <w:sz w:val="24"/>
          <w:szCs w:val="24"/>
        </w:rPr>
        <w:t>ской области от 24.12.2010 г. №</w:t>
      </w:r>
      <w:r w:rsidRPr="0066679D">
        <w:rPr>
          <w:sz w:val="24"/>
          <w:szCs w:val="24"/>
        </w:rPr>
        <w:t>98Е «Об установлении единых тарифов по передаче электрической энергии по сетям Новосибирской области».</w:t>
      </w:r>
    </w:p>
    <w:p w:rsidR="00FA31AD" w:rsidRDefault="00FA31AD" w:rsidP="002539E1">
      <w:pPr>
        <w:spacing w:line="360" w:lineRule="auto"/>
        <w:rPr>
          <w:color w:val="FF6600"/>
          <w:sz w:val="24"/>
          <w:szCs w:val="24"/>
        </w:rPr>
      </w:pPr>
      <w:r w:rsidRPr="0031302C">
        <w:rPr>
          <w:sz w:val="24"/>
          <w:szCs w:val="24"/>
        </w:rPr>
        <w:t xml:space="preserve">Обеспечением электроэнергией потребителей Татарского района занимается Татарский РЭС компании «Татарские электрические сети» являющейся филиалом ЗАО «Региональные Электрические сети». </w:t>
      </w:r>
    </w:p>
    <w:p w:rsidR="00FA31AD" w:rsidRPr="0066679D" w:rsidRDefault="00FA31AD" w:rsidP="002539E1">
      <w:pPr>
        <w:spacing w:line="360" w:lineRule="auto"/>
        <w:rPr>
          <w:sz w:val="24"/>
          <w:szCs w:val="24"/>
        </w:rPr>
      </w:pPr>
      <w:r w:rsidRPr="0066679D">
        <w:rPr>
          <w:sz w:val="24"/>
          <w:szCs w:val="24"/>
        </w:rPr>
        <w:t xml:space="preserve">При планировании снабжения </w:t>
      </w:r>
      <w:r>
        <w:rPr>
          <w:sz w:val="24"/>
          <w:szCs w:val="24"/>
        </w:rPr>
        <w:t>поселения</w:t>
      </w:r>
      <w:r w:rsidRPr="0066679D">
        <w:rPr>
          <w:sz w:val="24"/>
          <w:szCs w:val="24"/>
        </w:rPr>
        <w:t xml:space="preserve"> электрической энергией необходимо учитывать ряд обстоятельств, в частности: </w:t>
      </w:r>
    </w:p>
    <w:p w:rsidR="00FA31AD" w:rsidRPr="0066679D" w:rsidRDefault="00FA31AD" w:rsidP="002539E1">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 xml:space="preserve">складывающиеся условия энергоснабжения </w:t>
      </w:r>
      <w:r>
        <w:rPr>
          <w:sz w:val="24"/>
          <w:szCs w:val="24"/>
        </w:rPr>
        <w:t>поселения</w:t>
      </w:r>
      <w:r w:rsidRPr="0066679D">
        <w:rPr>
          <w:sz w:val="24"/>
          <w:szCs w:val="24"/>
        </w:rPr>
        <w:t xml:space="preserve"> в целом;</w:t>
      </w:r>
    </w:p>
    <w:p w:rsidR="00FA31AD" w:rsidRPr="0066679D" w:rsidRDefault="00FA31AD" w:rsidP="002539E1">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очевидную тенденцию роста благосостояния и связанного с ним расширения использования различных электробытовых приборов, компьютеров, а также электроплит;</w:t>
      </w:r>
    </w:p>
    <w:p w:rsidR="00FA31AD" w:rsidRDefault="00FA31AD" w:rsidP="002539E1">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 xml:space="preserve">необходимость дополнительной мощности для реализации новых проектов, позволяющих развивать экономику </w:t>
      </w:r>
      <w:r>
        <w:rPr>
          <w:sz w:val="24"/>
          <w:szCs w:val="24"/>
        </w:rPr>
        <w:t>поселения</w:t>
      </w:r>
      <w:r w:rsidRPr="0066679D">
        <w:rPr>
          <w:sz w:val="24"/>
          <w:szCs w:val="24"/>
        </w:rPr>
        <w:t>.</w:t>
      </w:r>
      <w:r>
        <w:rPr>
          <w:sz w:val="24"/>
          <w:szCs w:val="24"/>
        </w:rPr>
        <w:t xml:space="preserve"> </w:t>
      </w:r>
    </w:p>
    <w:p w:rsidR="00FA31AD" w:rsidRDefault="00FA31AD" w:rsidP="002539E1">
      <w:pPr>
        <w:spacing w:line="360" w:lineRule="auto"/>
        <w:rPr>
          <w:sz w:val="24"/>
          <w:szCs w:val="24"/>
        </w:rPr>
      </w:pPr>
    </w:p>
    <w:p w:rsidR="00FA31AD" w:rsidRDefault="00FA31AD" w:rsidP="002539E1">
      <w:pPr>
        <w:spacing w:line="360" w:lineRule="auto"/>
        <w:rPr>
          <w:sz w:val="24"/>
          <w:szCs w:val="24"/>
        </w:rPr>
      </w:pPr>
      <w:r w:rsidRPr="004823D0">
        <w:rPr>
          <w:sz w:val="24"/>
          <w:szCs w:val="24"/>
        </w:rPr>
        <w:t xml:space="preserve">На территории </w:t>
      </w:r>
      <w:r>
        <w:rPr>
          <w:sz w:val="24"/>
          <w:szCs w:val="24"/>
        </w:rPr>
        <w:t>МО</w:t>
      </w:r>
      <w:r w:rsidRPr="004823D0">
        <w:rPr>
          <w:sz w:val="24"/>
          <w:szCs w:val="24"/>
        </w:rPr>
        <w:t xml:space="preserve"> располагается подстанци</w:t>
      </w:r>
      <w:r>
        <w:rPr>
          <w:sz w:val="24"/>
          <w:szCs w:val="24"/>
        </w:rPr>
        <w:t>я</w:t>
      </w:r>
      <w:r w:rsidRPr="004823D0">
        <w:rPr>
          <w:sz w:val="24"/>
          <w:szCs w:val="24"/>
        </w:rPr>
        <w:t xml:space="preserve"> 35/10 кВ (</w:t>
      </w:r>
      <w:r>
        <w:rPr>
          <w:sz w:val="24"/>
          <w:szCs w:val="24"/>
        </w:rPr>
        <w:t>с.</w:t>
      </w:r>
      <w:r w:rsidRPr="004823D0">
        <w:rPr>
          <w:sz w:val="24"/>
          <w:szCs w:val="24"/>
        </w:rPr>
        <w:t xml:space="preserve"> Дмитриевка).</w:t>
      </w:r>
    </w:p>
    <w:p w:rsidR="00FA31AD" w:rsidRDefault="00FA31AD" w:rsidP="002539E1">
      <w:pPr>
        <w:spacing w:line="360" w:lineRule="auto"/>
        <w:rPr>
          <w:sz w:val="24"/>
          <w:szCs w:val="24"/>
        </w:rPr>
      </w:pPr>
      <w:r w:rsidRPr="004823D0">
        <w:rPr>
          <w:sz w:val="24"/>
          <w:szCs w:val="24"/>
        </w:rPr>
        <w:t xml:space="preserve">Строительные нормы и правила (СниП 2.07.01-89*) предусматривают укрупненные показатели электропотребления на одного человека в год для сельских поселений с разной степенью благоустройства. Подавляющее большинство домохозяйств </w:t>
      </w:r>
      <w:r>
        <w:rPr>
          <w:sz w:val="24"/>
          <w:szCs w:val="24"/>
        </w:rPr>
        <w:t>МО Дмитриевский с/с</w:t>
      </w:r>
      <w:r w:rsidRPr="004823D0">
        <w:rPr>
          <w:sz w:val="24"/>
          <w:szCs w:val="24"/>
        </w:rPr>
        <w:t xml:space="preserve"> пользуется в быту газовыми плитами, поэтому для сравнения подходит норма энергопотребления, предусмотренная для сельских поселений, не оборудованных стационарными электроплитами. Эта норма равна 950 кВт ч/год на человека. Фактическое удельное электропотребление в </w:t>
      </w:r>
      <w:r>
        <w:rPr>
          <w:sz w:val="24"/>
          <w:szCs w:val="24"/>
        </w:rPr>
        <w:t>МО</w:t>
      </w:r>
      <w:r w:rsidRPr="004823D0">
        <w:rPr>
          <w:sz w:val="24"/>
          <w:szCs w:val="24"/>
        </w:rPr>
        <w:t xml:space="preserve"> не достигает рекомендуемой нормы</w:t>
      </w:r>
      <w:r>
        <w:rPr>
          <w:sz w:val="24"/>
          <w:szCs w:val="24"/>
        </w:rPr>
        <w:t xml:space="preserve"> (</w:t>
      </w:r>
      <w:r w:rsidRPr="004823D0">
        <w:rPr>
          <w:sz w:val="24"/>
          <w:szCs w:val="24"/>
        </w:rPr>
        <w:t>543,6</w:t>
      </w:r>
      <w:r>
        <w:rPr>
          <w:sz w:val="24"/>
          <w:szCs w:val="24"/>
        </w:rPr>
        <w:t xml:space="preserve"> </w:t>
      </w:r>
      <w:r w:rsidRPr="004823D0">
        <w:rPr>
          <w:sz w:val="24"/>
          <w:szCs w:val="24"/>
        </w:rPr>
        <w:t>кВт ч/год</w:t>
      </w:r>
      <w:r>
        <w:rPr>
          <w:sz w:val="24"/>
          <w:szCs w:val="24"/>
        </w:rPr>
        <w:t xml:space="preserve">, </w:t>
      </w:r>
      <w:r w:rsidRPr="004823D0">
        <w:rPr>
          <w:sz w:val="24"/>
          <w:szCs w:val="24"/>
        </w:rPr>
        <w:t>57,</w:t>
      </w:r>
      <w:r>
        <w:rPr>
          <w:sz w:val="24"/>
          <w:szCs w:val="24"/>
        </w:rPr>
        <w:t>2</w:t>
      </w:r>
      <w:r w:rsidRPr="004823D0">
        <w:rPr>
          <w:sz w:val="24"/>
          <w:szCs w:val="24"/>
        </w:rPr>
        <w:t>% от нормы</w:t>
      </w:r>
      <w:r>
        <w:rPr>
          <w:sz w:val="24"/>
          <w:szCs w:val="24"/>
        </w:rPr>
        <w:t>)</w:t>
      </w:r>
      <w:r w:rsidRPr="004823D0">
        <w:rPr>
          <w:sz w:val="24"/>
          <w:szCs w:val="24"/>
        </w:rPr>
        <w:t xml:space="preserve">. </w:t>
      </w:r>
    </w:p>
    <w:p w:rsidR="00FA31AD" w:rsidRPr="004823D0" w:rsidRDefault="00FA31AD" w:rsidP="002539E1">
      <w:pPr>
        <w:spacing w:line="360" w:lineRule="auto"/>
        <w:rPr>
          <w:sz w:val="24"/>
          <w:szCs w:val="24"/>
        </w:rPr>
      </w:pPr>
      <w:r w:rsidRPr="004823D0">
        <w:rPr>
          <w:sz w:val="24"/>
          <w:szCs w:val="24"/>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w:t>
      </w:r>
    </w:p>
    <w:p w:rsidR="00FA31AD" w:rsidRPr="00103487" w:rsidRDefault="00FA31AD" w:rsidP="002539E1">
      <w:pPr>
        <w:spacing w:line="360" w:lineRule="auto"/>
        <w:rPr>
          <w:sz w:val="24"/>
          <w:szCs w:val="24"/>
        </w:rPr>
      </w:pPr>
      <w:r w:rsidRPr="00103487">
        <w:rPr>
          <w:sz w:val="24"/>
          <w:szCs w:val="24"/>
        </w:rPr>
        <w:t xml:space="preserve">С учетом условий, изложенных выше, опираясь на данные энергоснабжения Татарского района в 2006-2010 годах, пересчитаем уровень электропотребления для сельских поселений с учетом роста благосостояния населения и соответствующего роста потребления энергии. При этом примем удельное потребление электроэнергии в год на человека на первую очередь 700 кВт/ч, на расчетный срок 800 кВт/ч. </w:t>
      </w:r>
    </w:p>
    <w:p w:rsidR="00FA31AD" w:rsidRPr="00103487" w:rsidRDefault="00FA31AD" w:rsidP="002539E1">
      <w:pPr>
        <w:spacing w:line="360" w:lineRule="auto"/>
        <w:ind w:firstLine="709"/>
        <w:jc w:val="right"/>
        <w:rPr>
          <w:sz w:val="24"/>
          <w:szCs w:val="24"/>
        </w:rPr>
      </w:pPr>
      <w:r w:rsidRPr="00103487">
        <w:rPr>
          <w:sz w:val="24"/>
          <w:szCs w:val="24"/>
        </w:rPr>
        <w:t>Таблица 40</w:t>
      </w:r>
    </w:p>
    <w:p w:rsidR="00FA31AD" w:rsidRPr="00103487" w:rsidRDefault="00FA31AD" w:rsidP="002539E1">
      <w:pPr>
        <w:spacing w:line="360" w:lineRule="auto"/>
        <w:jc w:val="center"/>
        <w:rPr>
          <w:sz w:val="24"/>
          <w:szCs w:val="24"/>
        </w:rPr>
      </w:pPr>
      <w:r w:rsidRPr="00103487">
        <w:rPr>
          <w:sz w:val="24"/>
          <w:szCs w:val="24"/>
        </w:rPr>
        <w:t>Потребность в электроэнергии на хозяйственно-бытовые нужды населения</w:t>
      </w:r>
    </w:p>
    <w:tbl>
      <w:tblPr>
        <w:tblW w:w="3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184"/>
        <w:gridCol w:w="1186"/>
        <w:gridCol w:w="1286"/>
        <w:gridCol w:w="1303"/>
        <w:gridCol w:w="6"/>
      </w:tblGrid>
      <w:tr w:rsidR="00FA31AD" w:rsidRPr="00103487">
        <w:trPr>
          <w:gridAfter w:val="1"/>
          <w:wAfter w:w="4" w:type="pct"/>
          <w:jc w:val="center"/>
        </w:trPr>
        <w:tc>
          <w:tcPr>
            <w:tcW w:w="1395" w:type="pct"/>
            <w:vMerge w:val="restart"/>
            <w:vAlign w:val="center"/>
          </w:tcPr>
          <w:p w:rsidR="00FA31AD" w:rsidRPr="00103487" w:rsidRDefault="00FA31AD" w:rsidP="00BB5D4D">
            <w:pPr>
              <w:tabs>
                <w:tab w:val="center" w:pos="4677"/>
                <w:tab w:val="right" w:pos="9355"/>
              </w:tabs>
              <w:spacing w:line="240" w:lineRule="auto"/>
              <w:jc w:val="center"/>
              <w:rPr>
                <w:sz w:val="24"/>
                <w:szCs w:val="24"/>
              </w:rPr>
            </w:pPr>
            <w:r w:rsidRPr="00103487">
              <w:rPr>
                <w:sz w:val="24"/>
                <w:szCs w:val="24"/>
              </w:rPr>
              <w:t>Муниципальное образование</w:t>
            </w:r>
          </w:p>
        </w:tc>
        <w:tc>
          <w:tcPr>
            <w:tcW w:w="1721" w:type="pct"/>
            <w:gridSpan w:val="2"/>
            <w:vAlign w:val="center"/>
          </w:tcPr>
          <w:p w:rsidR="00FA31AD" w:rsidRPr="00103487" w:rsidRDefault="00FA31AD" w:rsidP="00BB5D4D">
            <w:pPr>
              <w:tabs>
                <w:tab w:val="center" w:pos="4677"/>
                <w:tab w:val="right" w:pos="9355"/>
              </w:tabs>
              <w:spacing w:line="240" w:lineRule="auto"/>
              <w:jc w:val="center"/>
              <w:rPr>
                <w:sz w:val="24"/>
                <w:szCs w:val="24"/>
              </w:rPr>
            </w:pPr>
            <w:r w:rsidRPr="00103487">
              <w:rPr>
                <w:sz w:val="24"/>
                <w:szCs w:val="24"/>
              </w:rPr>
              <w:t>Население, человек</w:t>
            </w:r>
          </w:p>
        </w:tc>
        <w:tc>
          <w:tcPr>
            <w:tcW w:w="1880" w:type="pct"/>
            <w:gridSpan w:val="2"/>
            <w:vAlign w:val="center"/>
          </w:tcPr>
          <w:p w:rsidR="00FA31AD" w:rsidRPr="00103487" w:rsidRDefault="00FA31AD" w:rsidP="00BB5D4D">
            <w:pPr>
              <w:tabs>
                <w:tab w:val="center" w:pos="4677"/>
                <w:tab w:val="right" w:pos="9355"/>
              </w:tabs>
              <w:spacing w:line="240" w:lineRule="auto"/>
              <w:jc w:val="center"/>
              <w:rPr>
                <w:sz w:val="24"/>
                <w:szCs w:val="24"/>
              </w:rPr>
            </w:pPr>
            <w:r w:rsidRPr="00103487">
              <w:rPr>
                <w:sz w:val="24"/>
                <w:szCs w:val="24"/>
              </w:rPr>
              <w:t>Потребление электроэнергии, тыс. кВт/год</w:t>
            </w:r>
          </w:p>
        </w:tc>
      </w:tr>
      <w:tr w:rsidR="00FA31AD" w:rsidRPr="00103487">
        <w:trPr>
          <w:jc w:val="center"/>
        </w:trPr>
        <w:tc>
          <w:tcPr>
            <w:tcW w:w="1395" w:type="pct"/>
            <w:vMerge/>
            <w:vAlign w:val="center"/>
          </w:tcPr>
          <w:p w:rsidR="00FA31AD" w:rsidRPr="00103487" w:rsidRDefault="00FA31AD" w:rsidP="00BB5D4D">
            <w:pPr>
              <w:tabs>
                <w:tab w:val="center" w:pos="4677"/>
                <w:tab w:val="right" w:pos="9355"/>
              </w:tabs>
              <w:spacing w:line="240" w:lineRule="auto"/>
              <w:jc w:val="center"/>
              <w:rPr>
                <w:sz w:val="24"/>
                <w:szCs w:val="24"/>
              </w:rPr>
            </w:pPr>
          </w:p>
        </w:tc>
        <w:tc>
          <w:tcPr>
            <w:tcW w:w="860" w:type="pct"/>
            <w:vAlign w:val="center"/>
          </w:tcPr>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Первая очередь</w:t>
            </w:r>
          </w:p>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2022 г.</w:t>
            </w:r>
          </w:p>
        </w:tc>
        <w:tc>
          <w:tcPr>
            <w:tcW w:w="861" w:type="pct"/>
            <w:vAlign w:val="center"/>
          </w:tcPr>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Расчетный срок</w:t>
            </w:r>
          </w:p>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2032 г.</w:t>
            </w:r>
          </w:p>
        </w:tc>
        <w:tc>
          <w:tcPr>
            <w:tcW w:w="934" w:type="pct"/>
            <w:vAlign w:val="center"/>
          </w:tcPr>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Первая очередь</w:t>
            </w:r>
          </w:p>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2022 г.</w:t>
            </w:r>
          </w:p>
        </w:tc>
        <w:tc>
          <w:tcPr>
            <w:tcW w:w="950" w:type="pct"/>
            <w:gridSpan w:val="2"/>
            <w:vAlign w:val="center"/>
          </w:tcPr>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Расчетный срок</w:t>
            </w:r>
          </w:p>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2032 г.</w:t>
            </w:r>
          </w:p>
        </w:tc>
      </w:tr>
      <w:tr w:rsidR="00FA31AD" w:rsidRPr="00103487">
        <w:trPr>
          <w:jc w:val="center"/>
        </w:trPr>
        <w:tc>
          <w:tcPr>
            <w:tcW w:w="1395" w:type="pct"/>
            <w:vAlign w:val="center"/>
          </w:tcPr>
          <w:p w:rsidR="00FA31AD" w:rsidRPr="00103487" w:rsidRDefault="00FA31AD" w:rsidP="00912C1D">
            <w:pPr>
              <w:tabs>
                <w:tab w:val="center" w:pos="4677"/>
                <w:tab w:val="right" w:pos="9355"/>
              </w:tabs>
              <w:spacing w:line="240" w:lineRule="auto"/>
              <w:ind w:firstLine="0"/>
              <w:rPr>
                <w:sz w:val="24"/>
                <w:szCs w:val="24"/>
              </w:rPr>
            </w:pPr>
            <w:r w:rsidRPr="00103487">
              <w:rPr>
                <w:sz w:val="24"/>
                <w:szCs w:val="24"/>
              </w:rPr>
              <w:t>Дмитриевский с/с</w:t>
            </w:r>
          </w:p>
        </w:tc>
        <w:tc>
          <w:tcPr>
            <w:tcW w:w="860" w:type="pct"/>
            <w:vAlign w:val="center"/>
          </w:tcPr>
          <w:p w:rsidR="00FA31AD" w:rsidRPr="00103487" w:rsidRDefault="00FA31AD" w:rsidP="00912C1D">
            <w:pPr>
              <w:spacing w:line="240" w:lineRule="auto"/>
              <w:ind w:firstLine="0"/>
              <w:rPr>
                <w:sz w:val="24"/>
                <w:szCs w:val="24"/>
                <w:lang w:eastAsia="ru-RU"/>
              </w:rPr>
            </w:pPr>
            <w:r w:rsidRPr="00103487">
              <w:rPr>
                <w:sz w:val="24"/>
                <w:szCs w:val="24"/>
                <w:lang w:eastAsia="ru-RU"/>
              </w:rPr>
              <w:t>1365</w:t>
            </w:r>
          </w:p>
        </w:tc>
        <w:tc>
          <w:tcPr>
            <w:tcW w:w="861" w:type="pct"/>
            <w:vAlign w:val="center"/>
          </w:tcPr>
          <w:p w:rsidR="00FA31AD" w:rsidRPr="00103487" w:rsidRDefault="00FA31AD" w:rsidP="00912C1D">
            <w:pPr>
              <w:spacing w:line="240" w:lineRule="auto"/>
              <w:ind w:firstLine="0"/>
              <w:rPr>
                <w:sz w:val="24"/>
                <w:szCs w:val="24"/>
                <w:lang w:eastAsia="ru-RU"/>
              </w:rPr>
            </w:pPr>
            <w:r w:rsidRPr="00103487">
              <w:rPr>
                <w:sz w:val="24"/>
                <w:szCs w:val="24"/>
                <w:lang w:eastAsia="ru-RU"/>
              </w:rPr>
              <w:t>1383</w:t>
            </w:r>
          </w:p>
        </w:tc>
        <w:tc>
          <w:tcPr>
            <w:tcW w:w="934" w:type="pct"/>
            <w:vAlign w:val="center"/>
          </w:tcPr>
          <w:p w:rsidR="00FA31AD" w:rsidRPr="00103487" w:rsidRDefault="00FA31AD" w:rsidP="00912C1D">
            <w:pPr>
              <w:spacing w:line="240" w:lineRule="auto"/>
              <w:ind w:firstLine="0"/>
              <w:rPr>
                <w:sz w:val="24"/>
                <w:szCs w:val="24"/>
                <w:lang w:eastAsia="ru-RU"/>
              </w:rPr>
            </w:pPr>
            <w:r w:rsidRPr="00103487">
              <w:rPr>
                <w:sz w:val="24"/>
                <w:szCs w:val="24"/>
                <w:lang w:eastAsia="ru-RU"/>
              </w:rPr>
              <w:t>954</w:t>
            </w:r>
          </w:p>
        </w:tc>
        <w:tc>
          <w:tcPr>
            <w:tcW w:w="950" w:type="pct"/>
            <w:gridSpan w:val="2"/>
            <w:vAlign w:val="center"/>
          </w:tcPr>
          <w:p w:rsidR="00FA31AD" w:rsidRPr="00103487" w:rsidRDefault="00FA31AD" w:rsidP="00912C1D">
            <w:pPr>
              <w:spacing w:line="240" w:lineRule="auto"/>
              <w:ind w:firstLine="0"/>
              <w:rPr>
                <w:sz w:val="24"/>
                <w:szCs w:val="24"/>
                <w:lang w:eastAsia="ru-RU"/>
              </w:rPr>
            </w:pPr>
            <w:r w:rsidRPr="00103487">
              <w:rPr>
                <w:sz w:val="24"/>
                <w:szCs w:val="24"/>
                <w:lang w:eastAsia="ru-RU"/>
              </w:rPr>
              <w:t>1106</w:t>
            </w:r>
          </w:p>
        </w:tc>
      </w:tr>
    </w:tbl>
    <w:p w:rsidR="00FA31AD" w:rsidRPr="00103487" w:rsidRDefault="00FA31AD" w:rsidP="002539E1">
      <w:pPr>
        <w:spacing w:line="360" w:lineRule="auto"/>
        <w:rPr>
          <w:sz w:val="24"/>
          <w:szCs w:val="24"/>
        </w:rPr>
      </w:pPr>
    </w:p>
    <w:p w:rsidR="00FA31AD" w:rsidRPr="0066679D" w:rsidRDefault="00FA31AD" w:rsidP="002539E1">
      <w:pPr>
        <w:spacing w:line="360" w:lineRule="auto"/>
        <w:rPr>
          <w:sz w:val="24"/>
          <w:szCs w:val="24"/>
        </w:rPr>
      </w:pPr>
      <w:r w:rsidRPr="0066679D">
        <w:rPr>
          <w:sz w:val="24"/>
          <w:szCs w:val="24"/>
        </w:rPr>
        <w:t xml:space="preserve">Решение вопросов, связанных с обеспечением электроэнергией проектов, реализуемых на территории </w:t>
      </w:r>
      <w:r>
        <w:rPr>
          <w:sz w:val="24"/>
          <w:szCs w:val="24"/>
        </w:rPr>
        <w:t>Дмитриевского</w:t>
      </w:r>
      <w:r w:rsidRPr="0066679D">
        <w:rPr>
          <w:sz w:val="24"/>
          <w:szCs w:val="24"/>
        </w:rPr>
        <w:t xml:space="preserve"> </w:t>
      </w:r>
      <w:r>
        <w:rPr>
          <w:sz w:val="24"/>
          <w:szCs w:val="24"/>
        </w:rPr>
        <w:t>сельсовета</w:t>
      </w:r>
      <w:r w:rsidRPr="0066679D">
        <w:rPr>
          <w:sz w:val="24"/>
          <w:szCs w:val="24"/>
        </w:rPr>
        <w:t xml:space="preserve">, в каждом конкретном случае будет согласовываться с планами развития и с возможностями электрических сетей </w:t>
      </w:r>
      <w:r>
        <w:rPr>
          <w:sz w:val="24"/>
          <w:szCs w:val="24"/>
        </w:rPr>
        <w:t>Татарского</w:t>
      </w:r>
      <w:r w:rsidRPr="0066679D">
        <w:rPr>
          <w:sz w:val="24"/>
          <w:szCs w:val="24"/>
        </w:rPr>
        <w:t xml:space="preserve"> района.</w:t>
      </w:r>
    </w:p>
    <w:p w:rsidR="00FA31AD" w:rsidRPr="00103487" w:rsidRDefault="00FA31AD" w:rsidP="00912C1D">
      <w:pPr>
        <w:pStyle w:val="Heading2"/>
        <w:keepNext/>
        <w:widowControl/>
        <w:numPr>
          <w:ilvl w:val="0"/>
          <w:numId w:val="0"/>
        </w:numPr>
        <w:suppressAutoHyphens w:val="0"/>
        <w:jc w:val="center"/>
        <w:rPr>
          <w:rFonts w:ascii="Times New Roman" w:hAnsi="Times New Roman" w:cs="Times New Roman"/>
          <w:b/>
          <w:bCs/>
          <w:i/>
          <w:iCs/>
        </w:rPr>
      </w:pPr>
      <w:r w:rsidRPr="00103487">
        <w:rPr>
          <w:rFonts w:ascii="Times New Roman" w:hAnsi="Times New Roman" w:cs="Times New Roman"/>
          <w:b/>
          <w:bCs/>
          <w:i/>
          <w:iCs/>
        </w:rPr>
        <w:t>2.6. Система  теплоснабжения Дмитриевского сельсовета</w:t>
      </w:r>
    </w:p>
    <w:p w:rsidR="00FA31AD" w:rsidRDefault="00FA31AD" w:rsidP="007D04F2">
      <w:pPr>
        <w:tabs>
          <w:tab w:val="left" w:pos="1418"/>
        </w:tabs>
        <w:spacing w:line="360" w:lineRule="auto"/>
        <w:ind w:firstLine="709"/>
        <w:rPr>
          <w:sz w:val="24"/>
          <w:szCs w:val="24"/>
        </w:rPr>
      </w:pPr>
      <w:r w:rsidRPr="00103487">
        <w:rPr>
          <w:sz w:val="24"/>
          <w:szCs w:val="24"/>
        </w:rPr>
        <w:t>Обеспечение потребителей МО Дмитриевский с/с услугами по централизованному теплоснабжению занимается О</w:t>
      </w:r>
      <w:r>
        <w:rPr>
          <w:sz w:val="24"/>
          <w:szCs w:val="24"/>
        </w:rPr>
        <w:t>О</w:t>
      </w:r>
      <w:r w:rsidRPr="00103487">
        <w:rPr>
          <w:sz w:val="24"/>
          <w:szCs w:val="24"/>
        </w:rPr>
        <w:t xml:space="preserve">О «Татарская тепловая компания». </w:t>
      </w:r>
      <w:r w:rsidRPr="00D22C0A">
        <w:rPr>
          <w:sz w:val="24"/>
          <w:szCs w:val="24"/>
        </w:rPr>
        <w:t>Всего на балансе у данн</w:t>
      </w:r>
      <w:r>
        <w:rPr>
          <w:sz w:val="24"/>
          <w:szCs w:val="24"/>
        </w:rPr>
        <w:t>ого</w:t>
      </w:r>
      <w:r w:rsidRPr="00D22C0A">
        <w:rPr>
          <w:sz w:val="24"/>
          <w:szCs w:val="24"/>
        </w:rPr>
        <w:t xml:space="preserve"> предприяти</w:t>
      </w:r>
      <w:r>
        <w:rPr>
          <w:sz w:val="24"/>
          <w:szCs w:val="24"/>
        </w:rPr>
        <w:t>я</w:t>
      </w:r>
      <w:r w:rsidRPr="00D22C0A">
        <w:rPr>
          <w:sz w:val="24"/>
          <w:szCs w:val="24"/>
        </w:rPr>
        <w:t xml:space="preserve"> </w:t>
      </w:r>
      <w:r>
        <w:rPr>
          <w:sz w:val="24"/>
          <w:szCs w:val="24"/>
        </w:rPr>
        <w:t>состоит</w:t>
      </w:r>
      <w:r w:rsidRPr="00D22C0A">
        <w:rPr>
          <w:sz w:val="24"/>
          <w:szCs w:val="24"/>
        </w:rPr>
        <w:t xml:space="preserve"> </w:t>
      </w:r>
      <w:r>
        <w:rPr>
          <w:sz w:val="24"/>
          <w:szCs w:val="24"/>
        </w:rPr>
        <w:t>1</w:t>
      </w:r>
      <w:r w:rsidRPr="00D22C0A">
        <w:rPr>
          <w:sz w:val="24"/>
          <w:szCs w:val="24"/>
        </w:rPr>
        <w:t xml:space="preserve"> автономн</w:t>
      </w:r>
      <w:r>
        <w:rPr>
          <w:sz w:val="24"/>
          <w:szCs w:val="24"/>
        </w:rPr>
        <w:t xml:space="preserve">ая </w:t>
      </w:r>
      <w:r w:rsidRPr="00D22C0A">
        <w:rPr>
          <w:sz w:val="24"/>
          <w:szCs w:val="24"/>
        </w:rPr>
        <w:t>котельн</w:t>
      </w:r>
      <w:r>
        <w:rPr>
          <w:sz w:val="24"/>
          <w:szCs w:val="24"/>
        </w:rPr>
        <w:t>ая,</w:t>
      </w:r>
      <w:r w:rsidRPr="00D22C0A">
        <w:rPr>
          <w:sz w:val="24"/>
          <w:szCs w:val="24"/>
        </w:rPr>
        <w:t xml:space="preserve"> оборудованн</w:t>
      </w:r>
      <w:r>
        <w:rPr>
          <w:sz w:val="24"/>
          <w:szCs w:val="24"/>
        </w:rPr>
        <w:t>ая</w:t>
      </w:r>
      <w:r w:rsidRPr="00D22C0A">
        <w:rPr>
          <w:sz w:val="24"/>
          <w:szCs w:val="24"/>
        </w:rPr>
        <w:t xml:space="preserve"> </w:t>
      </w:r>
      <w:r>
        <w:rPr>
          <w:sz w:val="24"/>
          <w:szCs w:val="24"/>
        </w:rPr>
        <w:t>3</w:t>
      </w:r>
      <w:r w:rsidRPr="00D22C0A">
        <w:rPr>
          <w:sz w:val="24"/>
          <w:szCs w:val="24"/>
        </w:rPr>
        <w:t xml:space="preserve"> котлами. Мощность централизованных источников теплоснабжения – </w:t>
      </w:r>
      <w:r>
        <w:rPr>
          <w:sz w:val="24"/>
          <w:szCs w:val="24"/>
        </w:rPr>
        <w:t>3</w:t>
      </w:r>
      <w:r w:rsidRPr="00D22C0A">
        <w:rPr>
          <w:sz w:val="24"/>
          <w:szCs w:val="24"/>
        </w:rPr>
        <w:t>,4 Гкал/час.</w:t>
      </w:r>
      <w:r w:rsidRPr="0066679D">
        <w:rPr>
          <w:sz w:val="24"/>
          <w:szCs w:val="24"/>
        </w:rPr>
        <w:t xml:space="preserve"> </w:t>
      </w:r>
      <w:r>
        <w:rPr>
          <w:sz w:val="24"/>
          <w:szCs w:val="24"/>
        </w:rPr>
        <w:t>Централизованным теплоснабжением обеспечен только центр поселения, село Дмитриевское. В других населенных пунктах централизованных систем отопления нет.</w:t>
      </w:r>
    </w:p>
    <w:p w:rsidR="00FA31AD" w:rsidRPr="0066679D" w:rsidRDefault="00FA31AD" w:rsidP="00912C1D">
      <w:pPr>
        <w:tabs>
          <w:tab w:val="left" w:pos="1418"/>
        </w:tabs>
        <w:spacing w:line="360" w:lineRule="auto"/>
        <w:ind w:firstLine="709"/>
        <w:rPr>
          <w:sz w:val="24"/>
          <w:szCs w:val="24"/>
        </w:rPr>
      </w:pPr>
    </w:p>
    <w:p w:rsidR="00FA31AD" w:rsidRPr="001E34A4" w:rsidRDefault="00FA31AD" w:rsidP="00912C1D">
      <w:pPr>
        <w:spacing w:line="360" w:lineRule="auto"/>
        <w:jc w:val="center"/>
        <w:rPr>
          <w:sz w:val="24"/>
          <w:szCs w:val="24"/>
        </w:rPr>
      </w:pPr>
      <w:r w:rsidRPr="001E34A4">
        <w:rPr>
          <w:sz w:val="24"/>
          <w:szCs w:val="24"/>
        </w:rPr>
        <w:t>Характеристика системы теплоснабжения села Дмитриевское в 2011 году</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320"/>
        <w:gridCol w:w="1320"/>
        <w:gridCol w:w="1320"/>
        <w:gridCol w:w="1320"/>
        <w:gridCol w:w="1320"/>
        <w:gridCol w:w="1320"/>
      </w:tblGrid>
      <w:tr w:rsidR="00FA31AD" w:rsidRPr="001E34A4">
        <w:trPr>
          <w:cantSplit/>
          <w:trHeight w:val="1787"/>
          <w:jc w:val="center"/>
        </w:trPr>
        <w:tc>
          <w:tcPr>
            <w:tcW w:w="2093" w:type="dxa"/>
            <w:vAlign w:val="center"/>
          </w:tcPr>
          <w:p w:rsidR="00FA31AD" w:rsidRPr="001E34A4" w:rsidRDefault="00FA31AD" w:rsidP="00BB5D4D">
            <w:pPr>
              <w:tabs>
                <w:tab w:val="left" w:pos="1418"/>
              </w:tabs>
              <w:spacing w:line="240" w:lineRule="auto"/>
              <w:jc w:val="center"/>
              <w:rPr>
                <w:sz w:val="24"/>
                <w:szCs w:val="24"/>
              </w:rPr>
            </w:pPr>
            <w:r w:rsidRPr="001E34A4">
              <w:rPr>
                <w:sz w:val="24"/>
                <w:szCs w:val="24"/>
              </w:rPr>
              <w:t>Населенные пункты</w:t>
            </w:r>
          </w:p>
        </w:tc>
        <w:tc>
          <w:tcPr>
            <w:tcW w:w="1320" w:type="dxa"/>
            <w:vAlign w:val="center"/>
          </w:tcPr>
          <w:p w:rsidR="00FA31AD" w:rsidRPr="001E34A4" w:rsidRDefault="00FA31AD" w:rsidP="00912C1D">
            <w:pPr>
              <w:spacing w:line="240" w:lineRule="auto"/>
              <w:ind w:firstLine="0"/>
              <w:rPr>
                <w:sz w:val="24"/>
                <w:szCs w:val="24"/>
              </w:rPr>
            </w:pPr>
            <w:r w:rsidRPr="001E34A4">
              <w:rPr>
                <w:sz w:val="24"/>
                <w:szCs w:val="24"/>
              </w:rPr>
              <w:t>Число источников теплоснабжения, ед.</w:t>
            </w:r>
          </w:p>
        </w:tc>
        <w:tc>
          <w:tcPr>
            <w:tcW w:w="1320" w:type="dxa"/>
            <w:vAlign w:val="center"/>
          </w:tcPr>
          <w:p w:rsidR="00FA31AD" w:rsidRPr="001E34A4" w:rsidRDefault="00FA31AD" w:rsidP="00912C1D">
            <w:pPr>
              <w:spacing w:line="240" w:lineRule="auto"/>
              <w:ind w:firstLine="0"/>
              <w:rPr>
                <w:sz w:val="24"/>
                <w:szCs w:val="24"/>
              </w:rPr>
            </w:pPr>
            <w:r w:rsidRPr="001E34A4">
              <w:rPr>
                <w:sz w:val="24"/>
                <w:szCs w:val="24"/>
              </w:rPr>
              <w:t>Мощность централизованных источников теплоснабжения, Гкал</w:t>
            </w:r>
          </w:p>
        </w:tc>
        <w:tc>
          <w:tcPr>
            <w:tcW w:w="1320" w:type="dxa"/>
            <w:vAlign w:val="center"/>
          </w:tcPr>
          <w:p w:rsidR="00FA31AD" w:rsidRPr="001E34A4" w:rsidRDefault="00FA31AD" w:rsidP="00912C1D">
            <w:pPr>
              <w:spacing w:line="240" w:lineRule="auto"/>
              <w:ind w:firstLine="0"/>
              <w:rPr>
                <w:sz w:val="24"/>
                <w:szCs w:val="24"/>
              </w:rPr>
            </w:pPr>
            <w:r w:rsidRPr="001E34A4">
              <w:rPr>
                <w:sz w:val="24"/>
                <w:szCs w:val="24"/>
              </w:rPr>
              <w:t>Отпущено тепловой энергии за год, Гкал</w:t>
            </w:r>
          </w:p>
        </w:tc>
        <w:tc>
          <w:tcPr>
            <w:tcW w:w="1320" w:type="dxa"/>
            <w:vAlign w:val="center"/>
          </w:tcPr>
          <w:p w:rsidR="00FA31AD" w:rsidRPr="001E34A4" w:rsidRDefault="00FA31AD" w:rsidP="00912C1D">
            <w:pPr>
              <w:spacing w:line="240" w:lineRule="auto"/>
              <w:ind w:firstLine="0"/>
              <w:rPr>
                <w:sz w:val="24"/>
                <w:szCs w:val="24"/>
              </w:rPr>
            </w:pPr>
            <w:r w:rsidRPr="001E34A4">
              <w:rPr>
                <w:sz w:val="24"/>
                <w:szCs w:val="24"/>
              </w:rPr>
              <w:t>Протяженность тепловых сетей, км</w:t>
            </w:r>
          </w:p>
          <w:p w:rsidR="00FA31AD" w:rsidRPr="001E34A4" w:rsidRDefault="00FA31AD" w:rsidP="00BB5D4D">
            <w:pPr>
              <w:spacing w:line="240" w:lineRule="auto"/>
              <w:jc w:val="center"/>
              <w:rPr>
                <w:sz w:val="24"/>
                <w:szCs w:val="24"/>
              </w:rPr>
            </w:pPr>
          </w:p>
        </w:tc>
        <w:tc>
          <w:tcPr>
            <w:tcW w:w="1320" w:type="dxa"/>
            <w:vAlign w:val="center"/>
          </w:tcPr>
          <w:p w:rsidR="00FA31AD" w:rsidRPr="001E34A4" w:rsidRDefault="00FA31AD" w:rsidP="00912C1D">
            <w:pPr>
              <w:spacing w:line="240" w:lineRule="auto"/>
              <w:ind w:firstLine="0"/>
              <w:rPr>
                <w:sz w:val="24"/>
                <w:szCs w:val="24"/>
              </w:rPr>
            </w:pPr>
            <w:r w:rsidRPr="001E34A4">
              <w:rPr>
                <w:sz w:val="24"/>
                <w:szCs w:val="24"/>
              </w:rPr>
              <w:t>В том числе нуждающихся в замене, км</w:t>
            </w:r>
          </w:p>
        </w:tc>
        <w:tc>
          <w:tcPr>
            <w:tcW w:w="1320" w:type="dxa"/>
            <w:vAlign w:val="center"/>
          </w:tcPr>
          <w:p w:rsidR="00FA31AD" w:rsidRPr="001E34A4" w:rsidRDefault="00FA31AD" w:rsidP="00912C1D">
            <w:pPr>
              <w:spacing w:line="240" w:lineRule="auto"/>
              <w:ind w:firstLine="0"/>
              <w:rPr>
                <w:sz w:val="24"/>
                <w:szCs w:val="24"/>
              </w:rPr>
            </w:pPr>
            <w:r w:rsidRPr="001E34A4">
              <w:rPr>
                <w:sz w:val="24"/>
                <w:szCs w:val="24"/>
              </w:rPr>
              <w:t>Доля тепловых сетей нуждающихся в замене,%</w:t>
            </w:r>
          </w:p>
        </w:tc>
      </w:tr>
      <w:tr w:rsidR="00FA31AD" w:rsidRPr="001E34A4">
        <w:trPr>
          <w:jc w:val="center"/>
        </w:trPr>
        <w:tc>
          <w:tcPr>
            <w:tcW w:w="2093" w:type="dxa"/>
            <w:vAlign w:val="center"/>
          </w:tcPr>
          <w:p w:rsidR="00FA31AD" w:rsidRPr="001E34A4" w:rsidRDefault="00FA31AD" w:rsidP="00BB5D4D">
            <w:pPr>
              <w:spacing w:line="240" w:lineRule="auto"/>
              <w:rPr>
                <w:sz w:val="24"/>
                <w:szCs w:val="24"/>
              </w:rPr>
            </w:pPr>
            <w:r w:rsidRPr="001E34A4">
              <w:rPr>
                <w:sz w:val="24"/>
                <w:szCs w:val="24"/>
              </w:rPr>
              <w:t>с. Дмитриевское</w:t>
            </w:r>
          </w:p>
        </w:tc>
        <w:tc>
          <w:tcPr>
            <w:tcW w:w="1320" w:type="dxa"/>
            <w:vAlign w:val="center"/>
          </w:tcPr>
          <w:p w:rsidR="00FA31AD" w:rsidRPr="001E34A4" w:rsidRDefault="00FA31AD" w:rsidP="00BB5D4D">
            <w:pPr>
              <w:tabs>
                <w:tab w:val="left" w:pos="1418"/>
              </w:tabs>
              <w:spacing w:line="240" w:lineRule="auto"/>
              <w:jc w:val="center"/>
              <w:rPr>
                <w:sz w:val="24"/>
                <w:szCs w:val="24"/>
              </w:rPr>
            </w:pPr>
            <w:r w:rsidRPr="001E34A4">
              <w:rPr>
                <w:sz w:val="24"/>
                <w:szCs w:val="24"/>
              </w:rPr>
              <w:t>1</w:t>
            </w:r>
          </w:p>
        </w:tc>
        <w:tc>
          <w:tcPr>
            <w:tcW w:w="1320" w:type="dxa"/>
            <w:vAlign w:val="center"/>
          </w:tcPr>
          <w:p w:rsidR="00FA31AD" w:rsidRPr="001E34A4" w:rsidRDefault="00FA31AD" w:rsidP="00BB5D4D">
            <w:pPr>
              <w:tabs>
                <w:tab w:val="left" w:pos="1418"/>
              </w:tabs>
              <w:spacing w:line="240" w:lineRule="auto"/>
              <w:jc w:val="center"/>
              <w:rPr>
                <w:sz w:val="24"/>
                <w:szCs w:val="24"/>
              </w:rPr>
            </w:pPr>
            <w:r w:rsidRPr="001E34A4">
              <w:rPr>
                <w:sz w:val="24"/>
                <w:szCs w:val="24"/>
              </w:rPr>
              <w:t>3,4</w:t>
            </w:r>
          </w:p>
        </w:tc>
        <w:tc>
          <w:tcPr>
            <w:tcW w:w="1320" w:type="dxa"/>
            <w:vAlign w:val="center"/>
          </w:tcPr>
          <w:p w:rsidR="00FA31AD" w:rsidRPr="001E34A4" w:rsidRDefault="00FA31AD" w:rsidP="00BB5D4D">
            <w:pPr>
              <w:tabs>
                <w:tab w:val="left" w:pos="1418"/>
              </w:tabs>
              <w:spacing w:line="240" w:lineRule="auto"/>
              <w:jc w:val="center"/>
              <w:rPr>
                <w:sz w:val="24"/>
                <w:szCs w:val="24"/>
              </w:rPr>
            </w:pPr>
            <w:r w:rsidRPr="001E34A4">
              <w:rPr>
                <w:sz w:val="24"/>
                <w:szCs w:val="24"/>
              </w:rPr>
              <w:t>1374,</w:t>
            </w:r>
          </w:p>
        </w:tc>
        <w:tc>
          <w:tcPr>
            <w:tcW w:w="1320" w:type="dxa"/>
            <w:vAlign w:val="center"/>
          </w:tcPr>
          <w:p w:rsidR="00FA31AD" w:rsidRPr="001E34A4" w:rsidRDefault="00FA31AD" w:rsidP="00BB5D4D">
            <w:pPr>
              <w:tabs>
                <w:tab w:val="left" w:pos="1418"/>
              </w:tabs>
              <w:spacing w:line="240" w:lineRule="auto"/>
              <w:jc w:val="center"/>
              <w:rPr>
                <w:sz w:val="24"/>
                <w:szCs w:val="24"/>
              </w:rPr>
            </w:pPr>
            <w:r w:rsidRPr="001E34A4">
              <w:rPr>
                <w:sz w:val="24"/>
                <w:szCs w:val="24"/>
              </w:rPr>
              <w:t>1,7</w:t>
            </w:r>
          </w:p>
        </w:tc>
        <w:tc>
          <w:tcPr>
            <w:tcW w:w="1320" w:type="dxa"/>
            <w:vAlign w:val="center"/>
          </w:tcPr>
          <w:p w:rsidR="00FA31AD" w:rsidRPr="001E34A4" w:rsidRDefault="00FA31AD" w:rsidP="00BB5D4D">
            <w:pPr>
              <w:tabs>
                <w:tab w:val="left" w:pos="1418"/>
              </w:tabs>
              <w:spacing w:line="240" w:lineRule="auto"/>
              <w:jc w:val="center"/>
              <w:rPr>
                <w:sz w:val="24"/>
                <w:szCs w:val="24"/>
              </w:rPr>
            </w:pPr>
            <w:r w:rsidRPr="001E34A4">
              <w:rPr>
                <w:sz w:val="24"/>
                <w:szCs w:val="24"/>
              </w:rPr>
              <w:t>0,1</w:t>
            </w:r>
          </w:p>
        </w:tc>
        <w:tc>
          <w:tcPr>
            <w:tcW w:w="1320" w:type="dxa"/>
            <w:vAlign w:val="center"/>
          </w:tcPr>
          <w:p w:rsidR="00FA31AD" w:rsidRPr="001E34A4" w:rsidRDefault="00FA31AD" w:rsidP="00BB5D4D">
            <w:pPr>
              <w:tabs>
                <w:tab w:val="left" w:pos="1722"/>
              </w:tabs>
              <w:spacing w:line="240" w:lineRule="auto"/>
              <w:jc w:val="center"/>
              <w:rPr>
                <w:sz w:val="24"/>
                <w:szCs w:val="24"/>
              </w:rPr>
            </w:pPr>
            <w:r w:rsidRPr="001E34A4">
              <w:rPr>
                <w:sz w:val="24"/>
                <w:szCs w:val="24"/>
              </w:rPr>
              <w:t>5,9</w:t>
            </w:r>
          </w:p>
        </w:tc>
      </w:tr>
    </w:tbl>
    <w:p w:rsidR="00FA31AD" w:rsidRPr="0066679D" w:rsidRDefault="00FA31AD" w:rsidP="00912C1D">
      <w:pPr>
        <w:tabs>
          <w:tab w:val="left" w:pos="1418"/>
        </w:tabs>
        <w:spacing w:line="360" w:lineRule="auto"/>
        <w:ind w:firstLine="709"/>
        <w:rPr>
          <w:sz w:val="24"/>
          <w:szCs w:val="24"/>
        </w:rPr>
      </w:pPr>
    </w:p>
    <w:p w:rsidR="00FA31AD" w:rsidRDefault="00FA31AD" w:rsidP="00912C1D">
      <w:pPr>
        <w:tabs>
          <w:tab w:val="left" w:pos="1418"/>
        </w:tabs>
        <w:spacing w:line="360" w:lineRule="auto"/>
        <w:rPr>
          <w:sz w:val="24"/>
          <w:szCs w:val="24"/>
        </w:rPr>
      </w:pPr>
      <w:r w:rsidRPr="0066679D">
        <w:rPr>
          <w:sz w:val="24"/>
          <w:szCs w:val="24"/>
        </w:rPr>
        <w:t xml:space="preserve">Из таблицы видно, что </w:t>
      </w:r>
      <w:r>
        <w:rPr>
          <w:sz w:val="24"/>
          <w:szCs w:val="24"/>
        </w:rPr>
        <w:t>5,9</w:t>
      </w:r>
      <w:r w:rsidRPr="0066679D">
        <w:rPr>
          <w:sz w:val="24"/>
          <w:szCs w:val="24"/>
        </w:rPr>
        <w:t xml:space="preserve">% тепловых сетей в сельсовете нуждаются в замене. Проблема физического износа сетей теплоснабжения как магистральных, так и внутриквартальных для </w:t>
      </w:r>
      <w:r>
        <w:rPr>
          <w:sz w:val="24"/>
          <w:szCs w:val="24"/>
        </w:rPr>
        <w:t>Дмитриевского</w:t>
      </w:r>
      <w:r w:rsidRPr="0066679D">
        <w:rPr>
          <w:sz w:val="24"/>
          <w:szCs w:val="24"/>
        </w:rPr>
        <w:t xml:space="preserve"> сельсовета остается достаточно серьезной на протяжении длительного времени. Недостаток финансовых средств районного и местного бюджетов в значительной мере сдерживает проведение работ по капитальному ремонту и реконструкции тепловых сетей с длительными сроками эксплуатации.</w:t>
      </w:r>
    </w:p>
    <w:p w:rsidR="00FA31AD" w:rsidRPr="00051A6C" w:rsidRDefault="00FA31AD" w:rsidP="00912C1D">
      <w:pPr>
        <w:spacing w:line="360" w:lineRule="auto"/>
        <w:ind w:firstLine="709"/>
        <w:jc w:val="right"/>
        <w:rPr>
          <w:color w:val="000000"/>
          <w:sz w:val="24"/>
          <w:szCs w:val="24"/>
          <w:lang w:eastAsia="ru-RU"/>
        </w:rPr>
      </w:pPr>
    </w:p>
    <w:p w:rsidR="00FA31AD" w:rsidRPr="001E34A4" w:rsidRDefault="00FA31AD" w:rsidP="00912C1D">
      <w:pPr>
        <w:spacing w:line="360" w:lineRule="auto"/>
        <w:jc w:val="center"/>
        <w:rPr>
          <w:sz w:val="24"/>
          <w:szCs w:val="24"/>
          <w:lang w:eastAsia="ru-RU"/>
        </w:rPr>
      </w:pPr>
      <w:r w:rsidRPr="001E34A4">
        <w:rPr>
          <w:sz w:val="24"/>
          <w:szCs w:val="24"/>
          <w:lang w:eastAsia="ru-RU"/>
        </w:rPr>
        <w:t>Производство и распределение тепловой энергии централизованными системами теплоснабжения в муниципальных образованиях Татарского района</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080"/>
        <w:gridCol w:w="1161"/>
        <w:gridCol w:w="999"/>
        <w:gridCol w:w="1130"/>
        <w:gridCol w:w="909"/>
        <w:gridCol w:w="900"/>
        <w:gridCol w:w="1021"/>
      </w:tblGrid>
      <w:tr w:rsidR="00FA31AD" w:rsidRPr="001E34A4">
        <w:trPr>
          <w:trHeight w:val="555"/>
        </w:trPr>
        <w:tc>
          <w:tcPr>
            <w:tcW w:w="2628" w:type="dxa"/>
            <w:vMerge w:val="restart"/>
            <w:vAlign w:val="center"/>
          </w:tcPr>
          <w:p w:rsidR="00FA31AD" w:rsidRPr="001E34A4" w:rsidRDefault="00FA31AD" w:rsidP="00BB5D4D">
            <w:pPr>
              <w:spacing w:line="240" w:lineRule="auto"/>
              <w:jc w:val="center"/>
              <w:rPr>
                <w:sz w:val="24"/>
                <w:szCs w:val="24"/>
                <w:lang w:eastAsia="ru-RU"/>
              </w:rPr>
            </w:pPr>
            <w:r w:rsidRPr="001E34A4">
              <w:rPr>
                <w:sz w:val="24"/>
                <w:szCs w:val="24"/>
                <w:lang w:eastAsia="ru-RU"/>
              </w:rPr>
              <w:t>Муниципальное образование</w:t>
            </w:r>
          </w:p>
        </w:tc>
        <w:tc>
          <w:tcPr>
            <w:tcW w:w="1080" w:type="dxa"/>
            <w:vMerge w:val="restart"/>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Население, чел.</w:t>
            </w:r>
          </w:p>
        </w:tc>
        <w:tc>
          <w:tcPr>
            <w:tcW w:w="1161" w:type="dxa"/>
            <w:vMerge w:val="restart"/>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Годовая выработка т/энер.,</w:t>
            </w:r>
          </w:p>
          <w:p w:rsidR="00FA31AD" w:rsidRPr="001E34A4" w:rsidRDefault="00FA31AD" w:rsidP="00912C1D">
            <w:pPr>
              <w:spacing w:line="240" w:lineRule="auto"/>
              <w:ind w:firstLine="0"/>
              <w:rPr>
                <w:sz w:val="24"/>
                <w:szCs w:val="24"/>
                <w:lang w:eastAsia="ru-RU"/>
              </w:rPr>
            </w:pPr>
            <w:r w:rsidRPr="001E34A4">
              <w:rPr>
                <w:sz w:val="24"/>
                <w:szCs w:val="24"/>
                <w:lang w:eastAsia="ru-RU"/>
              </w:rPr>
              <w:t>Гкал</w:t>
            </w:r>
          </w:p>
        </w:tc>
        <w:tc>
          <w:tcPr>
            <w:tcW w:w="999" w:type="dxa"/>
            <w:vMerge w:val="restart"/>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Потери в сетях,</w:t>
            </w:r>
          </w:p>
          <w:p w:rsidR="00FA31AD" w:rsidRPr="001E34A4" w:rsidRDefault="00FA31AD" w:rsidP="00BB5D4D">
            <w:pPr>
              <w:spacing w:line="240" w:lineRule="auto"/>
              <w:jc w:val="center"/>
              <w:rPr>
                <w:sz w:val="24"/>
                <w:szCs w:val="24"/>
                <w:lang w:eastAsia="ru-RU"/>
              </w:rPr>
            </w:pPr>
            <w:r w:rsidRPr="001E34A4">
              <w:rPr>
                <w:sz w:val="24"/>
                <w:szCs w:val="24"/>
                <w:lang w:eastAsia="ru-RU"/>
              </w:rPr>
              <w:t>Гкал</w:t>
            </w:r>
          </w:p>
        </w:tc>
        <w:tc>
          <w:tcPr>
            <w:tcW w:w="3960" w:type="dxa"/>
            <w:gridSpan w:val="4"/>
            <w:vAlign w:val="center"/>
          </w:tcPr>
          <w:p w:rsidR="00FA31AD" w:rsidRPr="001E34A4" w:rsidRDefault="00FA31AD" w:rsidP="00BB5D4D">
            <w:pPr>
              <w:spacing w:line="240" w:lineRule="auto"/>
              <w:jc w:val="center"/>
              <w:rPr>
                <w:sz w:val="24"/>
                <w:szCs w:val="24"/>
                <w:lang w:eastAsia="ru-RU"/>
              </w:rPr>
            </w:pPr>
            <w:r w:rsidRPr="001E34A4">
              <w:rPr>
                <w:sz w:val="24"/>
                <w:szCs w:val="24"/>
                <w:lang w:eastAsia="ru-RU"/>
              </w:rPr>
              <w:t>Полезный отпуск тепла, Гкал</w:t>
            </w:r>
          </w:p>
        </w:tc>
      </w:tr>
      <w:tr w:rsidR="00FA31AD" w:rsidRPr="001E34A4">
        <w:trPr>
          <w:trHeight w:val="555"/>
        </w:trPr>
        <w:tc>
          <w:tcPr>
            <w:tcW w:w="2628" w:type="dxa"/>
            <w:vMerge/>
            <w:vAlign w:val="center"/>
          </w:tcPr>
          <w:p w:rsidR="00FA31AD" w:rsidRPr="001E34A4" w:rsidRDefault="00FA31AD" w:rsidP="00BB5D4D">
            <w:pPr>
              <w:spacing w:line="240" w:lineRule="auto"/>
              <w:jc w:val="center"/>
              <w:rPr>
                <w:sz w:val="24"/>
                <w:szCs w:val="24"/>
                <w:lang w:eastAsia="ru-RU"/>
              </w:rPr>
            </w:pPr>
          </w:p>
        </w:tc>
        <w:tc>
          <w:tcPr>
            <w:tcW w:w="1080" w:type="dxa"/>
            <w:vMerge/>
            <w:vAlign w:val="center"/>
          </w:tcPr>
          <w:p w:rsidR="00FA31AD" w:rsidRPr="001E34A4" w:rsidRDefault="00FA31AD" w:rsidP="00BB5D4D">
            <w:pPr>
              <w:spacing w:line="240" w:lineRule="auto"/>
              <w:jc w:val="center"/>
              <w:rPr>
                <w:sz w:val="24"/>
                <w:szCs w:val="24"/>
                <w:lang w:eastAsia="ru-RU"/>
              </w:rPr>
            </w:pPr>
          </w:p>
        </w:tc>
        <w:tc>
          <w:tcPr>
            <w:tcW w:w="1161" w:type="dxa"/>
            <w:vMerge/>
            <w:vAlign w:val="center"/>
          </w:tcPr>
          <w:p w:rsidR="00FA31AD" w:rsidRPr="001E34A4" w:rsidRDefault="00FA31AD" w:rsidP="00BB5D4D">
            <w:pPr>
              <w:spacing w:line="240" w:lineRule="auto"/>
              <w:jc w:val="center"/>
              <w:rPr>
                <w:sz w:val="24"/>
                <w:szCs w:val="24"/>
                <w:lang w:eastAsia="ru-RU"/>
              </w:rPr>
            </w:pPr>
          </w:p>
        </w:tc>
        <w:tc>
          <w:tcPr>
            <w:tcW w:w="999" w:type="dxa"/>
            <w:vMerge/>
            <w:vAlign w:val="center"/>
          </w:tcPr>
          <w:p w:rsidR="00FA31AD" w:rsidRPr="001E34A4" w:rsidRDefault="00FA31AD" w:rsidP="00BB5D4D">
            <w:pPr>
              <w:spacing w:line="240" w:lineRule="auto"/>
              <w:jc w:val="center"/>
              <w:rPr>
                <w:sz w:val="24"/>
                <w:szCs w:val="24"/>
                <w:lang w:eastAsia="ru-RU"/>
              </w:rPr>
            </w:pPr>
          </w:p>
        </w:tc>
        <w:tc>
          <w:tcPr>
            <w:tcW w:w="1130"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Соц.</w:t>
            </w:r>
          </w:p>
          <w:p w:rsidR="00FA31AD" w:rsidRPr="001E34A4" w:rsidRDefault="00FA31AD" w:rsidP="00912C1D">
            <w:pPr>
              <w:spacing w:line="240" w:lineRule="auto"/>
              <w:ind w:firstLine="0"/>
              <w:rPr>
                <w:sz w:val="24"/>
                <w:szCs w:val="24"/>
                <w:lang w:eastAsia="ru-RU"/>
              </w:rPr>
            </w:pPr>
            <w:r w:rsidRPr="001E34A4">
              <w:rPr>
                <w:sz w:val="24"/>
                <w:szCs w:val="24"/>
                <w:lang w:eastAsia="ru-RU"/>
              </w:rPr>
              <w:t>сфера</w:t>
            </w:r>
          </w:p>
        </w:tc>
        <w:tc>
          <w:tcPr>
            <w:tcW w:w="909"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Насел.</w:t>
            </w:r>
          </w:p>
        </w:tc>
        <w:tc>
          <w:tcPr>
            <w:tcW w:w="900"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Проч.</w:t>
            </w:r>
          </w:p>
        </w:tc>
        <w:tc>
          <w:tcPr>
            <w:tcW w:w="1021"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Всего</w:t>
            </w:r>
          </w:p>
        </w:tc>
      </w:tr>
      <w:tr w:rsidR="00FA31AD" w:rsidRPr="001E34A4">
        <w:tc>
          <w:tcPr>
            <w:tcW w:w="2628" w:type="dxa"/>
            <w:vAlign w:val="center"/>
          </w:tcPr>
          <w:p w:rsidR="00FA31AD" w:rsidRPr="001E34A4" w:rsidRDefault="00FA31AD" w:rsidP="00BB5D4D">
            <w:pPr>
              <w:spacing w:line="240" w:lineRule="auto"/>
              <w:rPr>
                <w:sz w:val="24"/>
                <w:szCs w:val="24"/>
                <w:lang w:eastAsia="ru-RU"/>
              </w:rPr>
            </w:pPr>
            <w:r w:rsidRPr="001E34A4">
              <w:rPr>
                <w:sz w:val="24"/>
                <w:szCs w:val="24"/>
                <w:lang w:eastAsia="ru-RU"/>
              </w:rPr>
              <w:t>Дмитриевский с/с</w:t>
            </w:r>
          </w:p>
        </w:tc>
        <w:tc>
          <w:tcPr>
            <w:tcW w:w="1080"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1365</w:t>
            </w:r>
          </w:p>
        </w:tc>
        <w:tc>
          <w:tcPr>
            <w:tcW w:w="1161"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1374</w:t>
            </w:r>
          </w:p>
        </w:tc>
        <w:tc>
          <w:tcPr>
            <w:tcW w:w="999"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238</w:t>
            </w:r>
          </w:p>
        </w:tc>
        <w:tc>
          <w:tcPr>
            <w:tcW w:w="1130"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1119</w:t>
            </w:r>
          </w:p>
        </w:tc>
        <w:tc>
          <w:tcPr>
            <w:tcW w:w="909"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416</w:t>
            </w:r>
          </w:p>
        </w:tc>
        <w:tc>
          <w:tcPr>
            <w:tcW w:w="900"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167</w:t>
            </w:r>
          </w:p>
        </w:tc>
        <w:tc>
          <w:tcPr>
            <w:tcW w:w="1021" w:type="dxa"/>
            <w:vAlign w:val="center"/>
          </w:tcPr>
          <w:p w:rsidR="00FA31AD" w:rsidRPr="001E34A4" w:rsidRDefault="00FA31AD" w:rsidP="00912C1D">
            <w:pPr>
              <w:spacing w:line="240" w:lineRule="auto"/>
              <w:ind w:firstLine="0"/>
              <w:rPr>
                <w:sz w:val="24"/>
                <w:szCs w:val="24"/>
                <w:lang w:eastAsia="ru-RU"/>
              </w:rPr>
            </w:pPr>
            <w:r w:rsidRPr="001E34A4">
              <w:rPr>
                <w:sz w:val="24"/>
                <w:szCs w:val="24"/>
                <w:lang w:eastAsia="ru-RU"/>
              </w:rPr>
              <w:t>1702</w:t>
            </w:r>
          </w:p>
        </w:tc>
      </w:tr>
    </w:tbl>
    <w:p w:rsidR="00FA31AD" w:rsidRPr="001E34A4" w:rsidRDefault="00FA31AD" w:rsidP="00912C1D">
      <w:pPr>
        <w:tabs>
          <w:tab w:val="left" w:pos="1418"/>
        </w:tabs>
        <w:spacing w:line="360" w:lineRule="auto"/>
        <w:rPr>
          <w:sz w:val="24"/>
          <w:szCs w:val="24"/>
        </w:rPr>
      </w:pPr>
    </w:p>
    <w:p w:rsidR="00FA31AD" w:rsidRPr="00A01CBE" w:rsidRDefault="00FA31AD" w:rsidP="00912C1D">
      <w:pPr>
        <w:tabs>
          <w:tab w:val="left" w:pos="1418"/>
        </w:tabs>
        <w:spacing w:line="360" w:lineRule="auto"/>
        <w:rPr>
          <w:sz w:val="24"/>
          <w:szCs w:val="24"/>
        </w:rPr>
      </w:pPr>
      <w:r w:rsidRPr="001E34A4">
        <w:rPr>
          <w:sz w:val="24"/>
          <w:szCs w:val="24"/>
        </w:rPr>
        <w:t>Созданный в 2010 году в Новосибирской области «Фонд модернизации и развития ЖКХ муниципальных образований Новосибирской области» позволит более активно</w:t>
      </w:r>
      <w:r w:rsidRPr="0066679D">
        <w:rPr>
          <w:sz w:val="24"/>
          <w:szCs w:val="24"/>
        </w:rPr>
        <w:t xml:space="preserve"> проводить модернизацию котельных, тепловых и водопроводных сете, что позволит улучшить состояние инженерной инфраструктуры и повысить качество предоставляемых услуг.</w:t>
      </w:r>
      <w:r>
        <w:rPr>
          <w:sz w:val="24"/>
          <w:szCs w:val="24"/>
        </w:rPr>
        <w:t xml:space="preserve"> </w:t>
      </w:r>
    </w:p>
    <w:p w:rsidR="00FA31AD" w:rsidRDefault="00FA31AD" w:rsidP="00912C1D">
      <w:pPr>
        <w:spacing w:line="360" w:lineRule="auto"/>
        <w:rPr>
          <w:sz w:val="24"/>
          <w:szCs w:val="24"/>
        </w:rPr>
      </w:pPr>
      <w:r w:rsidRPr="00707DDC">
        <w:rPr>
          <w:sz w:val="24"/>
          <w:szCs w:val="24"/>
        </w:rPr>
        <w:t>Организация обеспечения</w:t>
      </w:r>
      <w:r>
        <w:rPr>
          <w:sz w:val="24"/>
          <w:szCs w:val="24"/>
        </w:rPr>
        <w:t xml:space="preserve"> других</w:t>
      </w:r>
      <w:r w:rsidRPr="00707DDC">
        <w:rPr>
          <w:sz w:val="24"/>
          <w:szCs w:val="24"/>
        </w:rPr>
        <w:t xml:space="preserve"> населенных пунктов </w:t>
      </w:r>
      <w:r>
        <w:rPr>
          <w:sz w:val="24"/>
          <w:szCs w:val="24"/>
        </w:rPr>
        <w:t>сельсовета</w:t>
      </w:r>
      <w:r w:rsidRPr="00707DDC">
        <w:rPr>
          <w:sz w:val="24"/>
          <w:szCs w:val="24"/>
        </w:rPr>
        <w:t xml:space="preserve"> теплом будет развиваться и совершенствоваться на основе </w:t>
      </w:r>
      <w:r>
        <w:rPr>
          <w:sz w:val="24"/>
          <w:szCs w:val="24"/>
        </w:rPr>
        <w:t>индивидуальных</w:t>
      </w:r>
      <w:r w:rsidRPr="00707DDC">
        <w:rPr>
          <w:sz w:val="24"/>
          <w:szCs w:val="24"/>
        </w:rPr>
        <w:t xml:space="preserve"> систем теплоснабжения</w:t>
      </w:r>
      <w:r>
        <w:rPr>
          <w:sz w:val="24"/>
          <w:szCs w:val="24"/>
        </w:rPr>
        <w:t xml:space="preserve"> и</w:t>
      </w:r>
      <w:r w:rsidRPr="00707DDC">
        <w:rPr>
          <w:sz w:val="24"/>
          <w:szCs w:val="24"/>
        </w:rPr>
        <w:t xml:space="preserve"> для общественных центров сел </w:t>
      </w:r>
      <w:r>
        <w:rPr>
          <w:sz w:val="24"/>
          <w:szCs w:val="24"/>
        </w:rPr>
        <w:t xml:space="preserve">и </w:t>
      </w:r>
      <w:r w:rsidRPr="00707DDC">
        <w:rPr>
          <w:sz w:val="24"/>
          <w:szCs w:val="24"/>
        </w:rPr>
        <w:t>жилы</w:t>
      </w:r>
      <w:r>
        <w:rPr>
          <w:sz w:val="24"/>
          <w:szCs w:val="24"/>
        </w:rPr>
        <w:t>х</w:t>
      </w:r>
      <w:r w:rsidRPr="00707DDC">
        <w:rPr>
          <w:sz w:val="24"/>
          <w:szCs w:val="24"/>
        </w:rPr>
        <w:t xml:space="preserve"> дом</w:t>
      </w:r>
      <w:r>
        <w:rPr>
          <w:sz w:val="24"/>
          <w:szCs w:val="24"/>
        </w:rPr>
        <w:t>ов</w:t>
      </w:r>
      <w:r w:rsidRPr="00707DDC">
        <w:rPr>
          <w:sz w:val="24"/>
          <w:szCs w:val="24"/>
        </w:rPr>
        <w:t xml:space="preserve">. </w:t>
      </w:r>
    </w:p>
    <w:p w:rsidR="00FA31AD" w:rsidRPr="0066679D" w:rsidRDefault="00FA31AD" w:rsidP="00912C1D">
      <w:pPr>
        <w:spacing w:line="360" w:lineRule="auto"/>
        <w:rPr>
          <w:sz w:val="24"/>
          <w:szCs w:val="24"/>
        </w:rPr>
      </w:pPr>
      <w:r w:rsidRPr="0066679D">
        <w:rPr>
          <w:sz w:val="24"/>
          <w:szCs w:val="24"/>
        </w:rPr>
        <w:t>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Это позволит снизить количество аварий, довести до нормативных потери тепла при эксплуатации тепловых сетей. В этой связи предполагается разработка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сельсоветов, выявления и устранения очагов нерационального использования энергоресурсов.</w:t>
      </w:r>
    </w:p>
    <w:p w:rsidR="00FA31AD" w:rsidRPr="0066679D" w:rsidRDefault="00FA31AD" w:rsidP="00912C1D">
      <w:pPr>
        <w:spacing w:line="360" w:lineRule="auto"/>
        <w:rPr>
          <w:sz w:val="24"/>
          <w:szCs w:val="24"/>
        </w:rPr>
      </w:pPr>
      <w:r w:rsidRPr="0066679D">
        <w:rPr>
          <w:sz w:val="24"/>
          <w:szCs w:val="24"/>
        </w:rPr>
        <w:t>Другой важной задачей является энергосбережение, которое на сегодня в разы выгоднее, чем развитие теплоэнергетики. Только потери тепла при транспортировке составляют до 25%, при эксплуатации жилищно-коммунальными службами (вследствие плохой теплоизоляции, высоког</w:t>
      </w:r>
      <w:r>
        <w:rPr>
          <w:sz w:val="24"/>
          <w:szCs w:val="24"/>
        </w:rPr>
        <w:t>о теплоизлучения самих труб, бес</w:t>
      </w:r>
      <w:r w:rsidRPr="0066679D">
        <w:rPr>
          <w:sz w:val="24"/>
          <w:szCs w:val="24"/>
        </w:rPr>
        <w:t xml:space="preserve">канальной прокладки трубопроводов) </w:t>
      </w:r>
      <w:r>
        <w:rPr>
          <w:sz w:val="24"/>
          <w:szCs w:val="24"/>
        </w:rPr>
        <w:t>–</w:t>
      </w:r>
      <w:r w:rsidRPr="0066679D">
        <w:rPr>
          <w:sz w:val="24"/>
          <w:szCs w:val="24"/>
        </w:rPr>
        <w:t xml:space="preserve"> доходят до 50%. Потенциал энергосбережения в этой области может составлять существенную долю от объема используемого топлива. При принятии определенных мер можно достичь снижения потребления т</w:t>
      </w:r>
      <w:r>
        <w:rPr>
          <w:sz w:val="24"/>
          <w:szCs w:val="24"/>
        </w:rPr>
        <w:t>оплива на нужды отопления на 20</w:t>
      </w:r>
      <w:r>
        <w:rPr>
          <w:sz w:val="24"/>
          <w:szCs w:val="24"/>
        </w:rPr>
        <w:noBreakHyphen/>
      </w:r>
      <w:r w:rsidRPr="0066679D">
        <w:rPr>
          <w:sz w:val="24"/>
          <w:szCs w:val="24"/>
        </w:rPr>
        <w:t>25% от общего потребления сельсоветом.</w:t>
      </w:r>
    </w:p>
    <w:p w:rsidR="00FA31AD" w:rsidRPr="0066679D" w:rsidRDefault="00FA31AD" w:rsidP="00912C1D">
      <w:pPr>
        <w:spacing w:line="360" w:lineRule="auto"/>
        <w:rPr>
          <w:sz w:val="24"/>
          <w:szCs w:val="24"/>
        </w:rPr>
      </w:pPr>
      <w:r w:rsidRPr="0066679D">
        <w:rPr>
          <w:sz w:val="24"/>
          <w:szCs w:val="24"/>
        </w:rPr>
        <w:t>Одним из наиболее эффективных путей снижения затрат на теплоснабжение является переход на локальные системы отопления. Традиционно принято считать, что локальные отопительные системы подходят только для коттеджей. На самом деле их возможности намного шире. В западноевропейских странах имеется многолетний опыт использования локального отопления для обогрева различных зданий (как в жилом, так и в производственном секторе). Там именно локальные котельные с КПД выше 90% вырабатывают основное количество тепловой энергии. Следует также отметить, что наличие единого отопительного узла на все здание не исключает возможности индивидуального регулирования потребления энергоресурсов каждой квартирой, цехом или иным потребителем и, соответственно, индивидуальной оплаты за энергоресурсы.</w:t>
      </w:r>
    </w:p>
    <w:p w:rsidR="00FA31AD" w:rsidRPr="0066679D" w:rsidRDefault="00FA31AD" w:rsidP="00912C1D">
      <w:pPr>
        <w:spacing w:line="360" w:lineRule="auto"/>
        <w:rPr>
          <w:sz w:val="24"/>
          <w:szCs w:val="24"/>
        </w:rPr>
      </w:pPr>
      <w:r w:rsidRPr="0066679D">
        <w:rPr>
          <w:sz w:val="24"/>
          <w:szCs w:val="24"/>
        </w:rPr>
        <w:t xml:space="preserve">Строительство автономных котельных особенно актуально в </w:t>
      </w:r>
      <w:r>
        <w:rPr>
          <w:sz w:val="24"/>
          <w:szCs w:val="24"/>
        </w:rPr>
        <w:t>поселениях</w:t>
      </w:r>
      <w:r w:rsidRPr="0066679D">
        <w:rPr>
          <w:sz w:val="24"/>
          <w:szCs w:val="24"/>
        </w:rPr>
        <w:t>, удаленных от централизованных источников теплоснабжения, а также в местах с неудовлетворительными гидравлическими режимами теплосетей. Известно, что иногда для присоединения потребителей с незначительной нагрузкой требуется строительство теплосетей большой протяженности или увеличение диаметра существующих магистральных трубопроводов. В этом случае предлагается оборудовать объекты крышными или блочными автономными котельными.</w:t>
      </w:r>
    </w:p>
    <w:p w:rsidR="00FA31AD" w:rsidRPr="0066679D" w:rsidRDefault="00FA31AD" w:rsidP="00912C1D">
      <w:pPr>
        <w:spacing w:line="360" w:lineRule="auto"/>
        <w:rPr>
          <w:sz w:val="24"/>
          <w:szCs w:val="24"/>
        </w:rPr>
      </w:pPr>
      <w:r w:rsidRPr="0066679D">
        <w:rPr>
          <w:sz w:val="24"/>
          <w:szCs w:val="24"/>
        </w:rPr>
        <w:t>Реальными преимуществами локальных котельных, оснащенных современным оборудованием, перед системой центрального отопления являются: значительное снижение потребления топлива, возможность автоматического регулирования подачи тепла в зависимости от погоды или по времени (например, ночью, снижая температуру здания, а днем, повышая ее до необходимого уровня), возможность регулирования подачи тепла в различные помещения здания, исключение перебоев в обеспечении горячей водой, связанных с ежегодным ремонтом тепловых сетей.</w:t>
      </w:r>
    </w:p>
    <w:p w:rsidR="00FA31AD" w:rsidRDefault="00FA31AD" w:rsidP="00912C1D">
      <w:pPr>
        <w:spacing w:line="360" w:lineRule="auto"/>
        <w:rPr>
          <w:color w:val="000000"/>
          <w:sz w:val="24"/>
          <w:szCs w:val="24"/>
        </w:rPr>
      </w:pPr>
      <w:r w:rsidRPr="00707DDC">
        <w:rPr>
          <w:color w:val="000000"/>
          <w:sz w:val="24"/>
          <w:szCs w:val="24"/>
        </w:rPr>
        <w:t>Постепенн</w:t>
      </w:r>
      <w:r>
        <w:rPr>
          <w:color w:val="000000"/>
          <w:sz w:val="24"/>
          <w:szCs w:val="24"/>
        </w:rPr>
        <w:t>ый переход к современным</w:t>
      </w:r>
      <w:r w:rsidRPr="00707DDC">
        <w:rPr>
          <w:color w:val="000000"/>
          <w:sz w:val="24"/>
          <w:szCs w:val="24"/>
        </w:rPr>
        <w:t xml:space="preserve"> локальным системам является одним из наиболее перспективных путей развития экономики и социальной сферы </w:t>
      </w:r>
      <w:r>
        <w:rPr>
          <w:color w:val="000000"/>
          <w:sz w:val="24"/>
          <w:szCs w:val="24"/>
        </w:rPr>
        <w:t>Дмитриевского сельсовета</w:t>
      </w:r>
      <w:r w:rsidRPr="00707DDC">
        <w:rPr>
          <w:color w:val="000000"/>
          <w:sz w:val="24"/>
          <w:szCs w:val="24"/>
        </w:rPr>
        <w:t>.</w:t>
      </w:r>
    </w:p>
    <w:p w:rsidR="00FA31AD" w:rsidRPr="00707DDC" w:rsidRDefault="00FA31AD" w:rsidP="00912C1D">
      <w:pPr>
        <w:spacing w:line="360" w:lineRule="auto"/>
        <w:rPr>
          <w:color w:val="000000"/>
          <w:sz w:val="24"/>
          <w:szCs w:val="24"/>
        </w:rPr>
      </w:pPr>
      <w:r w:rsidRPr="00707DDC">
        <w:rPr>
          <w:color w:val="000000"/>
          <w:sz w:val="24"/>
          <w:szCs w:val="24"/>
        </w:rPr>
        <w:t xml:space="preserve">Частный сектор сохранит в значительной степени индивидуальное печное отопление. Топливо – уголь и дрова. В течение расчетного периода в </w:t>
      </w:r>
      <w:r>
        <w:rPr>
          <w:color w:val="000000"/>
          <w:sz w:val="24"/>
          <w:szCs w:val="24"/>
        </w:rPr>
        <w:t>поселении</w:t>
      </w:r>
      <w:r w:rsidRPr="00707DDC">
        <w:rPr>
          <w:color w:val="000000"/>
          <w:sz w:val="24"/>
          <w:szCs w:val="24"/>
        </w:rPr>
        <w:t xml:space="preserve"> планируется активно развивать сетевое газоснабжение, постепенно вытесняя традиционные виды топлива.</w:t>
      </w:r>
    </w:p>
    <w:p w:rsidR="00FA31AD" w:rsidRPr="0066679D" w:rsidRDefault="00FA31AD" w:rsidP="00912C1D">
      <w:pPr>
        <w:spacing w:line="360" w:lineRule="auto"/>
        <w:rPr>
          <w:sz w:val="24"/>
          <w:szCs w:val="24"/>
        </w:rPr>
      </w:pPr>
      <w:r w:rsidRPr="0066679D">
        <w:rPr>
          <w:sz w:val="24"/>
          <w:szCs w:val="24"/>
        </w:rPr>
        <w:t>Общие потребности в тепле для населения, в расчете по сельсовету, приведены в таблице. Приведенные данные не включают тепловую нагрузку объектов социальной сферы и производства.</w:t>
      </w:r>
    </w:p>
    <w:p w:rsidR="00FA31AD" w:rsidRPr="0066679D" w:rsidRDefault="00FA31AD" w:rsidP="00912C1D">
      <w:pPr>
        <w:spacing w:line="360" w:lineRule="auto"/>
        <w:ind w:firstLine="709"/>
        <w:jc w:val="right"/>
        <w:rPr>
          <w:color w:val="000000"/>
          <w:sz w:val="24"/>
          <w:szCs w:val="24"/>
        </w:rPr>
      </w:pPr>
    </w:p>
    <w:p w:rsidR="00FA31AD" w:rsidRPr="0066679D" w:rsidRDefault="00FA31AD" w:rsidP="00912C1D">
      <w:pPr>
        <w:spacing w:line="360" w:lineRule="auto"/>
        <w:jc w:val="center"/>
        <w:rPr>
          <w:color w:val="000000"/>
          <w:sz w:val="24"/>
          <w:szCs w:val="24"/>
        </w:rPr>
      </w:pPr>
      <w:r w:rsidRPr="0066679D">
        <w:rPr>
          <w:color w:val="000000"/>
          <w:sz w:val="24"/>
          <w:szCs w:val="24"/>
        </w:rPr>
        <w:t xml:space="preserve">Расчет годового теплопотребления населением </w:t>
      </w:r>
      <w:r>
        <w:rPr>
          <w:color w:val="000000"/>
          <w:sz w:val="24"/>
          <w:szCs w:val="24"/>
        </w:rPr>
        <w:t>Дмитриевского</w:t>
      </w:r>
      <w:r w:rsidRPr="0066679D">
        <w:rPr>
          <w:color w:val="000000"/>
          <w:sz w:val="24"/>
          <w:szCs w:val="24"/>
        </w:rPr>
        <w:t xml:space="preserve"> сельсовета</w:t>
      </w:r>
    </w:p>
    <w:tbl>
      <w:tblPr>
        <w:tblW w:w="4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2"/>
        <w:gridCol w:w="1595"/>
        <w:gridCol w:w="1381"/>
        <w:gridCol w:w="1556"/>
        <w:gridCol w:w="1382"/>
      </w:tblGrid>
      <w:tr w:rsidR="00FA31AD" w:rsidRPr="0093287D">
        <w:trPr>
          <w:trHeight w:hRule="exact" w:val="665"/>
          <w:jc w:val="center"/>
        </w:trPr>
        <w:tc>
          <w:tcPr>
            <w:tcW w:w="1226" w:type="pct"/>
            <w:vMerge w:val="restart"/>
            <w:vAlign w:val="center"/>
          </w:tcPr>
          <w:p w:rsidR="00FA31AD" w:rsidRPr="0093287D" w:rsidRDefault="00FA31AD" w:rsidP="00BB5D4D">
            <w:pPr>
              <w:spacing w:line="240" w:lineRule="auto"/>
              <w:jc w:val="center"/>
              <w:rPr>
                <w:sz w:val="24"/>
                <w:szCs w:val="24"/>
              </w:rPr>
            </w:pPr>
            <w:r w:rsidRPr="0093287D">
              <w:rPr>
                <w:color w:val="000000"/>
                <w:sz w:val="24"/>
                <w:szCs w:val="24"/>
              </w:rPr>
              <w:t>Муниципальное образование</w:t>
            </w:r>
          </w:p>
        </w:tc>
        <w:tc>
          <w:tcPr>
            <w:tcW w:w="1899" w:type="pct"/>
            <w:gridSpan w:val="2"/>
            <w:vAlign w:val="center"/>
          </w:tcPr>
          <w:p w:rsidR="00FA31AD" w:rsidRPr="0093287D" w:rsidRDefault="00FA31AD" w:rsidP="00BB5D4D">
            <w:pPr>
              <w:spacing w:line="240" w:lineRule="auto"/>
              <w:jc w:val="center"/>
              <w:rPr>
                <w:sz w:val="24"/>
                <w:szCs w:val="24"/>
              </w:rPr>
            </w:pPr>
            <w:r w:rsidRPr="0093287D">
              <w:rPr>
                <w:color w:val="000000"/>
                <w:sz w:val="24"/>
                <w:szCs w:val="24"/>
              </w:rPr>
              <w:t>Население, человек</w:t>
            </w:r>
          </w:p>
        </w:tc>
        <w:tc>
          <w:tcPr>
            <w:tcW w:w="1875" w:type="pct"/>
            <w:gridSpan w:val="2"/>
            <w:vAlign w:val="center"/>
          </w:tcPr>
          <w:p w:rsidR="00FA31AD" w:rsidRPr="0093287D" w:rsidRDefault="00FA31AD" w:rsidP="00BB5D4D">
            <w:pPr>
              <w:spacing w:line="240" w:lineRule="auto"/>
              <w:jc w:val="center"/>
              <w:rPr>
                <w:sz w:val="24"/>
                <w:szCs w:val="24"/>
              </w:rPr>
            </w:pPr>
            <w:r w:rsidRPr="0093287D">
              <w:rPr>
                <w:color w:val="000000"/>
                <w:sz w:val="24"/>
                <w:szCs w:val="24"/>
              </w:rPr>
              <w:t>Годовое теплопотребление, Гкал</w:t>
            </w:r>
          </w:p>
        </w:tc>
      </w:tr>
      <w:tr w:rsidR="00FA31AD" w:rsidRPr="0093287D">
        <w:trPr>
          <w:trHeight w:hRule="exact" w:val="847"/>
          <w:jc w:val="center"/>
        </w:trPr>
        <w:tc>
          <w:tcPr>
            <w:tcW w:w="1226" w:type="pct"/>
            <w:vMerge/>
            <w:vAlign w:val="center"/>
          </w:tcPr>
          <w:p w:rsidR="00FA31AD" w:rsidRPr="0093287D" w:rsidRDefault="00FA31AD" w:rsidP="00BB5D4D">
            <w:pPr>
              <w:spacing w:line="240" w:lineRule="auto"/>
              <w:ind w:firstLine="709"/>
              <w:jc w:val="center"/>
              <w:rPr>
                <w:sz w:val="24"/>
                <w:szCs w:val="24"/>
              </w:rPr>
            </w:pPr>
          </w:p>
        </w:tc>
        <w:tc>
          <w:tcPr>
            <w:tcW w:w="1018" w:type="pct"/>
            <w:vAlign w:val="center"/>
          </w:tcPr>
          <w:p w:rsidR="00FA31AD" w:rsidRPr="0093287D" w:rsidRDefault="00FA31AD" w:rsidP="00BB5D4D">
            <w:pPr>
              <w:spacing w:line="240" w:lineRule="auto"/>
              <w:jc w:val="center"/>
              <w:rPr>
                <w:color w:val="000000"/>
                <w:sz w:val="24"/>
                <w:szCs w:val="24"/>
              </w:rPr>
            </w:pPr>
            <w:r w:rsidRPr="0093287D">
              <w:rPr>
                <w:color w:val="000000"/>
                <w:sz w:val="24"/>
                <w:szCs w:val="24"/>
              </w:rPr>
              <w:t>Первая очередь</w:t>
            </w:r>
            <w:r>
              <w:rPr>
                <w:color w:val="000000"/>
                <w:sz w:val="24"/>
                <w:szCs w:val="24"/>
              </w:rPr>
              <w:t xml:space="preserve"> </w:t>
            </w:r>
            <w:r w:rsidRPr="0093287D">
              <w:rPr>
                <w:color w:val="000000"/>
                <w:sz w:val="24"/>
                <w:szCs w:val="24"/>
              </w:rPr>
              <w:t>20</w:t>
            </w:r>
            <w:r>
              <w:rPr>
                <w:color w:val="000000"/>
                <w:sz w:val="24"/>
                <w:szCs w:val="24"/>
              </w:rPr>
              <w:t>22</w:t>
            </w:r>
            <w:r w:rsidRPr="0093287D">
              <w:rPr>
                <w:color w:val="000000"/>
                <w:sz w:val="24"/>
                <w:szCs w:val="24"/>
              </w:rPr>
              <w:t xml:space="preserve"> г.</w:t>
            </w:r>
          </w:p>
        </w:tc>
        <w:tc>
          <w:tcPr>
            <w:tcW w:w="881" w:type="pct"/>
            <w:vAlign w:val="center"/>
          </w:tcPr>
          <w:p w:rsidR="00FA31AD" w:rsidRPr="0093287D" w:rsidRDefault="00FA31AD" w:rsidP="00BB5D4D">
            <w:pPr>
              <w:spacing w:line="240" w:lineRule="auto"/>
              <w:jc w:val="center"/>
              <w:rPr>
                <w:color w:val="000000"/>
                <w:sz w:val="24"/>
                <w:szCs w:val="24"/>
              </w:rPr>
            </w:pPr>
            <w:r w:rsidRPr="0093287D">
              <w:rPr>
                <w:color w:val="000000"/>
                <w:sz w:val="24"/>
                <w:szCs w:val="24"/>
              </w:rPr>
              <w:t>Расчетный срок</w:t>
            </w:r>
            <w:r>
              <w:rPr>
                <w:color w:val="000000"/>
                <w:sz w:val="24"/>
                <w:szCs w:val="24"/>
              </w:rPr>
              <w:t xml:space="preserve">, </w:t>
            </w:r>
            <w:r w:rsidRPr="0093287D">
              <w:rPr>
                <w:color w:val="000000"/>
                <w:sz w:val="24"/>
                <w:szCs w:val="24"/>
              </w:rPr>
              <w:t>2032 г.</w:t>
            </w:r>
          </w:p>
        </w:tc>
        <w:tc>
          <w:tcPr>
            <w:tcW w:w="993" w:type="pct"/>
            <w:vAlign w:val="center"/>
          </w:tcPr>
          <w:p w:rsidR="00FA31AD" w:rsidRPr="0093287D" w:rsidRDefault="00FA31AD" w:rsidP="00BB5D4D">
            <w:pPr>
              <w:spacing w:line="240" w:lineRule="auto"/>
              <w:jc w:val="center"/>
              <w:rPr>
                <w:color w:val="000000"/>
                <w:sz w:val="24"/>
                <w:szCs w:val="24"/>
              </w:rPr>
            </w:pPr>
            <w:r w:rsidRPr="0093287D">
              <w:rPr>
                <w:color w:val="000000"/>
                <w:sz w:val="24"/>
                <w:szCs w:val="24"/>
              </w:rPr>
              <w:t>Первая очередь</w:t>
            </w:r>
            <w:r>
              <w:rPr>
                <w:color w:val="000000"/>
                <w:sz w:val="24"/>
                <w:szCs w:val="24"/>
              </w:rPr>
              <w:t xml:space="preserve">, </w:t>
            </w:r>
            <w:r w:rsidRPr="0093287D">
              <w:rPr>
                <w:color w:val="000000"/>
                <w:sz w:val="24"/>
                <w:szCs w:val="24"/>
              </w:rPr>
              <w:t>20</w:t>
            </w:r>
            <w:r>
              <w:rPr>
                <w:color w:val="000000"/>
                <w:sz w:val="24"/>
                <w:szCs w:val="24"/>
              </w:rPr>
              <w:t>22</w:t>
            </w:r>
            <w:r w:rsidRPr="0093287D">
              <w:rPr>
                <w:color w:val="000000"/>
                <w:sz w:val="24"/>
                <w:szCs w:val="24"/>
              </w:rPr>
              <w:t xml:space="preserve"> г.</w:t>
            </w:r>
          </w:p>
        </w:tc>
        <w:tc>
          <w:tcPr>
            <w:tcW w:w="882" w:type="pct"/>
            <w:vAlign w:val="center"/>
          </w:tcPr>
          <w:p w:rsidR="00FA31AD" w:rsidRPr="0093287D" w:rsidRDefault="00FA31AD" w:rsidP="00BB5D4D">
            <w:pPr>
              <w:spacing w:line="240" w:lineRule="auto"/>
              <w:jc w:val="center"/>
              <w:rPr>
                <w:color w:val="000000"/>
                <w:sz w:val="24"/>
                <w:szCs w:val="24"/>
              </w:rPr>
            </w:pPr>
            <w:r w:rsidRPr="0093287D">
              <w:rPr>
                <w:color w:val="000000"/>
                <w:sz w:val="24"/>
                <w:szCs w:val="24"/>
              </w:rPr>
              <w:t>Расчетный срок 2032 г.</w:t>
            </w:r>
          </w:p>
        </w:tc>
      </w:tr>
      <w:tr w:rsidR="00FA31AD" w:rsidRPr="0093287D">
        <w:trPr>
          <w:trHeight w:hRule="exact" w:val="397"/>
          <w:jc w:val="center"/>
        </w:trPr>
        <w:tc>
          <w:tcPr>
            <w:tcW w:w="1226" w:type="pct"/>
            <w:vAlign w:val="center"/>
          </w:tcPr>
          <w:p w:rsidR="00FA31AD" w:rsidRPr="0093287D" w:rsidRDefault="00FA31AD" w:rsidP="00BB5D4D">
            <w:pPr>
              <w:tabs>
                <w:tab w:val="center" w:pos="4677"/>
                <w:tab w:val="right" w:pos="9355"/>
              </w:tabs>
              <w:spacing w:line="240" w:lineRule="auto"/>
              <w:rPr>
                <w:sz w:val="24"/>
                <w:szCs w:val="24"/>
              </w:rPr>
            </w:pPr>
            <w:r>
              <w:rPr>
                <w:sz w:val="24"/>
                <w:szCs w:val="24"/>
              </w:rPr>
              <w:t>Дмитриевский</w:t>
            </w:r>
            <w:r w:rsidRPr="0093287D">
              <w:rPr>
                <w:sz w:val="24"/>
                <w:szCs w:val="24"/>
              </w:rPr>
              <w:t xml:space="preserve"> с/с</w:t>
            </w:r>
          </w:p>
        </w:tc>
        <w:tc>
          <w:tcPr>
            <w:tcW w:w="1018" w:type="pct"/>
            <w:vAlign w:val="center"/>
          </w:tcPr>
          <w:p w:rsidR="00FA31AD" w:rsidRPr="004A29C1" w:rsidRDefault="00FA31AD" w:rsidP="00BB5D4D">
            <w:pPr>
              <w:spacing w:line="240" w:lineRule="auto"/>
              <w:jc w:val="center"/>
              <w:rPr>
                <w:color w:val="000000"/>
                <w:sz w:val="24"/>
                <w:szCs w:val="24"/>
                <w:lang w:eastAsia="ru-RU"/>
              </w:rPr>
            </w:pPr>
            <w:r>
              <w:rPr>
                <w:color w:val="000000"/>
                <w:sz w:val="24"/>
                <w:szCs w:val="24"/>
                <w:lang w:eastAsia="ru-RU"/>
              </w:rPr>
              <w:t>1365</w:t>
            </w:r>
          </w:p>
        </w:tc>
        <w:tc>
          <w:tcPr>
            <w:tcW w:w="881" w:type="pct"/>
            <w:vAlign w:val="center"/>
          </w:tcPr>
          <w:p w:rsidR="00FA31AD" w:rsidRPr="004A29C1" w:rsidRDefault="00FA31AD" w:rsidP="00BB5D4D">
            <w:pPr>
              <w:spacing w:line="240" w:lineRule="auto"/>
              <w:jc w:val="center"/>
              <w:rPr>
                <w:color w:val="000000"/>
                <w:sz w:val="24"/>
                <w:szCs w:val="24"/>
                <w:lang w:eastAsia="ru-RU"/>
              </w:rPr>
            </w:pPr>
            <w:r w:rsidRPr="004A29C1">
              <w:rPr>
                <w:color w:val="000000"/>
                <w:sz w:val="24"/>
                <w:szCs w:val="24"/>
                <w:lang w:eastAsia="ru-RU"/>
              </w:rPr>
              <w:t>1383</w:t>
            </w:r>
          </w:p>
        </w:tc>
        <w:tc>
          <w:tcPr>
            <w:tcW w:w="993" w:type="pct"/>
            <w:vAlign w:val="center"/>
          </w:tcPr>
          <w:p w:rsidR="00FA31AD" w:rsidRPr="004A29C1" w:rsidRDefault="00FA31AD" w:rsidP="00BB5D4D">
            <w:pPr>
              <w:spacing w:line="240" w:lineRule="auto"/>
              <w:jc w:val="center"/>
              <w:rPr>
                <w:color w:val="000000"/>
                <w:sz w:val="24"/>
                <w:szCs w:val="24"/>
                <w:lang w:eastAsia="ru-RU"/>
              </w:rPr>
            </w:pPr>
            <w:r w:rsidRPr="004A29C1">
              <w:rPr>
                <w:color w:val="000000"/>
                <w:sz w:val="24"/>
                <w:szCs w:val="24"/>
                <w:lang w:eastAsia="ru-RU"/>
              </w:rPr>
              <w:t>2317</w:t>
            </w:r>
          </w:p>
        </w:tc>
        <w:tc>
          <w:tcPr>
            <w:tcW w:w="882" w:type="pct"/>
            <w:vAlign w:val="center"/>
          </w:tcPr>
          <w:p w:rsidR="00FA31AD" w:rsidRPr="004A29C1" w:rsidRDefault="00FA31AD" w:rsidP="00BB5D4D">
            <w:pPr>
              <w:spacing w:line="240" w:lineRule="auto"/>
              <w:jc w:val="center"/>
              <w:rPr>
                <w:color w:val="000000"/>
                <w:sz w:val="24"/>
                <w:szCs w:val="24"/>
                <w:lang w:eastAsia="ru-RU"/>
              </w:rPr>
            </w:pPr>
            <w:r w:rsidRPr="004A29C1">
              <w:rPr>
                <w:color w:val="000000"/>
                <w:sz w:val="24"/>
                <w:szCs w:val="24"/>
                <w:lang w:eastAsia="ru-RU"/>
              </w:rPr>
              <w:t>2704</w:t>
            </w:r>
          </w:p>
        </w:tc>
      </w:tr>
    </w:tbl>
    <w:p w:rsidR="00FA31AD" w:rsidRPr="0066679D" w:rsidRDefault="00FA31AD" w:rsidP="00912C1D">
      <w:pPr>
        <w:spacing w:line="360" w:lineRule="auto"/>
        <w:ind w:firstLine="709"/>
        <w:rPr>
          <w:color w:val="000000"/>
          <w:sz w:val="24"/>
          <w:szCs w:val="24"/>
        </w:rPr>
      </w:pPr>
    </w:p>
    <w:p w:rsidR="00FA31AD" w:rsidRPr="0066679D" w:rsidRDefault="00FA31AD" w:rsidP="00912C1D">
      <w:pPr>
        <w:spacing w:line="360" w:lineRule="auto"/>
        <w:rPr>
          <w:color w:val="000000"/>
          <w:sz w:val="24"/>
          <w:szCs w:val="24"/>
        </w:rPr>
      </w:pPr>
      <w:r w:rsidRPr="0066679D">
        <w:rPr>
          <w:color w:val="000000"/>
          <w:sz w:val="24"/>
          <w:szCs w:val="24"/>
        </w:rPr>
        <w:t>Исходя из того, что в жилищной сфере к концу расчетного срока запланировано увеличение средней обеспеченности на</w:t>
      </w:r>
      <w:r>
        <w:rPr>
          <w:color w:val="000000"/>
          <w:sz w:val="24"/>
          <w:szCs w:val="24"/>
        </w:rPr>
        <w:t>селения общей площадью до 23 м</w:t>
      </w:r>
      <w:r>
        <w:rPr>
          <w:color w:val="000000"/>
          <w:sz w:val="24"/>
          <w:szCs w:val="24"/>
          <w:vertAlign w:val="superscript"/>
        </w:rPr>
        <w:t>2</w:t>
      </w:r>
      <w:r w:rsidRPr="0066679D">
        <w:rPr>
          <w:color w:val="000000"/>
          <w:sz w:val="24"/>
          <w:szCs w:val="24"/>
        </w:rPr>
        <w:t xml:space="preserve"> на чело</w:t>
      </w:r>
      <w:r>
        <w:rPr>
          <w:color w:val="000000"/>
          <w:sz w:val="24"/>
          <w:szCs w:val="24"/>
        </w:rPr>
        <w:t>века, а на первую очередь 20 м</w:t>
      </w:r>
      <w:r>
        <w:rPr>
          <w:color w:val="000000"/>
          <w:sz w:val="24"/>
          <w:szCs w:val="24"/>
          <w:vertAlign w:val="superscript"/>
        </w:rPr>
        <w:t>2</w:t>
      </w:r>
      <w:r w:rsidRPr="0066679D">
        <w:rPr>
          <w:color w:val="000000"/>
          <w:sz w:val="24"/>
          <w:szCs w:val="24"/>
        </w:rPr>
        <w:t>, годовая потребность в тепле к 20</w:t>
      </w:r>
      <w:r>
        <w:rPr>
          <w:color w:val="000000"/>
          <w:sz w:val="24"/>
          <w:szCs w:val="24"/>
        </w:rPr>
        <w:t>22</w:t>
      </w:r>
      <w:r w:rsidRPr="0066679D">
        <w:rPr>
          <w:color w:val="000000"/>
          <w:sz w:val="24"/>
          <w:szCs w:val="24"/>
        </w:rPr>
        <w:t xml:space="preserve"> году на коммунально-бытовые нужды составит </w:t>
      </w:r>
      <w:r>
        <w:rPr>
          <w:sz w:val="24"/>
          <w:szCs w:val="24"/>
        </w:rPr>
        <w:t xml:space="preserve">2317 </w:t>
      </w:r>
      <w:r w:rsidRPr="0066679D">
        <w:rPr>
          <w:color w:val="000000"/>
          <w:sz w:val="24"/>
          <w:szCs w:val="24"/>
        </w:rPr>
        <w:t xml:space="preserve">Гкал. К концу расчетного периода годовое теплопотребление по </w:t>
      </w:r>
      <w:r>
        <w:rPr>
          <w:color w:val="000000"/>
          <w:sz w:val="24"/>
          <w:szCs w:val="24"/>
        </w:rPr>
        <w:t>сельсовету</w:t>
      </w:r>
      <w:r w:rsidRPr="0066679D">
        <w:rPr>
          <w:color w:val="000000"/>
          <w:sz w:val="24"/>
          <w:szCs w:val="24"/>
        </w:rPr>
        <w:t xml:space="preserve"> возрастет до </w:t>
      </w:r>
      <w:r>
        <w:rPr>
          <w:sz w:val="24"/>
          <w:szCs w:val="24"/>
        </w:rPr>
        <w:t xml:space="preserve">2704 </w:t>
      </w:r>
      <w:r w:rsidRPr="0066679D">
        <w:rPr>
          <w:color w:val="000000"/>
          <w:sz w:val="24"/>
          <w:szCs w:val="24"/>
        </w:rPr>
        <w:t xml:space="preserve">Гкал. </w:t>
      </w:r>
    </w:p>
    <w:p w:rsidR="00FA31AD" w:rsidRDefault="00FA31AD" w:rsidP="00912C1D">
      <w:pPr>
        <w:tabs>
          <w:tab w:val="left" w:pos="1418"/>
        </w:tabs>
        <w:spacing w:line="360" w:lineRule="auto"/>
        <w:rPr>
          <w:sz w:val="24"/>
          <w:szCs w:val="24"/>
        </w:rPr>
      </w:pPr>
      <w:r w:rsidRPr="0066679D">
        <w:rPr>
          <w:sz w:val="24"/>
          <w:szCs w:val="24"/>
        </w:rPr>
        <w:t xml:space="preserve">Решение вопросов, связанных с теплоснабжением проектов, реализуемых на территории </w:t>
      </w:r>
      <w:r>
        <w:rPr>
          <w:sz w:val="24"/>
          <w:szCs w:val="24"/>
        </w:rPr>
        <w:t>Дмитриевского</w:t>
      </w:r>
      <w:r w:rsidRPr="0066679D">
        <w:rPr>
          <w:sz w:val="24"/>
          <w:szCs w:val="24"/>
        </w:rPr>
        <w:t xml:space="preserve"> сельсовета,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 </w:t>
      </w:r>
    </w:p>
    <w:p w:rsidR="00FA31AD" w:rsidRPr="0062667D" w:rsidRDefault="00FA31AD" w:rsidP="00912C1D">
      <w:pPr>
        <w:tabs>
          <w:tab w:val="left" w:pos="1418"/>
        </w:tabs>
        <w:spacing w:line="360" w:lineRule="auto"/>
        <w:rPr>
          <w:sz w:val="24"/>
          <w:szCs w:val="24"/>
        </w:rPr>
      </w:pPr>
      <w:r w:rsidRPr="0062667D">
        <w:rPr>
          <w:sz w:val="24"/>
          <w:szCs w:val="24"/>
        </w:rPr>
        <w:t xml:space="preserve">На сегодняшний день в «Комплексной программе социально-экономического развития Татарского района на 2011-2025 гг.» запланировано строительство </w:t>
      </w:r>
      <w:r>
        <w:rPr>
          <w:sz w:val="24"/>
          <w:szCs w:val="24"/>
        </w:rPr>
        <w:t xml:space="preserve">1 </w:t>
      </w:r>
      <w:r w:rsidRPr="0062667D">
        <w:rPr>
          <w:sz w:val="24"/>
          <w:szCs w:val="24"/>
        </w:rPr>
        <w:t>блочно-модульн</w:t>
      </w:r>
      <w:r>
        <w:rPr>
          <w:sz w:val="24"/>
          <w:szCs w:val="24"/>
        </w:rPr>
        <w:t>ой</w:t>
      </w:r>
      <w:r w:rsidRPr="0062667D">
        <w:rPr>
          <w:sz w:val="24"/>
          <w:szCs w:val="24"/>
        </w:rPr>
        <w:t xml:space="preserve"> котельн</w:t>
      </w:r>
      <w:r>
        <w:rPr>
          <w:sz w:val="24"/>
          <w:szCs w:val="24"/>
        </w:rPr>
        <w:t>ой</w:t>
      </w:r>
      <w:r w:rsidRPr="0062667D">
        <w:rPr>
          <w:sz w:val="24"/>
          <w:szCs w:val="24"/>
        </w:rPr>
        <w:t xml:space="preserve"> в</w:t>
      </w:r>
      <w:r>
        <w:rPr>
          <w:sz w:val="24"/>
          <w:szCs w:val="24"/>
        </w:rPr>
        <w:t xml:space="preserve"> </w:t>
      </w:r>
      <w:r w:rsidRPr="0062667D">
        <w:rPr>
          <w:sz w:val="24"/>
          <w:szCs w:val="24"/>
        </w:rPr>
        <w:t>с. Дмитриевка</w:t>
      </w:r>
      <w:r>
        <w:rPr>
          <w:sz w:val="24"/>
          <w:szCs w:val="24"/>
        </w:rPr>
        <w:t xml:space="preserve"> мощностью 1 МВт.</w:t>
      </w:r>
    </w:p>
    <w:p w:rsidR="00FA31AD" w:rsidRPr="001E34A4" w:rsidRDefault="00FA31AD" w:rsidP="00912C1D">
      <w:pPr>
        <w:ind w:firstLine="0"/>
        <w:outlineLvl w:val="0"/>
        <w:rPr>
          <w:i/>
          <w:iCs/>
        </w:rPr>
      </w:pPr>
      <w:r w:rsidRPr="001E34A4">
        <w:rPr>
          <w:i/>
          <w:iCs/>
        </w:rPr>
        <w:t>Сети теплоснабжения</w:t>
      </w:r>
    </w:p>
    <w:p w:rsidR="00FA31AD" w:rsidRPr="001E34A4" w:rsidRDefault="00FA31AD" w:rsidP="009150FD">
      <w:pPr>
        <w:spacing w:line="315" w:lineRule="atLeast"/>
        <w:ind w:firstLine="0"/>
      </w:pPr>
      <w:r w:rsidRPr="001E34A4">
        <w:t>Тепловые сети котельных построены в 1981 году.</w:t>
      </w:r>
    </w:p>
    <w:p w:rsidR="00FA31AD" w:rsidRPr="001E34A4" w:rsidRDefault="00FA31AD" w:rsidP="009150FD">
      <w:pPr>
        <w:spacing w:line="315" w:lineRule="atLeast"/>
        <w:ind w:firstLine="0"/>
      </w:pPr>
      <w:r w:rsidRPr="001E34A4">
        <w:t>Протяженность тепловой сети  в двухтрубном исчислении составляет</w:t>
      </w:r>
      <w:r w:rsidRPr="001E34A4">
        <w:rPr>
          <w:rStyle w:val="apple-converted-space"/>
        </w:rPr>
        <w:t xml:space="preserve"> 1,7 </w:t>
      </w:r>
      <w:r w:rsidRPr="001E34A4">
        <w:t xml:space="preserve"> метра.  Средний диаметр труб -100 мм.</w:t>
      </w:r>
    </w:p>
    <w:p w:rsidR="00FA31AD" w:rsidRPr="001E34A4" w:rsidRDefault="00FA31AD" w:rsidP="002602C9">
      <w:pPr>
        <w:pStyle w:val="ListParagraph"/>
        <w:spacing w:line="240" w:lineRule="auto"/>
        <w:ind w:left="20" w:firstLine="547"/>
        <w:rPr>
          <w:rFonts w:ascii="Times New Roman" w:hAnsi="Times New Roman" w:cs="Times New Roman"/>
          <w:sz w:val="28"/>
          <w:szCs w:val="28"/>
          <w:lang w:val="ru-RU"/>
        </w:rPr>
      </w:pPr>
      <w:r w:rsidRPr="001E34A4">
        <w:rPr>
          <w:rFonts w:ascii="Times New Roman" w:hAnsi="Times New Roman" w:cs="Times New Roman"/>
          <w:sz w:val="28"/>
          <w:szCs w:val="28"/>
          <w:lang w:val="ru-RU"/>
        </w:rPr>
        <w:t xml:space="preserve"> Потребление тепловой энергии осуществляется без  приборов учета. Схема теплоснабжения состоит из одной системы. Система теплопотребления подключена по зависимой схеме.  </w:t>
      </w:r>
    </w:p>
    <w:p w:rsidR="00FA31AD" w:rsidRPr="001E34A4" w:rsidRDefault="00FA31AD" w:rsidP="002602C9">
      <w:pPr>
        <w:spacing w:line="240" w:lineRule="auto"/>
      </w:pPr>
      <w:r w:rsidRPr="001E34A4">
        <w:t xml:space="preserve">В настоящее время износ  тепловых сетей составляет свыше 64 %. Количество повреждений на сетях за последние 5 лет составляет в среднем 3 шт. в год. Время восстановления работы в среднем составляет 20 час. </w:t>
      </w:r>
    </w:p>
    <w:p w:rsidR="00FA31AD" w:rsidRPr="00B509AC" w:rsidRDefault="00FA31AD" w:rsidP="00912C1D">
      <w:pPr>
        <w:spacing w:line="315" w:lineRule="atLeast"/>
        <w:ind w:firstLine="0"/>
        <w:jc w:val="right"/>
      </w:pPr>
    </w:p>
    <w:p w:rsidR="00FA31AD" w:rsidRPr="00F35549" w:rsidRDefault="00FA31AD" w:rsidP="009150FD">
      <w:pPr>
        <w:spacing w:line="240" w:lineRule="auto"/>
        <w:rPr>
          <w:b/>
          <w:bCs/>
          <w:i/>
          <w:iCs/>
        </w:rPr>
      </w:pPr>
      <w:r>
        <w:rPr>
          <w:b/>
          <w:bCs/>
          <w:i/>
          <w:iCs/>
        </w:rPr>
        <w:t xml:space="preserve">2.7. </w:t>
      </w:r>
      <w:r w:rsidRPr="00F35549">
        <w:rPr>
          <w:b/>
          <w:bCs/>
          <w:i/>
          <w:iCs/>
        </w:rPr>
        <w:t xml:space="preserve"> Систем</w:t>
      </w:r>
      <w:r>
        <w:rPr>
          <w:b/>
          <w:bCs/>
          <w:i/>
          <w:iCs/>
        </w:rPr>
        <w:t>а</w:t>
      </w:r>
      <w:r w:rsidRPr="00F35549">
        <w:rPr>
          <w:b/>
          <w:bCs/>
          <w:i/>
          <w:iCs/>
        </w:rPr>
        <w:t xml:space="preserve"> водоснабжения</w:t>
      </w:r>
      <w:r>
        <w:rPr>
          <w:b/>
          <w:bCs/>
          <w:i/>
          <w:iCs/>
        </w:rPr>
        <w:t xml:space="preserve"> Дмитриевского сельсовета</w:t>
      </w:r>
    </w:p>
    <w:p w:rsidR="00FA31AD" w:rsidRPr="009B15D0" w:rsidRDefault="00FA31AD" w:rsidP="00517951">
      <w:pPr>
        <w:spacing w:line="240" w:lineRule="auto"/>
        <w:ind w:firstLine="709"/>
        <w:rPr>
          <w:b/>
          <w:bCs/>
          <w:i/>
          <w:iCs/>
        </w:rPr>
      </w:pPr>
      <w:r w:rsidRPr="00F35549">
        <w:rPr>
          <w:sz w:val="25"/>
          <w:szCs w:val="25"/>
        </w:rPr>
        <w:t> </w:t>
      </w:r>
      <w:r w:rsidRPr="009B15D0">
        <w:rPr>
          <w:b/>
          <w:bCs/>
          <w:i/>
          <w:iCs/>
        </w:rPr>
        <w:t>Водоснабжение</w:t>
      </w:r>
      <w:r>
        <w:rPr>
          <w:b/>
          <w:bCs/>
          <w:i/>
          <w:iCs/>
        </w:rPr>
        <w:t xml:space="preserve"> и водоотведение</w:t>
      </w:r>
    </w:p>
    <w:p w:rsidR="00FA31AD" w:rsidRPr="0066679D" w:rsidRDefault="00FA31AD" w:rsidP="00912C1D">
      <w:pPr>
        <w:spacing w:line="360" w:lineRule="auto"/>
        <w:rPr>
          <w:sz w:val="24"/>
          <w:szCs w:val="24"/>
        </w:rPr>
      </w:pPr>
      <w:r>
        <w:rPr>
          <w:sz w:val="24"/>
          <w:szCs w:val="24"/>
        </w:rPr>
        <w:t>В</w:t>
      </w:r>
      <w:r w:rsidRPr="0066679D">
        <w:rPr>
          <w:sz w:val="24"/>
          <w:szCs w:val="24"/>
        </w:rPr>
        <w:t xml:space="preserve"> сетях</w:t>
      </w:r>
      <w:r>
        <w:rPr>
          <w:sz w:val="24"/>
          <w:szCs w:val="24"/>
        </w:rPr>
        <w:t xml:space="preserve"> </w:t>
      </w:r>
      <w:r w:rsidRPr="0066679D">
        <w:rPr>
          <w:sz w:val="24"/>
          <w:szCs w:val="24"/>
        </w:rPr>
        <w:t>водоснабжения</w:t>
      </w:r>
      <w:r>
        <w:rPr>
          <w:sz w:val="24"/>
          <w:szCs w:val="24"/>
        </w:rPr>
        <w:t xml:space="preserve"> </w:t>
      </w:r>
      <w:r w:rsidRPr="0066679D">
        <w:rPr>
          <w:sz w:val="24"/>
          <w:szCs w:val="24"/>
        </w:rPr>
        <w:t>не</w:t>
      </w:r>
      <w:r>
        <w:rPr>
          <w:sz w:val="24"/>
          <w:szCs w:val="24"/>
        </w:rPr>
        <w:t xml:space="preserve"> </w:t>
      </w:r>
      <w:r w:rsidRPr="0066679D">
        <w:rPr>
          <w:sz w:val="24"/>
          <w:szCs w:val="24"/>
        </w:rPr>
        <w:t>хватает</w:t>
      </w:r>
      <w:r>
        <w:rPr>
          <w:sz w:val="24"/>
          <w:szCs w:val="24"/>
        </w:rPr>
        <w:t xml:space="preserve"> </w:t>
      </w:r>
      <w:r w:rsidRPr="0066679D">
        <w:rPr>
          <w:sz w:val="24"/>
          <w:szCs w:val="24"/>
        </w:rPr>
        <w:t>скважин</w:t>
      </w:r>
      <w:r>
        <w:rPr>
          <w:sz w:val="24"/>
          <w:szCs w:val="24"/>
        </w:rPr>
        <w:t xml:space="preserve"> </w:t>
      </w:r>
      <w:r w:rsidRPr="0066679D">
        <w:rPr>
          <w:sz w:val="24"/>
          <w:szCs w:val="24"/>
        </w:rPr>
        <w:t>с</w:t>
      </w:r>
      <w:r>
        <w:rPr>
          <w:sz w:val="24"/>
          <w:szCs w:val="24"/>
        </w:rPr>
        <w:t xml:space="preserve"> </w:t>
      </w:r>
      <w:r w:rsidRPr="0066679D">
        <w:rPr>
          <w:sz w:val="24"/>
          <w:szCs w:val="24"/>
        </w:rPr>
        <w:t>хорошим</w:t>
      </w:r>
      <w:r>
        <w:rPr>
          <w:sz w:val="24"/>
          <w:szCs w:val="24"/>
        </w:rPr>
        <w:t xml:space="preserve"> </w:t>
      </w:r>
      <w:r w:rsidRPr="0066679D">
        <w:rPr>
          <w:sz w:val="24"/>
          <w:szCs w:val="24"/>
        </w:rPr>
        <w:t>дебетом</w:t>
      </w:r>
      <w:r>
        <w:rPr>
          <w:sz w:val="24"/>
          <w:szCs w:val="24"/>
        </w:rPr>
        <w:t xml:space="preserve"> </w:t>
      </w:r>
      <w:r w:rsidRPr="0066679D">
        <w:rPr>
          <w:sz w:val="24"/>
          <w:szCs w:val="24"/>
        </w:rPr>
        <w:t>воды</w:t>
      </w:r>
      <w:r>
        <w:rPr>
          <w:sz w:val="24"/>
          <w:szCs w:val="24"/>
        </w:rPr>
        <w:t xml:space="preserve"> </w:t>
      </w:r>
      <w:r w:rsidRPr="0066679D">
        <w:rPr>
          <w:sz w:val="24"/>
          <w:szCs w:val="24"/>
        </w:rPr>
        <w:t>пригодн</w:t>
      </w:r>
      <w:r>
        <w:rPr>
          <w:sz w:val="24"/>
          <w:szCs w:val="24"/>
        </w:rPr>
        <w:t>ой</w:t>
      </w:r>
      <w:r w:rsidRPr="0066679D">
        <w:rPr>
          <w:sz w:val="24"/>
          <w:szCs w:val="24"/>
        </w:rPr>
        <w:t xml:space="preserve"> для</w:t>
      </w:r>
      <w:r>
        <w:rPr>
          <w:sz w:val="24"/>
          <w:szCs w:val="24"/>
        </w:rPr>
        <w:t xml:space="preserve"> </w:t>
      </w:r>
      <w:r w:rsidRPr="0066679D">
        <w:rPr>
          <w:sz w:val="24"/>
          <w:szCs w:val="24"/>
        </w:rPr>
        <w:t>питья.</w:t>
      </w:r>
      <w:r>
        <w:rPr>
          <w:sz w:val="24"/>
          <w:szCs w:val="24"/>
        </w:rPr>
        <w:t xml:space="preserve"> </w:t>
      </w:r>
      <w:r w:rsidRPr="0066679D">
        <w:rPr>
          <w:sz w:val="24"/>
          <w:szCs w:val="24"/>
        </w:rPr>
        <w:t>Не</w:t>
      </w:r>
      <w:r>
        <w:rPr>
          <w:sz w:val="24"/>
          <w:szCs w:val="24"/>
        </w:rPr>
        <w:t xml:space="preserve"> </w:t>
      </w:r>
      <w:r w:rsidRPr="0066679D">
        <w:rPr>
          <w:sz w:val="24"/>
          <w:szCs w:val="24"/>
        </w:rPr>
        <w:t>хватает</w:t>
      </w:r>
      <w:r>
        <w:rPr>
          <w:sz w:val="24"/>
          <w:szCs w:val="24"/>
        </w:rPr>
        <w:t xml:space="preserve"> </w:t>
      </w:r>
      <w:r w:rsidRPr="0066679D">
        <w:rPr>
          <w:sz w:val="24"/>
          <w:szCs w:val="24"/>
        </w:rPr>
        <w:t>оборудования</w:t>
      </w:r>
      <w:r>
        <w:rPr>
          <w:sz w:val="24"/>
          <w:szCs w:val="24"/>
        </w:rPr>
        <w:t xml:space="preserve"> </w:t>
      </w:r>
      <w:r w:rsidRPr="0066679D">
        <w:rPr>
          <w:sz w:val="24"/>
          <w:szCs w:val="24"/>
        </w:rPr>
        <w:t>для</w:t>
      </w:r>
      <w:r>
        <w:rPr>
          <w:sz w:val="24"/>
          <w:szCs w:val="24"/>
        </w:rPr>
        <w:t xml:space="preserve"> </w:t>
      </w:r>
      <w:r w:rsidRPr="0066679D">
        <w:rPr>
          <w:sz w:val="24"/>
          <w:szCs w:val="24"/>
        </w:rPr>
        <w:t>управления</w:t>
      </w:r>
      <w:r>
        <w:rPr>
          <w:sz w:val="24"/>
          <w:szCs w:val="24"/>
        </w:rPr>
        <w:t xml:space="preserve"> </w:t>
      </w:r>
      <w:r w:rsidRPr="0066679D">
        <w:rPr>
          <w:sz w:val="24"/>
          <w:szCs w:val="24"/>
        </w:rPr>
        <w:t>насосными</w:t>
      </w:r>
      <w:r>
        <w:rPr>
          <w:sz w:val="24"/>
          <w:szCs w:val="24"/>
        </w:rPr>
        <w:t xml:space="preserve"> </w:t>
      </w:r>
      <w:r w:rsidRPr="0066679D">
        <w:rPr>
          <w:sz w:val="24"/>
          <w:szCs w:val="24"/>
        </w:rPr>
        <w:t>станциями.</w:t>
      </w:r>
      <w:r>
        <w:rPr>
          <w:sz w:val="24"/>
          <w:szCs w:val="24"/>
        </w:rPr>
        <w:t xml:space="preserve"> </w:t>
      </w:r>
      <w:r w:rsidRPr="0066679D">
        <w:rPr>
          <w:sz w:val="24"/>
          <w:szCs w:val="24"/>
        </w:rPr>
        <w:t>Нет</w:t>
      </w:r>
      <w:r>
        <w:rPr>
          <w:sz w:val="24"/>
          <w:szCs w:val="24"/>
        </w:rPr>
        <w:t xml:space="preserve"> </w:t>
      </w:r>
      <w:r w:rsidRPr="0066679D">
        <w:rPr>
          <w:sz w:val="24"/>
          <w:szCs w:val="24"/>
        </w:rPr>
        <w:t>системы</w:t>
      </w:r>
      <w:r>
        <w:rPr>
          <w:sz w:val="24"/>
          <w:szCs w:val="24"/>
        </w:rPr>
        <w:t xml:space="preserve"> </w:t>
      </w:r>
      <w:r w:rsidRPr="0066679D">
        <w:rPr>
          <w:sz w:val="24"/>
          <w:szCs w:val="24"/>
        </w:rPr>
        <w:t>очистки</w:t>
      </w:r>
      <w:r>
        <w:rPr>
          <w:sz w:val="24"/>
          <w:szCs w:val="24"/>
        </w:rPr>
        <w:t xml:space="preserve"> </w:t>
      </w:r>
      <w:r w:rsidRPr="0066679D">
        <w:rPr>
          <w:sz w:val="24"/>
          <w:szCs w:val="24"/>
        </w:rPr>
        <w:t>питьевой</w:t>
      </w:r>
      <w:r>
        <w:rPr>
          <w:sz w:val="24"/>
          <w:szCs w:val="24"/>
        </w:rPr>
        <w:t xml:space="preserve"> </w:t>
      </w:r>
      <w:r w:rsidRPr="0066679D">
        <w:rPr>
          <w:sz w:val="24"/>
          <w:szCs w:val="24"/>
        </w:rPr>
        <w:t>воды.</w:t>
      </w:r>
      <w:r>
        <w:rPr>
          <w:sz w:val="24"/>
          <w:szCs w:val="24"/>
        </w:rPr>
        <w:t xml:space="preserve"> </w:t>
      </w:r>
    </w:p>
    <w:p w:rsidR="00FA31AD" w:rsidRDefault="00FA31AD" w:rsidP="00912C1D">
      <w:pPr>
        <w:spacing w:line="360" w:lineRule="auto"/>
        <w:rPr>
          <w:sz w:val="24"/>
          <w:szCs w:val="24"/>
        </w:rPr>
      </w:pPr>
      <w:r w:rsidRPr="000F403D">
        <w:rPr>
          <w:sz w:val="24"/>
          <w:szCs w:val="24"/>
        </w:rPr>
        <w:t>Характерной чертой водохозяйственных отношений в последние годы стало снижение потребления воды. В сельском хозяйстве водопотребление сокращается. В то же время отмечен небольшой рост водопотребления в жилищно-коммунальном хозяйстве. Степень износа водопроводных сооружений в среднем составляет 70%.</w:t>
      </w:r>
    </w:p>
    <w:p w:rsidR="00FA31AD" w:rsidRPr="0066679D" w:rsidRDefault="00FA31AD" w:rsidP="00912C1D">
      <w:pPr>
        <w:spacing w:line="360" w:lineRule="auto"/>
        <w:rPr>
          <w:sz w:val="24"/>
          <w:szCs w:val="24"/>
        </w:rPr>
      </w:pPr>
      <w:r w:rsidRPr="0066679D">
        <w:rPr>
          <w:sz w:val="24"/>
          <w:szCs w:val="24"/>
        </w:rPr>
        <w:t xml:space="preserve">Действующие водопроводные сети устарели. В результате, в сетях водопровода регистрируются частые порывы, что приводит к резкому ухудшению качества воды и к </w:t>
      </w:r>
      <w:r>
        <w:rPr>
          <w:sz w:val="24"/>
          <w:szCs w:val="24"/>
        </w:rPr>
        <w:t>дополнительным материальным затратам</w:t>
      </w:r>
      <w:r w:rsidRPr="0066679D">
        <w:rPr>
          <w:sz w:val="24"/>
          <w:szCs w:val="24"/>
        </w:rPr>
        <w:t>.</w:t>
      </w:r>
      <w:r>
        <w:rPr>
          <w:sz w:val="24"/>
          <w:szCs w:val="24"/>
        </w:rPr>
        <w:t xml:space="preserve"> Организацией водоснабжения в поселении и непосредственно п</w:t>
      </w:r>
      <w:r w:rsidRPr="0066679D">
        <w:rPr>
          <w:sz w:val="24"/>
          <w:szCs w:val="24"/>
        </w:rPr>
        <w:t>одъёмом и подачей воды</w:t>
      </w:r>
      <w:r>
        <w:rPr>
          <w:sz w:val="24"/>
          <w:szCs w:val="24"/>
        </w:rPr>
        <w:t xml:space="preserve"> в водопроводную сеть</w:t>
      </w:r>
      <w:r w:rsidRPr="0066679D">
        <w:rPr>
          <w:sz w:val="24"/>
          <w:szCs w:val="24"/>
        </w:rPr>
        <w:t xml:space="preserve"> занима</w:t>
      </w:r>
      <w:r>
        <w:rPr>
          <w:sz w:val="24"/>
          <w:szCs w:val="24"/>
        </w:rPr>
        <w:t>ю</w:t>
      </w:r>
      <w:r w:rsidRPr="0066679D">
        <w:rPr>
          <w:sz w:val="24"/>
          <w:szCs w:val="24"/>
        </w:rPr>
        <w:t xml:space="preserve">тся </w:t>
      </w:r>
      <w:r w:rsidRPr="00AC20DA">
        <w:rPr>
          <w:sz w:val="24"/>
          <w:szCs w:val="24"/>
        </w:rPr>
        <w:t>СПК кол</w:t>
      </w:r>
      <w:r>
        <w:rPr>
          <w:sz w:val="24"/>
          <w:szCs w:val="24"/>
        </w:rPr>
        <w:t>хоз «Дмитриевский»</w:t>
      </w:r>
      <w:r w:rsidRPr="0066679D">
        <w:rPr>
          <w:sz w:val="24"/>
          <w:szCs w:val="24"/>
        </w:rPr>
        <w:t>.</w:t>
      </w:r>
    </w:p>
    <w:p w:rsidR="00FA31AD" w:rsidRDefault="00FA31AD" w:rsidP="00912C1D">
      <w:pPr>
        <w:spacing w:line="360" w:lineRule="auto"/>
        <w:rPr>
          <w:sz w:val="24"/>
          <w:szCs w:val="24"/>
        </w:rPr>
      </w:pPr>
      <w:r w:rsidRPr="00AC20DA">
        <w:rPr>
          <w:sz w:val="24"/>
          <w:szCs w:val="24"/>
        </w:rPr>
        <w:t xml:space="preserve">Необходимо отметить, что на расчетный срок должно быть предусмотрено строительство новых и модернизация существующих систем очистки воды, поскольку качество воды зачастую не соответствует установленным нормативным требованиям. Для этих целей в бюджете района должно быть запланировано соответствующее финансирование. </w:t>
      </w:r>
    </w:p>
    <w:p w:rsidR="00FA31AD" w:rsidRPr="0066679D" w:rsidRDefault="00FA31AD" w:rsidP="00912C1D">
      <w:pPr>
        <w:spacing w:line="240" w:lineRule="auto"/>
        <w:ind w:firstLine="0"/>
        <w:rPr>
          <w:sz w:val="24"/>
          <w:szCs w:val="24"/>
        </w:rPr>
      </w:pPr>
    </w:p>
    <w:p w:rsidR="00FA31AD" w:rsidRPr="00912C1D" w:rsidRDefault="00FA31AD" w:rsidP="00912C1D">
      <w:pPr>
        <w:rPr>
          <w:color w:val="FF6600"/>
        </w:rPr>
      </w:pPr>
    </w:p>
    <w:p w:rsidR="00FA31AD" w:rsidRDefault="00FA31AD" w:rsidP="00912C1D">
      <w:pPr>
        <w:spacing w:line="360" w:lineRule="auto"/>
        <w:rPr>
          <w:sz w:val="24"/>
          <w:szCs w:val="24"/>
        </w:rPr>
      </w:pPr>
      <w:r w:rsidRPr="001E34A4">
        <w:rPr>
          <w:sz w:val="24"/>
          <w:szCs w:val="24"/>
        </w:rPr>
        <w:t>Кроме низкого качества питьевой воды и несоответствия, зачастую, ее санитарным</w:t>
      </w:r>
      <w:r w:rsidRPr="0066679D">
        <w:rPr>
          <w:sz w:val="24"/>
          <w:szCs w:val="24"/>
        </w:rPr>
        <w:t xml:space="preserve"> нормам, большого физического износа сетей водопровода, существенной проблемой систем водоснабжения </w:t>
      </w:r>
      <w:r>
        <w:rPr>
          <w:sz w:val="24"/>
          <w:szCs w:val="24"/>
        </w:rPr>
        <w:t>сельского совета</w:t>
      </w:r>
      <w:r w:rsidRPr="0066679D">
        <w:rPr>
          <w:sz w:val="24"/>
          <w:szCs w:val="24"/>
        </w:rPr>
        <w:t xml:space="preserve">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 </w:t>
      </w:r>
      <w:r>
        <w:rPr>
          <w:sz w:val="24"/>
          <w:szCs w:val="24"/>
        </w:rPr>
        <w:t>7,7</w:t>
      </w:r>
      <w:r w:rsidRPr="00CE6F9A">
        <w:rPr>
          <w:sz w:val="24"/>
          <w:szCs w:val="24"/>
        </w:rPr>
        <w:t>% имеющихся водопроводных сетей Дмитриевского сельсовета требуют замены.</w:t>
      </w:r>
      <w:r w:rsidRPr="0066679D">
        <w:rPr>
          <w:sz w:val="24"/>
          <w:szCs w:val="24"/>
        </w:rPr>
        <w:t xml:space="preserve"> </w:t>
      </w:r>
    </w:p>
    <w:p w:rsidR="00FA31AD" w:rsidRPr="00B1420F" w:rsidRDefault="00FA31AD" w:rsidP="00912C1D">
      <w:pPr>
        <w:spacing w:line="360" w:lineRule="auto"/>
        <w:jc w:val="right"/>
        <w:rPr>
          <w:sz w:val="24"/>
          <w:szCs w:val="24"/>
          <w:lang w:eastAsia="ru-RU"/>
        </w:rPr>
      </w:pPr>
    </w:p>
    <w:p w:rsidR="00FA31AD" w:rsidRPr="00B1420F" w:rsidRDefault="00FA31AD" w:rsidP="00912C1D">
      <w:pPr>
        <w:spacing w:line="360" w:lineRule="auto"/>
        <w:jc w:val="center"/>
        <w:rPr>
          <w:sz w:val="24"/>
          <w:szCs w:val="24"/>
          <w:lang w:eastAsia="ru-RU"/>
        </w:rPr>
      </w:pPr>
      <w:r w:rsidRPr="00B1420F">
        <w:rPr>
          <w:sz w:val="24"/>
          <w:szCs w:val="24"/>
          <w:lang w:eastAsia="ru-RU"/>
        </w:rPr>
        <w:t>Состояние водопроводных сетей на 1.01.</w:t>
      </w:r>
      <w:r>
        <w:rPr>
          <w:sz w:val="24"/>
          <w:szCs w:val="24"/>
          <w:lang w:eastAsia="ru-RU"/>
        </w:rPr>
        <w:t>2013, км</w:t>
      </w:r>
    </w:p>
    <w:tbl>
      <w:tblPr>
        <w:tblW w:w="6096" w:type="dxa"/>
        <w:jc w:val="center"/>
        <w:tblLook w:val="0000"/>
      </w:tblPr>
      <w:tblGrid>
        <w:gridCol w:w="2221"/>
        <w:gridCol w:w="2317"/>
        <w:gridCol w:w="1634"/>
      </w:tblGrid>
      <w:tr w:rsidR="00FA31AD" w:rsidRPr="00B1420F">
        <w:trPr>
          <w:trHeight w:val="330"/>
          <w:jc w:val="center"/>
        </w:trPr>
        <w:tc>
          <w:tcPr>
            <w:tcW w:w="2582" w:type="dxa"/>
            <w:tcBorders>
              <w:top w:val="single" w:sz="8" w:space="0" w:color="auto"/>
              <w:left w:val="single" w:sz="8" w:space="0" w:color="auto"/>
              <w:bottom w:val="single" w:sz="8" w:space="0" w:color="auto"/>
              <w:right w:val="single" w:sz="8" w:space="0" w:color="auto"/>
            </w:tcBorders>
            <w:vAlign w:val="center"/>
          </w:tcPr>
          <w:p w:rsidR="00FA31AD" w:rsidRPr="00B1420F" w:rsidRDefault="00FA31AD" w:rsidP="00BB5D4D">
            <w:pPr>
              <w:spacing w:line="360" w:lineRule="auto"/>
              <w:jc w:val="center"/>
              <w:rPr>
                <w:sz w:val="24"/>
                <w:szCs w:val="24"/>
                <w:lang w:eastAsia="ru-RU"/>
              </w:rPr>
            </w:pPr>
            <w:r w:rsidRPr="00B1420F">
              <w:rPr>
                <w:sz w:val="24"/>
                <w:szCs w:val="24"/>
                <w:lang w:eastAsia="ru-RU"/>
              </w:rPr>
              <w:t>Сельсовет</w:t>
            </w:r>
          </w:p>
        </w:tc>
        <w:tc>
          <w:tcPr>
            <w:tcW w:w="1825" w:type="dxa"/>
            <w:tcBorders>
              <w:top w:val="single" w:sz="8" w:space="0" w:color="auto"/>
              <w:left w:val="nil"/>
              <w:bottom w:val="single" w:sz="8" w:space="0" w:color="auto"/>
              <w:right w:val="single" w:sz="8" w:space="0" w:color="auto"/>
            </w:tcBorders>
            <w:vAlign w:val="center"/>
          </w:tcPr>
          <w:p w:rsidR="00FA31AD" w:rsidRPr="00B1420F" w:rsidRDefault="00FA31AD" w:rsidP="00BB5D4D">
            <w:pPr>
              <w:spacing w:line="240" w:lineRule="auto"/>
              <w:jc w:val="center"/>
              <w:rPr>
                <w:sz w:val="24"/>
                <w:szCs w:val="24"/>
                <w:lang w:eastAsia="ru-RU"/>
              </w:rPr>
            </w:pPr>
            <w:r w:rsidRPr="00B1420F">
              <w:rPr>
                <w:sz w:val="24"/>
                <w:szCs w:val="24"/>
                <w:lang w:eastAsia="ru-RU"/>
              </w:rPr>
              <w:t>Протяженность водопроводных сетей</w:t>
            </w:r>
          </w:p>
        </w:tc>
        <w:tc>
          <w:tcPr>
            <w:tcW w:w="1689" w:type="dxa"/>
            <w:tcBorders>
              <w:top w:val="single" w:sz="8" w:space="0" w:color="auto"/>
              <w:left w:val="nil"/>
              <w:bottom w:val="single" w:sz="8" w:space="0" w:color="auto"/>
              <w:right w:val="single" w:sz="8" w:space="0" w:color="auto"/>
            </w:tcBorders>
            <w:vAlign w:val="center"/>
          </w:tcPr>
          <w:p w:rsidR="00FA31AD" w:rsidRPr="00B1420F" w:rsidRDefault="00FA31AD" w:rsidP="00BB5D4D">
            <w:pPr>
              <w:spacing w:line="240" w:lineRule="auto"/>
              <w:jc w:val="center"/>
              <w:rPr>
                <w:sz w:val="24"/>
                <w:szCs w:val="24"/>
                <w:lang w:eastAsia="ru-RU"/>
              </w:rPr>
            </w:pPr>
            <w:r w:rsidRPr="00B1420F">
              <w:rPr>
                <w:sz w:val="24"/>
                <w:szCs w:val="24"/>
                <w:lang w:eastAsia="ru-RU"/>
              </w:rPr>
              <w:t>В том числе нуждающихся в замене</w:t>
            </w:r>
          </w:p>
        </w:tc>
      </w:tr>
      <w:tr w:rsidR="00FA31AD" w:rsidRPr="00B1420F">
        <w:trPr>
          <w:trHeight w:val="330"/>
          <w:jc w:val="center"/>
        </w:trPr>
        <w:tc>
          <w:tcPr>
            <w:tcW w:w="2582" w:type="dxa"/>
            <w:tcBorders>
              <w:top w:val="single" w:sz="8" w:space="0" w:color="auto"/>
              <w:left w:val="single" w:sz="8" w:space="0" w:color="auto"/>
              <w:bottom w:val="single" w:sz="8" w:space="0" w:color="auto"/>
              <w:right w:val="single" w:sz="8" w:space="0" w:color="auto"/>
            </w:tcBorders>
            <w:vAlign w:val="center"/>
          </w:tcPr>
          <w:p w:rsidR="00FA31AD" w:rsidRPr="00B1420F" w:rsidRDefault="00FA31AD" w:rsidP="00BB5D4D">
            <w:pPr>
              <w:spacing w:beforeAutospacing="1" w:afterAutospacing="1" w:line="240" w:lineRule="auto"/>
              <w:rPr>
                <w:snapToGrid w:val="0"/>
                <w:color w:val="000000"/>
                <w:sz w:val="24"/>
                <w:szCs w:val="24"/>
                <w:lang w:eastAsia="ru-RU"/>
              </w:rPr>
            </w:pPr>
            <w:r w:rsidRPr="00B1420F">
              <w:rPr>
                <w:snapToGrid w:val="0"/>
                <w:color w:val="000000"/>
                <w:sz w:val="24"/>
                <w:szCs w:val="24"/>
                <w:lang w:eastAsia="ru-RU"/>
              </w:rPr>
              <w:t xml:space="preserve">Дмитриевский </w:t>
            </w:r>
          </w:p>
        </w:tc>
        <w:tc>
          <w:tcPr>
            <w:tcW w:w="1825" w:type="dxa"/>
            <w:tcBorders>
              <w:top w:val="single" w:sz="8" w:space="0" w:color="auto"/>
              <w:left w:val="nil"/>
              <w:bottom w:val="single" w:sz="8" w:space="0" w:color="auto"/>
              <w:right w:val="single" w:sz="8" w:space="0" w:color="auto"/>
            </w:tcBorders>
            <w:vAlign w:val="center"/>
          </w:tcPr>
          <w:p w:rsidR="00FA31AD" w:rsidRPr="00B1420F" w:rsidRDefault="00FA31AD" w:rsidP="00BB5D4D">
            <w:pPr>
              <w:spacing w:line="240" w:lineRule="auto"/>
              <w:jc w:val="center"/>
              <w:rPr>
                <w:sz w:val="24"/>
                <w:szCs w:val="24"/>
                <w:lang w:eastAsia="ru-RU"/>
              </w:rPr>
            </w:pPr>
            <w:r w:rsidRPr="00B1420F">
              <w:rPr>
                <w:sz w:val="24"/>
                <w:szCs w:val="24"/>
                <w:lang w:eastAsia="ru-RU"/>
              </w:rPr>
              <w:t>22,2</w:t>
            </w:r>
          </w:p>
        </w:tc>
        <w:tc>
          <w:tcPr>
            <w:tcW w:w="1689" w:type="dxa"/>
            <w:tcBorders>
              <w:top w:val="single" w:sz="8" w:space="0" w:color="auto"/>
              <w:left w:val="nil"/>
              <w:bottom w:val="single" w:sz="8" w:space="0" w:color="auto"/>
              <w:right w:val="single" w:sz="8" w:space="0" w:color="auto"/>
            </w:tcBorders>
            <w:vAlign w:val="center"/>
          </w:tcPr>
          <w:p w:rsidR="00FA31AD" w:rsidRPr="00B1420F" w:rsidRDefault="00FA31AD" w:rsidP="00BB5D4D">
            <w:pPr>
              <w:spacing w:line="240" w:lineRule="auto"/>
              <w:jc w:val="center"/>
              <w:rPr>
                <w:sz w:val="24"/>
                <w:szCs w:val="24"/>
                <w:lang w:eastAsia="ru-RU"/>
              </w:rPr>
            </w:pPr>
            <w:r w:rsidRPr="00B1420F">
              <w:rPr>
                <w:sz w:val="24"/>
                <w:szCs w:val="24"/>
                <w:lang w:eastAsia="ru-RU"/>
              </w:rPr>
              <w:t>1,7</w:t>
            </w:r>
          </w:p>
        </w:tc>
      </w:tr>
    </w:tbl>
    <w:p w:rsidR="00FA31AD" w:rsidRPr="0066679D" w:rsidRDefault="00FA31AD" w:rsidP="00912C1D">
      <w:pPr>
        <w:spacing w:line="360" w:lineRule="auto"/>
        <w:rPr>
          <w:sz w:val="24"/>
          <w:szCs w:val="24"/>
        </w:rPr>
      </w:pPr>
    </w:p>
    <w:p w:rsidR="00FA31AD" w:rsidRPr="0066679D" w:rsidRDefault="00FA31AD" w:rsidP="00912C1D">
      <w:pPr>
        <w:spacing w:line="360" w:lineRule="auto"/>
        <w:rPr>
          <w:sz w:val="24"/>
          <w:szCs w:val="24"/>
        </w:rPr>
      </w:pPr>
      <w:r w:rsidRPr="0066679D">
        <w:rPr>
          <w:sz w:val="24"/>
          <w:szCs w:val="24"/>
        </w:rPr>
        <w:t xml:space="preserve">В целом водопотребление сельских поселений </w:t>
      </w:r>
      <w:r>
        <w:rPr>
          <w:sz w:val="24"/>
          <w:szCs w:val="24"/>
        </w:rPr>
        <w:t>Татарского</w:t>
      </w:r>
      <w:r w:rsidRPr="0066679D">
        <w:rPr>
          <w:sz w:val="24"/>
          <w:szCs w:val="24"/>
        </w:rPr>
        <w:t xml:space="preserve"> района характеризуется </w:t>
      </w:r>
      <w:r>
        <w:rPr>
          <w:sz w:val="24"/>
          <w:szCs w:val="24"/>
        </w:rPr>
        <w:t>существенным</w:t>
      </w:r>
      <w:r w:rsidRPr="0066679D">
        <w:rPr>
          <w:sz w:val="24"/>
          <w:szCs w:val="24"/>
        </w:rPr>
        <w:t xml:space="preserve"> снижением объемов потребления воды в последние годы. Объемные показатели водоп</w:t>
      </w:r>
      <w:r>
        <w:rPr>
          <w:sz w:val="24"/>
          <w:szCs w:val="24"/>
        </w:rPr>
        <w:t>отребления приведены в таблице.</w:t>
      </w:r>
    </w:p>
    <w:p w:rsidR="00FA31AD" w:rsidRPr="001E34A4" w:rsidRDefault="00FA31AD" w:rsidP="00912C1D">
      <w:pPr>
        <w:spacing w:line="360" w:lineRule="auto"/>
        <w:jc w:val="center"/>
        <w:rPr>
          <w:sz w:val="24"/>
          <w:szCs w:val="24"/>
        </w:rPr>
      </w:pPr>
      <w:r w:rsidRPr="001E34A4">
        <w:rPr>
          <w:sz w:val="24"/>
          <w:szCs w:val="24"/>
        </w:rPr>
        <w:t>Водопотребление Дмитриевского сельсовета в 2013 году</w:t>
      </w:r>
    </w:p>
    <w:tbl>
      <w:tblPr>
        <w:tblW w:w="8301" w:type="dxa"/>
        <w:jc w:val="center"/>
        <w:tblLook w:val="0000"/>
      </w:tblPr>
      <w:tblGrid>
        <w:gridCol w:w="2385"/>
        <w:gridCol w:w="2043"/>
        <w:gridCol w:w="1810"/>
        <w:gridCol w:w="2522"/>
      </w:tblGrid>
      <w:tr w:rsidR="00FA31AD" w:rsidRPr="001E34A4">
        <w:trPr>
          <w:trHeight w:val="330"/>
          <w:jc w:val="center"/>
        </w:trPr>
        <w:tc>
          <w:tcPr>
            <w:tcW w:w="3040" w:type="dxa"/>
            <w:tcBorders>
              <w:top w:val="single" w:sz="8" w:space="0" w:color="auto"/>
              <w:left w:val="single" w:sz="8" w:space="0" w:color="auto"/>
              <w:bottom w:val="single" w:sz="8" w:space="0" w:color="auto"/>
              <w:right w:val="single" w:sz="8" w:space="0" w:color="auto"/>
            </w:tcBorders>
            <w:vAlign w:val="center"/>
          </w:tcPr>
          <w:p w:rsidR="00FA31AD" w:rsidRPr="001E34A4" w:rsidRDefault="00FA31AD" w:rsidP="00BB5D4D">
            <w:pPr>
              <w:spacing w:line="240" w:lineRule="auto"/>
              <w:jc w:val="center"/>
              <w:rPr>
                <w:sz w:val="24"/>
                <w:szCs w:val="24"/>
              </w:rPr>
            </w:pPr>
            <w:r w:rsidRPr="001E34A4">
              <w:rPr>
                <w:sz w:val="24"/>
                <w:szCs w:val="24"/>
              </w:rPr>
              <w:t>Муниципальное образование</w:t>
            </w:r>
          </w:p>
        </w:tc>
        <w:tc>
          <w:tcPr>
            <w:tcW w:w="1531" w:type="dxa"/>
            <w:tcBorders>
              <w:top w:val="single" w:sz="8" w:space="0" w:color="auto"/>
              <w:left w:val="nil"/>
              <w:bottom w:val="single" w:sz="8" w:space="0" w:color="auto"/>
              <w:right w:val="single" w:sz="8" w:space="0" w:color="auto"/>
            </w:tcBorders>
            <w:vAlign w:val="center"/>
          </w:tcPr>
          <w:p w:rsidR="00FA31AD" w:rsidRPr="001E34A4" w:rsidRDefault="00FA31AD" w:rsidP="00BB5D4D">
            <w:pPr>
              <w:spacing w:line="240" w:lineRule="auto"/>
              <w:jc w:val="center"/>
              <w:rPr>
                <w:sz w:val="24"/>
                <w:szCs w:val="24"/>
              </w:rPr>
            </w:pPr>
            <w:r w:rsidRPr="001E34A4">
              <w:rPr>
                <w:sz w:val="24"/>
                <w:szCs w:val="24"/>
              </w:rPr>
              <w:t>Численность населения, чел. 2013 г.</w:t>
            </w:r>
          </w:p>
        </w:tc>
        <w:tc>
          <w:tcPr>
            <w:tcW w:w="1700" w:type="dxa"/>
            <w:tcBorders>
              <w:top w:val="single" w:sz="8" w:space="0" w:color="auto"/>
              <w:left w:val="nil"/>
              <w:bottom w:val="single" w:sz="8" w:space="0" w:color="auto"/>
              <w:right w:val="single" w:sz="8" w:space="0" w:color="auto"/>
            </w:tcBorders>
            <w:vAlign w:val="center"/>
          </w:tcPr>
          <w:p w:rsidR="00FA31AD" w:rsidRPr="001E34A4" w:rsidRDefault="00FA31AD" w:rsidP="00BB5D4D">
            <w:pPr>
              <w:spacing w:line="240" w:lineRule="auto"/>
              <w:jc w:val="center"/>
              <w:rPr>
                <w:sz w:val="24"/>
                <w:szCs w:val="24"/>
                <w:vertAlign w:val="superscript"/>
              </w:rPr>
            </w:pPr>
            <w:r w:rsidRPr="001E34A4">
              <w:rPr>
                <w:sz w:val="24"/>
                <w:szCs w:val="24"/>
              </w:rPr>
              <w:t>Отпущено воды всем потребителям, тыс. м</w:t>
            </w:r>
            <w:r w:rsidRPr="001E34A4">
              <w:rPr>
                <w:sz w:val="24"/>
                <w:szCs w:val="24"/>
                <w:vertAlign w:val="superscript"/>
              </w:rPr>
              <w:t>3</w:t>
            </w:r>
          </w:p>
        </w:tc>
        <w:tc>
          <w:tcPr>
            <w:tcW w:w="2030" w:type="dxa"/>
            <w:tcBorders>
              <w:top w:val="single" w:sz="4" w:space="0" w:color="auto"/>
              <w:left w:val="nil"/>
              <w:bottom w:val="single" w:sz="4" w:space="0" w:color="auto"/>
              <w:right w:val="single" w:sz="4" w:space="0" w:color="auto"/>
            </w:tcBorders>
            <w:noWrap/>
            <w:vAlign w:val="center"/>
          </w:tcPr>
          <w:p w:rsidR="00FA31AD" w:rsidRPr="001E34A4" w:rsidRDefault="00FA31AD" w:rsidP="00BB5D4D">
            <w:pPr>
              <w:spacing w:line="240" w:lineRule="auto"/>
              <w:jc w:val="center"/>
              <w:rPr>
                <w:sz w:val="24"/>
                <w:szCs w:val="24"/>
              </w:rPr>
            </w:pPr>
            <w:r w:rsidRPr="001E34A4">
              <w:rPr>
                <w:sz w:val="24"/>
                <w:szCs w:val="24"/>
              </w:rPr>
              <w:t>Водопотребление</w:t>
            </w:r>
          </w:p>
          <w:p w:rsidR="00FA31AD" w:rsidRPr="001E34A4" w:rsidRDefault="00FA31AD" w:rsidP="00BB5D4D">
            <w:pPr>
              <w:spacing w:line="240" w:lineRule="auto"/>
              <w:jc w:val="center"/>
              <w:rPr>
                <w:sz w:val="24"/>
                <w:szCs w:val="24"/>
              </w:rPr>
            </w:pPr>
            <w:r w:rsidRPr="001E34A4">
              <w:rPr>
                <w:sz w:val="24"/>
                <w:szCs w:val="24"/>
              </w:rPr>
              <w:t>на человека, л/сут.</w:t>
            </w:r>
          </w:p>
        </w:tc>
      </w:tr>
      <w:tr w:rsidR="00FA31AD" w:rsidRPr="001E34A4">
        <w:trPr>
          <w:trHeight w:val="283"/>
          <w:jc w:val="center"/>
        </w:trPr>
        <w:tc>
          <w:tcPr>
            <w:tcW w:w="3040" w:type="dxa"/>
            <w:tcBorders>
              <w:top w:val="nil"/>
              <w:left w:val="single" w:sz="8" w:space="0" w:color="auto"/>
              <w:bottom w:val="single" w:sz="8" w:space="0" w:color="auto"/>
              <w:right w:val="single" w:sz="8" w:space="0" w:color="auto"/>
            </w:tcBorders>
            <w:vAlign w:val="bottom"/>
          </w:tcPr>
          <w:p w:rsidR="00FA31AD" w:rsidRPr="001E34A4" w:rsidRDefault="00FA31AD" w:rsidP="00A34FA8">
            <w:pPr>
              <w:spacing w:line="240" w:lineRule="auto"/>
              <w:ind w:firstLine="0"/>
              <w:rPr>
                <w:sz w:val="24"/>
                <w:szCs w:val="24"/>
              </w:rPr>
            </w:pPr>
            <w:r w:rsidRPr="001E34A4">
              <w:rPr>
                <w:sz w:val="24"/>
                <w:szCs w:val="24"/>
              </w:rPr>
              <w:t>Дмитриевский с/с</w:t>
            </w:r>
          </w:p>
        </w:tc>
        <w:tc>
          <w:tcPr>
            <w:tcW w:w="1531" w:type="dxa"/>
            <w:tcBorders>
              <w:top w:val="nil"/>
              <w:left w:val="nil"/>
              <w:bottom w:val="single" w:sz="8" w:space="0" w:color="auto"/>
              <w:right w:val="single" w:sz="8" w:space="0" w:color="auto"/>
            </w:tcBorders>
            <w:vAlign w:val="center"/>
          </w:tcPr>
          <w:p w:rsidR="00FA31AD" w:rsidRPr="001E34A4" w:rsidRDefault="00FA31AD" w:rsidP="00BB5D4D">
            <w:pPr>
              <w:spacing w:line="240" w:lineRule="auto"/>
              <w:jc w:val="center"/>
              <w:rPr>
                <w:sz w:val="24"/>
                <w:szCs w:val="24"/>
              </w:rPr>
            </w:pPr>
            <w:r w:rsidRPr="001E34A4">
              <w:rPr>
                <w:sz w:val="24"/>
                <w:szCs w:val="24"/>
              </w:rPr>
              <w:t>1365</w:t>
            </w:r>
          </w:p>
        </w:tc>
        <w:tc>
          <w:tcPr>
            <w:tcW w:w="1700" w:type="dxa"/>
            <w:tcBorders>
              <w:top w:val="nil"/>
              <w:left w:val="nil"/>
              <w:bottom w:val="single" w:sz="8" w:space="0" w:color="auto"/>
              <w:right w:val="single" w:sz="8" w:space="0" w:color="auto"/>
            </w:tcBorders>
            <w:vAlign w:val="center"/>
          </w:tcPr>
          <w:p w:rsidR="00FA31AD" w:rsidRPr="001E34A4" w:rsidRDefault="00FA31AD" w:rsidP="00BB5D4D">
            <w:pPr>
              <w:spacing w:line="240" w:lineRule="auto"/>
              <w:jc w:val="center"/>
              <w:rPr>
                <w:sz w:val="24"/>
                <w:szCs w:val="24"/>
              </w:rPr>
            </w:pPr>
            <w:r w:rsidRPr="001E34A4">
              <w:rPr>
                <w:sz w:val="24"/>
                <w:szCs w:val="24"/>
              </w:rPr>
              <w:t>32,96</w:t>
            </w:r>
          </w:p>
        </w:tc>
        <w:tc>
          <w:tcPr>
            <w:tcW w:w="2030" w:type="dxa"/>
            <w:tcBorders>
              <w:top w:val="single" w:sz="4" w:space="0" w:color="auto"/>
              <w:left w:val="nil"/>
              <w:bottom w:val="single" w:sz="4" w:space="0" w:color="auto"/>
              <w:right w:val="single" w:sz="4" w:space="0" w:color="auto"/>
            </w:tcBorders>
            <w:noWrap/>
            <w:vAlign w:val="center"/>
          </w:tcPr>
          <w:p w:rsidR="00FA31AD" w:rsidRPr="001E34A4" w:rsidRDefault="00FA31AD" w:rsidP="00BB5D4D">
            <w:pPr>
              <w:spacing w:line="240" w:lineRule="auto"/>
              <w:jc w:val="center"/>
              <w:rPr>
                <w:sz w:val="24"/>
                <w:szCs w:val="24"/>
              </w:rPr>
            </w:pPr>
          </w:p>
        </w:tc>
      </w:tr>
    </w:tbl>
    <w:p w:rsidR="00FA31AD" w:rsidRPr="0066679D" w:rsidRDefault="00FA31AD" w:rsidP="00912C1D">
      <w:pPr>
        <w:spacing w:line="360" w:lineRule="auto"/>
        <w:ind w:firstLine="709"/>
        <w:rPr>
          <w:sz w:val="24"/>
          <w:szCs w:val="24"/>
        </w:rPr>
      </w:pPr>
    </w:p>
    <w:p w:rsidR="00FA31AD" w:rsidRPr="0066679D" w:rsidRDefault="00FA31AD" w:rsidP="00912C1D">
      <w:pPr>
        <w:spacing w:line="360" w:lineRule="auto"/>
        <w:rPr>
          <w:color w:val="000000"/>
          <w:sz w:val="24"/>
          <w:szCs w:val="24"/>
        </w:rPr>
      </w:pPr>
      <w:r w:rsidRPr="007B019A">
        <w:rPr>
          <w:sz w:val="24"/>
          <w:szCs w:val="24"/>
        </w:rPr>
        <w:t>Проводимые мероприятия по совершенствованию водоснабжения должны исключать</w:t>
      </w:r>
      <w:r w:rsidRPr="0066679D">
        <w:rPr>
          <w:sz w:val="24"/>
          <w:szCs w:val="24"/>
        </w:rPr>
        <w:t xml:space="preserve"> возможность подачи воды, не соответствующей установленным нормативным требованиям.</w:t>
      </w:r>
    </w:p>
    <w:p w:rsidR="00FA31AD" w:rsidRPr="0066679D" w:rsidRDefault="00FA31AD" w:rsidP="00912C1D">
      <w:pPr>
        <w:spacing w:line="360" w:lineRule="auto"/>
        <w:rPr>
          <w:sz w:val="24"/>
          <w:szCs w:val="24"/>
        </w:rPr>
      </w:pPr>
      <w:r w:rsidRPr="0066679D">
        <w:rPr>
          <w:sz w:val="24"/>
          <w:szCs w:val="24"/>
        </w:rPr>
        <w:t>В каждом населенном пункте принята объединенная хозяйственно-питьевая и противопожарная система, обеспечивающая бесперебойную подачу воды и выполнение условий пожаротушения.</w:t>
      </w:r>
    </w:p>
    <w:p w:rsidR="00FA31AD" w:rsidRPr="0066679D" w:rsidRDefault="00FA31AD" w:rsidP="00912C1D">
      <w:pPr>
        <w:spacing w:line="360" w:lineRule="auto"/>
        <w:rPr>
          <w:sz w:val="24"/>
          <w:szCs w:val="24"/>
        </w:rPr>
      </w:pPr>
      <w:r w:rsidRPr="0066679D">
        <w:rPr>
          <w:sz w:val="24"/>
          <w:szCs w:val="24"/>
        </w:rPr>
        <w:t>Строительство водозаборов решается технико-экономическим расчетом с учетом:</w:t>
      </w:r>
    </w:p>
    <w:p w:rsidR="00FA31AD" w:rsidRPr="0066679D"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экономической целесообразности;</w:t>
      </w:r>
    </w:p>
    <w:p w:rsidR="00FA31AD" w:rsidRPr="0066679D"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гидрогеологических условий;</w:t>
      </w:r>
    </w:p>
    <w:p w:rsidR="00FA31AD" w:rsidRPr="0066679D"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санитарно-эпидемиологических условий;</w:t>
      </w:r>
    </w:p>
    <w:p w:rsidR="00FA31AD" w:rsidRPr="0066679D"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экологических условий;</w:t>
      </w:r>
    </w:p>
    <w:p w:rsidR="00FA31AD" w:rsidRPr="0066679D"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66679D">
        <w:rPr>
          <w:sz w:val="24"/>
          <w:szCs w:val="24"/>
        </w:rPr>
        <w:t>качества воды, определяющего необходимость ее очистки, и прочих.</w:t>
      </w:r>
    </w:p>
    <w:p w:rsidR="00FA31AD" w:rsidRDefault="00FA31AD" w:rsidP="00912C1D">
      <w:pPr>
        <w:spacing w:line="360" w:lineRule="auto"/>
        <w:ind w:firstLine="708"/>
        <w:rPr>
          <w:sz w:val="24"/>
          <w:szCs w:val="24"/>
        </w:rPr>
      </w:pPr>
    </w:p>
    <w:p w:rsidR="00FA31AD" w:rsidRPr="0066679D" w:rsidRDefault="00FA31AD" w:rsidP="00912C1D">
      <w:pPr>
        <w:spacing w:line="360" w:lineRule="auto"/>
        <w:rPr>
          <w:sz w:val="24"/>
          <w:szCs w:val="24"/>
        </w:rPr>
      </w:pPr>
      <w:r w:rsidRPr="0066679D">
        <w:rPr>
          <w:sz w:val="24"/>
          <w:szCs w:val="24"/>
        </w:rPr>
        <w:t>Основной источник – подземные воды. Источник централизованного водоснабжения определяется поисково-разведочными гидрогеологическими работами.</w:t>
      </w:r>
    </w:p>
    <w:p w:rsidR="00FA31AD" w:rsidRPr="00F60F9F" w:rsidRDefault="00FA31AD" w:rsidP="00912C1D">
      <w:pPr>
        <w:spacing w:line="360" w:lineRule="auto"/>
        <w:rPr>
          <w:color w:val="000000"/>
          <w:sz w:val="24"/>
          <w:szCs w:val="24"/>
        </w:rPr>
      </w:pPr>
      <w:r>
        <w:rPr>
          <w:color w:val="000000"/>
          <w:sz w:val="24"/>
          <w:szCs w:val="24"/>
        </w:rPr>
        <w:t xml:space="preserve">Согласно </w:t>
      </w:r>
      <w:r w:rsidRPr="002D5719">
        <w:rPr>
          <w:color w:val="000000"/>
          <w:sz w:val="24"/>
          <w:szCs w:val="24"/>
        </w:rPr>
        <w:t>СанПиН 2.1.4.1110-02</w:t>
      </w:r>
      <w:r>
        <w:rPr>
          <w:color w:val="000000"/>
          <w:sz w:val="24"/>
          <w:szCs w:val="24"/>
        </w:rPr>
        <w:t xml:space="preserve"> от </w:t>
      </w:r>
      <w:r w:rsidRPr="002D5719">
        <w:rPr>
          <w:color w:val="000000"/>
          <w:sz w:val="24"/>
          <w:szCs w:val="24"/>
        </w:rPr>
        <w:t>26 февраля 2002 г.</w:t>
      </w:r>
      <w:r>
        <w:rPr>
          <w:color w:val="000000"/>
          <w:sz w:val="24"/>
          <w:szCs w:val="24"/>
        </w:rPr>
        <w:t>, введенным в действие</w:t>
      </w:r>
      <w:r w:rsidRPr="002D5719">
        <w:rPr>
          <w:color w:val="000000"/>
          <w:sz w:val="24"/>
          <w:szCs w:val="24"/>
        </w:rPr>
        <w:t xml:space="preserve"> 1 июня 2002 г.</w:t>
      </w:r>
      <w:r>
        <w:rPr>
          <w:color w:val="000000"/>
          <w:sz w:val="24"/>
          <w:szCs w:val="24"/>
        </w:rPr>
        <w:t>, д</w:t>
      </w:r>
      <w:r w:rsidRPr="00962801">
        <w:rPr>
          <w:color w:val="000000"/>
          <w:sz w:val="24"/>
          <w:szCs w:val="24"/>
        </w:rPr>
        <w:t xml:space="preserve">ля каждой системы водоснабжения составляется проект водозабора, в составе </w:t>
      </w:r>
      <w:r w:rsidRPr="00F60F9F">
        <w:rPr>
          <w:color w:val="000000"/>
          <w:sz w:val="24"/>
          <w:szCs w:val="24"/>
        </w:rPr>
        <w:t>которого рассчитываются зоны санитарной охраны трех поясов, четко определяются мероприятия по соблюдению условий хозяйств</w:t>
      </w:r>
      <w:r>
        <w:rPr>
          <w:color w:val="000000"/>
          <w:sz w:val="24"/>
          <w:szCs w:val="24"/>
        </w:rPr>
        <w:t>енной деятельности в этих зонах:</w:t>
      </w:r>
    </w:p>
    <w:p w:rsidR="00FA31AD" w:rsidRPr="00D07FEA"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D07FEA">
        <w:rPr>
          <w:sz w:val="24"/>
          <w:szCs w:val="24"/>
        </w:rPr>
        <w:t>первый пояс – радиус 50 метров, в зависимости от защищенности горизонта.</w:t>
      </w:r>
    </w:p>
    <w:p w:rsidR="00FA31AD" w:rsidRPr="00D07FEA"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sidRPr="00D07FEA">
        <w:rPr>
          <w:sz w:val="24"/>
          <w:szCs w:val="24"/>
        </w:rPr>
        <w:t>второй пояс – радиус определяется расчетом, защищает от микробиологических загрязнений.</w:t>
      </w:r>
    </w:p>
    <w:p w:rsidR="00FA31AD" w:rsidRPr="00F60F9F" w:rsidRDefault="00FA31AD" w:rsidP="00912C1D">
      <w:pPr>
        <w:widowControl/>
        <w:numPr>
          <w:ilvl w:val="0"/>
          <w:numId w:val="37"/>
        </w:numPr>
        <w:tabs>
          <w:tab w:val="clear" w:pos="1429"/>
          <w:tab w:val="left" w:pos="1134"/>
        </w:tabs>
        <w:adjustRightInd/>
        <w:spacing w:line="360" w:lineRule="auto"/>
        <w:ind w:left="1134"/>
        <w:textAlignment w:val="auto"/>
        <w:rPr>
          <w:sz w:val="24"/>
          <w:szCs w:val="24"/>
        </w:rPr>
      </w:pPr>
      <w:r>
        <w:rPr>
          <w:sz w:val="24"/>
          <w:szCs w:val="24"/>
        </w:rPr>
        <w:t>т</w:t>
      </w:r>
      <w:r w:rsidRPr="006F00CC">
        <w:rPr>
          <w:sz w:val="24"/>
          <w:szCs w:val="24"/>
        </w:rPr>
        <w:t>ретий пояс</w:t>
      </w:r>
      <w:r w:rsidRPr="00F60F9F">
        <w:rPr>
          <w:sz w:val="24"/>
          <w:szCs w:val="24"/>
        </w:rPr>
        <w:t xml:space="preserve"> </w:t>
      </w:r>
      <w:r>
        <w:rPr>
          <w:sz w:val="24"/>
          <w:szCs w:val="24"/>
        </w:rPr>
        <w:t>–</w:t>
      </w:r>
      <w:r w:rsidRPr="00F60F9F">
        <w:rPr>
          <w:sz w:val="24"/>
          <w:szCs w:val="24"/>
        </w:rPr>
        <w:t xml:space="preserve"> радиус определяется расчетом, защищает от химических загрязнений.</w:t>
      </w:r>
    </w:p>
    <w:p w:rsidR="00FA31AD" w:rsidRDefault="00FA31AD" w:rsidP="00912C1D">
      <w:pPr>
        <w:spacing w:line="360" w:lineRule="auto"/>
        <w:ind w:firstLine="709"/>
        <w:rPr>
          <w:color w:val="000000"/>
          <w:sz w:val="24"/>
          <w:szCs w:val="24"/>
        </w:rPr>
      </w:pPr>
      <w:r w:rsidRPr="0066679D">
        <w:rPr>
          <w:color w:val="000000"/>
          <w:sz w:val="24"/>
          <w:szCs w:val="24"/>
        </w:rPr>
        <w:t xml:space="preserve">Сложившийся к настоящему времени уровень удельного водопотребления в </w:t>
      </w:r>
      <w:r>
        <w:rPr>
          <w:color w:val="000000"/>
          <w:sz w:val="24"/>
          <w:szCs w:val="24"/>
        </w:rPr>
        <w:t>Дмитриевском</w:t>
      </w:r>
      <w:r w:rsidRPr="0066679D">
        <w:rPr>
          <w:color w:val="000000"/>
          <w:sz w:val="24"/>
          <w:szCs w:val="24"/>
        </w:rPr>
        <w:t xml:space="preserve"> сельсовете существенно отстает от существующих норм.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зеленых насаждений.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FA31AD" w:rsidRDefault="00FA31AD" w:rsidP="00912C1D">
      <w:pPr>
        <w:spacing w:line="360" w:lineRule="auto"/>
        <w:rPr>
          <w:sz w:val="24"/>
          <w:szCs w:val="24"/>
        </w:rPr>
      </w:pPr>
      <w:r w:rsidRPr="00143F7F">
        <w:rPr>
          <w:sz w:val="24"/>
          <w:szCs w:val="24"/>
        </w:rPr>
        <w:t>Общее водопотребление на хо</w:t>
      </w:r>
      <w:r w:rsidRPr="0066679D">
        <w:rPr>
          <w:sz w:val="24"/>
          <w:szCs w:val="24"/>
        </w:rPr>
        <w:t xml:space="preserve">зяйственно-бытовые и производственные цели в </w:t>
      </w:r>
      <w:r>
        <w:rPr>
          <w:sz w:val="24"/>
          <w:szCs w:val="24"/>
        </w:rPr>
        <w:t>Дмитриевском</w:t>
      </w:r>
      <w:r w:rsidRPr="0066679D">
        <w:rPr>
          <w:sz w:val="24"/>
          <w:szCs w:val="24"/>
        </w:rPr>
        <w:t xml:space="preserve"> сельсовете</w:t>
      </w:r>
      <w:r>
        <w:rPr>
          <w:sz w:val="24"/>
          <w:szCs w:val="24"/>
        </w:rPr>
        <w:t xml:space="preserve"> </w:t>
      </w:r>
      <w:r w:rsidRPr="0066679D">
        <w:rPr>
          <w:sz w:val="24"/>
          <w:szCs w:val="24"/>
        </w:rPr>
        <w:t xml:space="preserve">составят на расчетный срок </w:t>
      </w:r>
      <w:r>
        <w:rPr>
          <w:sz w:val="24"/>
          <w:szCs w:val="24"/>
        </w:rPr>
        <w:t>50,4</w:t>
      </w:r>
      <w:r w:rsidRPr="0066679D">
        <w:rPr>
          <w:sz w:val="24"/>
          <w:szCs w:val="24"/>
        </w:rPr>
        <w:t xml:space="preserve"> тыс. м</w:t>
      </w:r>
      <w:r w:rsidRPr="0066679D">
        <w:rPr>
          <w:sz w:val="24"/>
          <w:szCs w:val="24"/>
          <w:vertAlign w:val="superscript"/>
        </w:rPr>
        <w:t>3</w:t>
      </w:r>
      <w:r w:rsidRPr="0066679D">
        <w:rPr>
          <w:sz w:val="24"/>
          <w:szCs w:val="24"/>
        </w:rPr>
        <w:t xml:space="preserve">/год, в том числе на </w:t>
      </w:r>
      <w:r w:rsidRPr="0066679D">
        <w:rPr>
          <w:sz w:val="24"/>
          <w:szCs w:val="24"/>
          <w:lang w:val="en-US"/>
        </w:rPr>
        <w:t>I</w:t>
      </w:r>
      <w:r w:rsidRPr="0066679D">
        <w:rPr>
          <w:sz w:val="24"/>
          <w:szCs w:val="24"/>
        </w:rPr>
        <w:t xml:space="preserve"> очередь – </w:t>
      </w:r>
      <w:r>
        <w:rPr>
          <w:sz w:val="24"/>
          <w:szCs w:val="24"/>
        </w:rPr>
        <w:t xml:space="preserve">37,8 </w:t>
      </w:r>
      <w:r w:rsidRPr="0066679D">
        <w:rPr>
          <w:sz w:val="24"/>
          <w:szCs w:val="24"/>
        </w:rPr>
        <w:t>тыс</w:t>
      </w:r>
      <w:r>
        <w:rPr>
          <w:sz w:val="24"/>
          <w:szCs w:val="24"/>
        </w:rPr>
        <w:t>.</w:t>
      </w:r>
      <w:r w:rsidRPr="0066679D">
        <w:rPr>
          <w:sz w:val="24"/>
          <w:szCs w:val="24"/>
        </w:rPr>
        <w:t xml:space="preserve"> м</w:t>
      </w:r>
      <w:r w:rsidRPr="0066679D">
        <w:rPr>
          <w:sz w:val="24"/>
          <w:szCs w:val="24"/>
          <w:vertAlign w:val="superscript"/>
        </w:rPr>
        <w:t>3</w:t>
      </w:r>
      <w:r w:rsidRPr="0066679D">
        <w:rPr>
          <w:sz w:val="24"/>
          <w:szCs w:val="24"/>
        </w:rPr>
        <w:t xml:space="preserve">/год. </w:t>
      </w:r>
      <w:r w:rsidRPr="001412BE">
        <w:rPr>
          <w:sz w:val="24"/>
          <w:szCs w:val="24"/>
        </w:rPr>
        <w:t>Проектом предлагается создание в большинстве населенных пунктов централизованных систем для обеспечения всех потребителей водой питьевого качества в полном объеме из расчета 75 литров в сутки на человека к 20</w:t>
      </w:r>
      <w:r>
        <w:rPr>
          <w:sz w:val="24"/>
          <w:szCs w:val="24"/>
        </w:rPr>
        <w:t>22</w:t>
      </w:r>
      <w:r w:rsidRPr="001412BE">
        <w:rPr>
          <w:sz w:val="24"/>
          <w:szCs w:val="24"/>
        </w:rPr>
        <w:t xml:space="preserve"> году</w:t>
      </w:r>
      <w:r>
        <w:rPr>
          <w:sz w:val="24"/>
          <w:szCs w:val="24"/>
        </w:rPr>
        <w:t xml:space="preserve"> и</w:t>
      </w:r>
      <w:r w:rsidRPr="001412BE">
        <w:rPr>
          <w:sz w:val="24"/>
          <w:szCs w:val="24"/>
        </w:rPr>
        <w:t xml:space="preserve"> 100 литров в сутки на человека </w:t>
      </w:r>
      <w:r>
        <w:rPr>
          <w:sz w:val="24"/>
          <w:szCs w:val="24"/>
        </w:rPr>
        <w:t>на расчётный</w:t>
      </w:r>
      <w:r w:rsidRPr="001412BE">
        <w:rPr>
          <w:sz w:val="24"/>
          <w:szCs w:val="24"/>
        </w:rPr>
        <w:t xml:space="preserve"> перио</w:t>
      </w:r>
      <w:r>
        <w:rPr>
          <w:sz w:val="24"/>
          <w:szCs w:val="24"/>
        </w:rPr>
        <w:t>д.</w:t>
      </w:r>
    </w:p>
    <w:p w:rsidR="00FA31AD" w:rsidRPr="00BB5D4D" w:rsidRDefault="00FA31AD" w:rsidP="00912C1D">
      <w:pPr>
        <w:spacing w:line="360" w:lineRule="auto"/>
        <w:ind w:firstLine="709"/>
        <w:rPr>
          <w:color w:val="FF6600"/>
          <w:sz w:val="24"/>
          <w:szCs w:val="24"/>
        </w:rPr>
      </w:pPr>
    </w:p>
    <w:p w:rsidR="00FA31AD" w:rsidRPr="00BB5D4D" w:rsidRDefault="00FA31AD" w:rsidP="00BB5D4D">
      <w:pPr>
        <w:spacing w:line="360" w:lineRule="auto"/>
        <w:rPr>
          <w:sz w:val="24"/>
          <w:szCs w:val="24"/>
        </w:rPr>
      </w:pPr>
      <w:r w:rsidRPr="0066679D">
        <w:t xml:space="preserve">Для реализации задач первой очереди необходимо уделить первостепенное внимание сохранению и необходимому ремонту существующих систем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w:t>
      </w:r>
      <w:r>
        <w:t>поселению</w:t>
      </w:r>
      <w:r w:rsidRPr="0066679D">
        <w:t xml:space="preserve">. За счет нового строительства в указанных </w:t>
      </w:r>
      <w:r>
        <w:t>селах</w:t>
      </w:r>
      <w:r w:rsidRPr="0066679D">
        <w:t xml:space="preserve"> необходимо создать мощности и сети по доставке потребителям воды в объеме 75 литров в сутки на человека в сроки первой очереди. При определении очередности нового строительства необходимо исходить из конкретной ситуации, направления и темпов развития </w:t>
      </w:r>
      <w:r>
        <w:t>сел</w:t>
      </w:r>
      <w:r w:rsidRPr="0066679D">
        <w:t>, а также роста водопотребления в связи с реализацией новых проектов.</w:t>
      </w:r>
    </w:p>
    <w:p w:rsidR="00FA31AD" w:rsidRPr="001E34A4" w:rsidRDefault="00FA31AD" w:rsidP="00501C0E">
      <w:pPr>
        <w:pStyle w:val="S1"/>
        <w:ind w:firstLine="0"/>
        <w:jc w:val="left"/>
        <w:rPr>
          <w:i/>
          <w:iCs/>
        </w:rPr>
      </w:pPr>
      <w:r w:rsidRPr="001E34A4">
        <w:rPr>
          <w:i/>
          <w:iCs/>
        </w:rPr>
        <w:t>Характеристика существующих скважин.</w:t>
      </w:r>
    </w:p>
    <w:p w:rsidR="00FA31AD" w:rsidRPr="001E34A4" w:rsidRDefault="00FA31AD" w:rsidP="00501C0E">
      <w:pPr>
        <w:pStyle w:val="S1"/>
        <w:ind w:firstLine="0"/>
        <w:jc w:val="left"/>
      </w:pPr>
    </w:p>
    <w:tbl>
      <w:tblPr>
        <w:tblpPr w:leftFromText="181" w:rightFromText="181" w:vertAnchor="text" w:horzAnchor="margin" w:tblpY="1"/>
        <w:tblOverlap w:val="neve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4"/>
        <w:gridCol w:w="1134"/>
        <w:gridCol w:w="1335"/>
        <w:gridCol w:w="814"/>
        <w:gridCol w:w="655"/>
        <w:gridCol w:w="685"/>
        <w:gridCol w:w="838"/>
        <w:gridCol w:w="1297"/>
        <w:gridCol w:w="800"/>
        <w:gridCol w:w="1313"/>
        <w:gridCol w:w="535"/>
      </w:tblGrid>
      <w:tr w:rsidR="00FA31AD" w:rsidRPr="001E34A4">
        <w:tc>
          <w:tcPr>
            <w:tcW w:w="287"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 п./п.</w:t>
            </w:r>
          </w:p>
        </w:tc>
        <w:tc>
          <w:tcPr>
            <w:tcW w:w="56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Место нахождения</w:t>
            </w:r>
          </w:p>
        </w:tc>
        <w:tc>
          <w:tcPr>
            <w:tcW w:w="669"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Ведомственная принадлежность</w:t>
            </w:r>
          </w:p>
        </w:tc>
        <w:tc>
          <w:tcPr>
            <w:tcW w:w="40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 скважины</w:t>
            </w:r>
          </w:p>
        </w:tc>
        <w:tc>
          <w:tcPr>
            <w:tcW w:w="32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Глу-бина, м</w:t>
            </w:r>
          </w:p>
        </w:tc>
        <w:tc>
          <w:tcPr>
            <w:tcW w:w="343"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Резервный источник энергоснабжения</w:t>
            </w:r>
          </w:p>
        </w:tc>
        <w:tc>
          <w:tcPr>
            <w:tcW w:w="420"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Год ввода в эксплу-атацию</w:t>
            </w:r>
          </w:p>
        </w:tc>
        <w:tc>
          <w:tcPr>
            <w:tcW w:w="650"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Объекты обеспечения водой</w:t>
            </w:r>
          </w:p>
        </w:tc>
        <w:tc>
          <w:tcPr>
            <w:tcW w:w="401"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snapToGrid w:val="0"/>
                <w:sz w:val="20"/>
                <w:szCs w:val="20"/>
              </w:rPr>
            </w:pPr>
            <w:r w:rsidRPr="001E34A4">
              <w:rPr>
                <w:rFonts w:ascii="Times New Roman" w:hAnsi="Times New Roman" w:cs="Times New Roman"/>
                <w:snapToGrid w:val="0"/>
                <w:sz w:val="20"/>
                <w:szCs w:val="20"/>
              </w:rPr>
              <w:t>Произво-дительность, м</w:t>
            </w:r>
            <w:r w:rsidRPr="001E34A4">
              <w:rPr>
                <w:rFonts w:ascii="Times New Roman" w:hAnsi="Times New Roman" w:cs="Times New Roman"/>
                <w:snapToGrid w:val="0"/>
                <w:sz w:val="20"/>
                <w:szCs w:val="20"/>
                <w:vertAlign w:val="superscript"/>
              </w:rPr>
              <w:t>3</w:t>
            </w:r>
            <w:r w:rsidRPr="001E34A4">
              <w:rPr>
                <w:rFonts w:ascii="Times New Roman" w:hAnsi="Times New Roman" w:cs="Times New Roman"/>
                <w:snapToGrid w:val="0"/>
                <w:sz w:val="20"/>
                <w:szCs w:val="20"/>
              </w:rPr>
              <w:t>/сут</w:t>
            </w:r>
          </w:p>
        </w:tc>
        <w:tc>
          <w:tcPr>
            <w:tcW w:w="65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snapToGrid w:val="0"/>
                <w:sz w:val="20"/>
                <w:szCs w:val="20"/>
              </w:rPr>
            </w:pPr>
            <w:r w:rsidRPr="001E34A4">
              <w:rPr>
                <w:rFonts w:ascii="Times New Roman" w:hAnsi="Times New Roman" w:cs="Times New Roman"/>
                <w:snapToGrid w:val="0"/>
                <w:sz w:val="20"/>
                <w:szCs w:val="20"/>
              </w:rPr>
              <w:t>Марка насоса</w:t>
            </w:r>
          </w:p>
        </w:tc>
        <w:tc>
          <w:tcPr>
            <w:tcW w:w="26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snapToGrid w:val="0"/>
                <w:sz w:val="20"/>
                <w:szCs w:val="20"/>
              </w:rPr>
            </w:pPr>
            <w:r w:rsidRPr="001E34A4">
              <w:rPr>
                <w:rFonts w:ascii="Times New Roman" w:hAnsi="Times New Roman" w:cs="Times New Roman"/>
                <w:snapToGrid w:val="0"/>
                <w:sz w:val="20"/>
                <w:szCs w:val="20"/>
              </w:rPr>
              <w:t>Примечание</w:t>
            </w:r>
          </w:p>
        </w:tc>
      </w:tr>
      <w:tr w:rsidR="00FA31AD" w:rsidRPr="001E34A4">
        <w:tc>
          <w:tcPr>
            <w:tcW w:w="287"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w:t>
            </w:r>
          </w:p>
        </w:tc>
        <w:tc>
          <w:tcPr>
            <w:tcW w:w="56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2</w:t>
            </w:r>
          </w:p>
        </w:tc>
        <w:tc>
          <w:tcPr>
            <w:tcW w:w="669"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3</w:t>
            </w:r>
          </w:p>
        </w:tc>
        <w:tc>
          <w:tcPr>
            <w:tcW w:w="40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4</w:t>
            </w:r>
          </w:p>
        </w:tc>
        <w:tc>
          <w:tcPr>
            <w:tcW w:w="32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5</w:t>
            </w:r>
          </w:p>
        </w:tc>
        <w:tc>
          <w:tcPr>
            <w:tcW w:w="343"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6</w:t>
            </w:r>
          </w:p>
        </w:tc>
        <w:tc>
          <w:tcPr>
            <w:tcW w:w="420"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7</w:t>
            </w:r>
          </w:p>
        </w:tc>
        <w:tc>
          <w:tcPr>
            <w:tcW w:w="650"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8</w:t>
            </w:r>
          </w:p>
        </w:tc>
        <w:tc>
          <w:tcPr>
            <w:tcW w:w="401"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9</w:t>
            </w:r>
          </w:p>
        </w:tc>
        <w:tc>
          <w:tcPr>
            <w:tcW w:w="65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10</w:t>
            </w:r>
          </w:p>
        </w:tc>
        <w:tc>
          <w:tcPr>
            <w:tcW w:w="268" w:type="pct"/>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11</w:t>
            </w:r>
          </w:p>
        </w:tc>
      </w:tr>
      <w:tr w:rsidR="00FA31AD" w:rsidRPr="001E34A4">
        <w:tc>
          <w:tcPr>
            <w:tcW w:w="287"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w:t>
            </w:r>
          </w:p>
        </w:tc>
        <w:tc>
          <w:tcPr>
            <w:tcW w:w="56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С.Дмитриевка</w:t>
            </w:r>
          </w:p>
        </w:tc>
        <w:tc>
          <w:tcPr>
            <w:tcW w:w="669"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СПК колхоз «Дмитриевский»</w:t>
            </w:r>
          </w:p>
        </w:tc>
        <w:tc>
          <w:tcPr>
            <w:tcW w:w="408" w:type="pct"/>
            <w:vAlign w:val="center"/>
          </w:tcPr>
          <w:p w:rsidR="00FA31AD" w:rsidRPr="001E34A4" w:rsidRDefault="00FA31AD" w:rsidP="00501C0E">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ОМ-182</w:t>
            </w:r>
          </w:p>
        </w:tc>
        <w:tc>
          <w:tcPr>
            <w:tcW w:w="328" w:type="pct"/>
            <w:vAlign w:val="center"/>
          </w:tcPr>
          <w:p w:rsidR="00FA31AD" w:rsidRPr="001E34A4" w:rsidRDefault="00FA31AD" w:rsidP="00501C0E">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1090</w:t>
            </w:r>
          </w:p>
        </w:tc>
        <w:tc>
          <w:tcPr>
            <w:tcW w:w="343" w:type="pct"/>
            <w:vAlign w:val="center"/>
          </w:tcPr>
          <w:p w:rsidR="00FA31AD" w:rsidRPr="001E34A4" w:rsidRDefault="00FA31AD" w:rsidP="00501C0E">
            <w:pPr>
              <w:pStyle w:val="caaieiaie2"/>
              <w:keepNext w:val="0"/>
              <w:keepLines w:val="0"/>
              <w:widowControl/>
              <w:spacing w:before="0" w:after="0"/>
              <w:rPr>
                <w:rFonts w:ascii="Times New Roman" w:hAnsi="Times New Roman" w:cs="Times New Roman"/>
                <w:b w:val="0"/>
                <w:bCs w:val="0"/>
                <w:snapToGrid w:val="0"/>
                <w:sz w:val="20"/>
                <w:szCs w:val="20"/>
              </w:rPr>
            </w:pPr>
          </w:p>
        </w:tc>
        <w:tc>
          <w:tcPr>
            <w:tcW w:w="420" w:type="pct"/>
            <w:vAlign w:val="center"/>
          </w:tcPr>
          <w:p w:rsidR="00FA31AD" w:rsidRPr="001E34A4" w:rsidRDefault="00FA31AD" w:rsidP="00501C0E">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1991</w:t>
            </w:r>
          </w:p>
        </w:tc>
        <w:tc>
          <w:tcPr>
            <w:tcW w:w="650"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p>
        </w:tc>
        <w:tc>
          <w:tcPr>
            <w:tcW w:w="401" w:type="pct"/>
            <w:vAlign w:val="center"/>
          </w:tcPr>
          <w:p w:rsidR="00FA31AD" w:rsidRPr="001E34A4" w:rsidRDefault="00FA31AD" w:rsidP="00501C0E">
            <w:pPr>
              <w:pStyle w:val="caaieiaie2"/>
              <w:keepNext w:val="0"/>
              <w:keepLines w:val="0"/>
              <w:widowControl/>
              <w:spacing w:before="0" w:after="0"/>
              <w:rPr>
                <w:rFonts w:ascii="Times New Roman" w:hAnsi="Times New Roman" w:cs="Times New Roman"/>
                <w:b w:val="0"/>
                <w:bCs w:val="0"/>
                <w:snapToGrid w:val="0"/>
                <w:sz w:val="20"/>
                <w:szCs w:val="20"/>
              </w:rPr>
            </w:pPr>
          </w:p>
        </w:tc>
        <w:tc>
          <w:tcPr>
            <w:tcW w:w="658" w:type="pct"/>
            <w:vAlign w:val="center"/>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ЭВЦ 6-10</w:t>
            </w:r>
          </w:p>
        </w:tc>
        <w:tc>
          <w:tcPr>
            <w:tcW w:w="268" w:type="pct"/>
          </w:tcPr>
          <w:p w:rsidR="00FA31AD" w:rsidRPr="001E34A4" w:rsidRDefault="00FA31AD" w:rsidP="00501C0E">
            <w:pPr>
              <w:pStyle w:val="caaieiaie2"/>
              <w:keepNext w:val="0"/>
              <w:keepLines w:val="0"/>
              <w:widowControl/>
              <w:spacing w:before="0" w:after="0"/>
              <w:jc w:val="both"/>
              <w:rPr>
                <w:rFonts w:ascii="Times New Roman" w:hAnsi="Times New Roman" w:cs="Times New Roman"/>
                <w:b w:val="0"/>
                <w:bCs w:val="0"/>
                <w:snapToGrid w:val="0"/>
                <w:sz w:val="20"/>
                <w:szCs w:val="20"/>
              </w:rPr>
            </w:pPr>
          </w:p>
        </w:tc>
      </w:tr>
      <w:tr w:rsidR="00FA31AD" w:rsidRPr="001E34A4">
        <w:tc>
          <w:tcPr>
            <w:tcW w:w="287"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2</w:t>
            </w:r>
          </w:p>
        </w:tc>
        <w:tc>
          <w:tcPr>
            <w:tcW w:w="568"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Безбожник</w:t>
            </w:r>
          </w:p>
        </w:tc>
        <w:tc>
          <w:tcPr>
            <w:tcW w:w="669"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СПК колхоз «Дмитриевский»</w:t>
            </w:r>
          </w:p>
        </w:tc>
        <w:tc>
          <w:tcPr>
            <w:tcW w:w="408"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69</w:t>
            </w:r>
          </w:p>
        </w:tc>
        <w:tc>
          <w:tcPr>
            <w:tcW w:w="328"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1116</w:t>
            </w:r>
          </w:p>
        </w:tc>
        <w:tc>
          <w:tcPr>
            <w:tcW w:w="343"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p>
        </w:tc>
        <w:tc>
          <w:tcPr>
            <w:tcW w:w="420"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1968</w:t>
            </w:r>
          </w:p>
        </w:tc>
        <w:tc>
          <w:tcPr>
            <w:tcW w:w="650"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p>
        </w:tc>
        <w:tc>
          <w:tcPr>
            <w:tcW w:w="401"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p>
        </w:tc>
        <w:tc>
          <w:tcPr>
            <w:tcW w:w="658"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ЭВЦ-6-15-75</w:t>
            </w:r>
          </w:p>
        </w:tc>
        <w:tc>
          <w:tcPr>
            <w:tcW w:w="268" w:type="pct"/>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p>
        </w:tc>
      </w:tr>
      <w:tr w:rsidR="00FA31AD" w:rsidRPr="001E34A4">
        <w:tc>
          <w:tcPr>
            <w:tcW w:w="287"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3</w:t>
            </w:r>
          </w:p>
        </w:tc>
        <w:tc>
          <w:tcPr>
            <w:tcW w:w="568" w:type="pct"/>
            <w:vAlign w:val="center"/>
          </w:tcPr>
          <w:p w:rsidR="00FA31AD" w:rsidRPr="001E34A4" w:rsidRDefault="00FA31AD" w:rsidP="00FC02C1">
            <w:pPr>
              <w:spacing w:before="100" w:after="100" w:line="240" w:lineRule="auto"/>
              <w:ind w:firstLine="0"/>
              <w:rPr>
                <w:snapToGrid w:val="0"/>
                <w:sz w:val="20"/>
                <w:szCs w:val="20"/>
              </w:rPr>
            </w:pPr>
            <w:r w:rsidRPr="001E34A4">
              <w:rPr>
                <w:snapToGrid w:val="0"/>
                <w:sz w:val="20"/>
                <w:szCs w:val="20"/>
              </w:rPr>
              <w:t>Д.2-Степановка</w:t>
            </w:r>
          </w:p>
        </w:tc>
        <w:tc>
          <w:tcPr>
            <w:tcW w:w="669"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СПК колхоз «Дмитриевский»</w:t>
            </w:r>
          </w:p>
        </w:tc>
        <w:tc>
          <w:tcPr>
            <w:tcW w:w="408"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ОМ_198</w:t>
            </w:r>
          </w:p>
        </w:tc>
        <w:tc>
          <w:tcPr>
            <w:tcW w:w="328"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1150</w:t>
            </w:r>
          </w:p>
        </w:tc>
        <w:tc>
          <w:tcPr>
            <w:tcW w:w="343"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p>
        </w:tc>
        <w:tc>
          <w:tcPr>
            <w:tcW w:w="420"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1991</w:t>
            </w:r>
          </w:p>
        </w:tc>
        <w:tc>
          <w:tcPr>
            <w:tcW w:w="650" w:type="pct"/>
            <w:vAlign w:val="center"/>
          </w:tcPr>
          <w:p w:rsidR="00FA31AD" w:rsidRPr="001E34A4" w:rsidRDefault="00FA31AD" w:rsidP="00FC02C1">
            <w:pPr>
              <w:spacing w:before="100" w:after="100" w:line="240" w:lineRule="auto"/>
              <w:rPr>
                <w:snapToGrid w:val="0"/>
                <w:sz w:val="20"/>
                <w:szCs w:val="20"/>
              </w:rPr>
            </w:pPr>
          </w:p>
        </w:tc>
        <w:tc>
          <w:tcPr>
            <w:tcW w:w="401"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p>
        </w:tc>
        <w:tc>
          <w:tcPr>
            <w:tcW w:w="658"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ЭВЦ-6-10-80</w:t>
            </w:r>
          </w:p>
        </w:tc>
        <w:tc>
          <w:tcPr>
            <w:tcW w:w="268" w:type="pct"/>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p>
        </w:tc>
      </w:tr>
      <w:tr w:rsidR="00FA31AD" w:rsidRPr="001E34A4">
        <w:tc>
          <w:tcPr>
            <w:tcW w:w="287"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4</w:t>
            </w:r>
          </w:p>
        </w:tc>
        <w:tc>
          <w:tcPr>
            <w:tcW w:w="568"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snapToGrid w:val="0"/>
                <w:sz w:val="20"/>
                <w:szCs w:val="20"/>
              </w:rPr>
            </w:pPr>
            <w:r w:rsidRPr="001E34A4">
              <w:rPr>
                <w:rFonts w:ascii="Times New Roman" w:hAnsi="Times New Roman" w:cs="Times New Roman"/>
                <w:snapToGrid w:val="0"/>
                <w:sz w:val="20"/>
                <w:szCs w:val="20"/>
              </w:rPr>
              <w:t>д.Евгеньевка</w:t>
            </w:r>
          </w:p>
        </w:tc>
        <w:tc>
          <w:tcPr>
            <w:tcW w:w="669"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СПК колхоз «Дмитриевский»</w:t>
            </w:r>
          </w:p>
        </w:tc>
        <w:tc>
          <w:tcPr>
            <w:tcW w:w="408"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 68</w:t>
            </w:r>
          </w:p>
        </w:tc>
        <w:tc>
          <w:tcPr>
            <w:tcW w:w="328"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1164</w:t>
            </w:r>
          </w:p>
        </w:tc>
        <w:tc>
          <w:tcPr>
            <w:tcW w:w="343"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p>
        </w:tc>
        <w:tc>
          <w:tcPr>
            <w:tcW w:w="420"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1968</w:t>
            </w:r>
          </w:p>
        </w:tc>
        <w:tc>
          <w:tcPr>
            <w:tcW w:w="650"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p>
        </w:tc>
        <w:tc>
          <w:tcPr>
            <w:tcW w:w="401" w:type="pct"/>
            <w:vAlign w:val="center"/>
          </w:tcPr>
          <w:p w:rsidR="00FA31AD" w:rsidRPr="001E34A4" w:rsidRDefault="00FA31AD" w:rsidP="00FC02C1">
            <w:pPr>
              <w:pStyle w:val="caaieiaie2"/>
              <w:keepNext w:val="0"/>
              <w:keepLines w:val="0"/>
              <w:widowControl/>
              <w:spacing w:before="0" w:after="0"/>
              <w:rPr>
                <w:rFonts w:ascii="Times New Roman" w:hAnsi="Times New Roman" w:cs="Times New Roman"/>
                <w:b w:val="0"/>
                <w:bCs w:val="0"/>
                <w:snapToGrid w:val="0"/>
                <w:sz w:val="20"/>
                <w:szCs w:val="20"/>
              </w:rPr>
            </w:pPr>
          </w:p>
        </w:tc>
        <w:tc>
          <w:tcPr>
            <w:tcW w:w="658" w:type="pct"/>
            <w:vAlign w:val="center"/>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r w:rsidRPr="001E34A4">
              <w:rPr>
                <w:rFonts w:ascii="Times New Roman" w:hAnsi="Times New Roman" w:cs="Times New Roman"/>
                <w:b w:val="0"/>
                <w:bCs w:val="0"/>
                <w:snapToGrid w:val="0"/>
                <w:sz w:val="20"/>
                <w:szCs w:val="20"/>
              </w:rPr>
              <w:t>ЭЦВ-6-16-75</w:t>
            </w:r>
          </w:p>
        </w:tc>
        <w:tc>
          <w:tcPr>
            <w:tcW w:w="268" w:type="pct"/>
          </w:tcPr>
          <w:p w:rsidR="00FA31AD" w:rsidRPr="001E34A4" w:rsidRDefault="00FA31AD" w:rsidP="00FC02C1">
            <w:pPr>
              <w:pStyle w:val="caaieiaie2"/>
              <w:keepNext w:val="0"/>
              <w:keepLines w:val="0"/>
              <w:widowControl/>
              <w:spacing w:before="0" w:after="0"/>
              <w:jc w:val="both"/>
              <w:rPr>
                <w:rFonts w:ascii="Times New Roman" w:hAnsi="Times New Roman" w:cs="Times New Roman"/>
                <w:b w:val="0"/>
                <w:bCs w:val="0"/>
                <w:snapToGrid w:val="0"/>
                <w:sz w:val="20"/>
                <w:szCs w:val="20"/>
              </w:rPr>
            </w:pPr>
          </w:p>
        </w:tc>
      </w:tr>
    </w:tbl>
    <w:p w:rsidR="00FA31AD" w:rsidRDefault="00FA31AD" w:rsidP="00517951">
      <w:pPr>
        <w:pStyle w:val="BodyText3"/>
        <w:spacing w:after="0" w:line="240" w:lineRule="auto"/>
        <w:rPr>
          <w:sz w:val="28"/>
          <w:szCs w:val="28"/>
        </w:rPr>
      </w:pPr>
    </w:p>
    <w:p w:rsidR="00FA31AD" w:rsidRPr="001E34A4" w:rsidRDefault="00FA31AD" w:rsidP="009150FD">
      <w:pPr>
        <w:spacing w:line="255" w:lineRule="atLeast"/>
        <w:jc w:val="left"/>
        <w:rPr>
          <w:b/>
          <w:bCs/>
          <w:i/>
          <w:iCs/>
        </w:rPr>
      </w:pPr>
      <w:r w:rsidRPr="001E34A4">
        <w:rPr>
          <w:b/>
          <w:bCs/>
          <w:i/>
          <w:iCs/>
        </w:rPr>
        <w:t>2.8. Система сбора, вывоза твердых бытовых отходов на территории Дмитриевского  сельсовета</w:t>
      </w:r>
    </w:p>
    <w:p w:rsidR="00FA31AD" w:rsidRPr="001E34A4" w:rsidRDefault="00FA31AD" w:rsidP="009150FD">
      <w:pPr>
        <w:spacing w:line="255" w:lineRule="atLeast"/>
        <w:jc w:val="left"/>
      </w:pPr>
      <w:r w:rsidRPr="001E34A4">
        <w:t>Согласно Федеральному закону РФ от 06.10.2003 г. № 131-ФЗ «Об общих принципах организации местного самоуправления в Российской Федерации», вопросы организации сбора и вывоза твердых бытовых отходов и мусора находятся в ведении муниципального образования.</w:t>
      </w:r>
    </w:p>
    <w:p w:rsidR="00FA31AD" w:rsidRPr="001E34A4" w:rsidRDefault="00FA31AD" w:rsidP="009150FD">
      <w:pPr>
        <w:spacing w:line="315" w:lineRule="atLeast"/>
        <w:ind w:firstLine="720"/>
      </w:pPr>
      <w:r w:rsidRPr="001E34A4">
        <w:t xml:space="preserve">      В настоящее время на территории поселения сбор бытовых отходов и мусора производится централизованно по графику и вывозится на площадку для сбора бытовых отходов и мусора.</w:t>
      </w:r>
    </w:p>
    <w:p w:rsidR="00FA31AD" w:rsidRPr="001E34A4" w:rsidRDefault="00FA31AD" w:rsidP="009150FD">
      <w:pPr>
        <w:spacing w:line="315" w:lineRule="atLeast"/>
        <w:ind w:firstLine="720"/>
        <w:rPr>
          <w:sz w:val="21"/>
          <w:szCs w:val="21"/>
        </w:rPr>
      </w:pPr>
      <w:r w:rsidRPr="001E34A4">
        <w:t>Часть жителей отвозят бытовые отходы на свалку самостоятельно, органические отходы перерабатываются в индивидуальных компостных ямах и используются в качестве удобрений в подсобном хозяйстве. Но проблема возникновения несанкционированных свалок существует. Их ликвидация и</w:t>
      </w:r>
      <w:r w:rsidRPr="00BB5D4D">
        <w:rPr>
          <w:color w:val="FF6600"/>
        </w:rPr>
        <w:t xml:space="preserve"> </w:t>
      </w:r>
      <w:r w:rsidRPr="001E34A4">
        <w:t>эффективный контроль за их возникновением требуют значительных финансовых затрат.</w:t>
      </w:r>
    </w:p>
    <w:p w:rsidR="00FA31AD" w:rsidRPr="001E34A4" w:rsidRDefault="00FA31AD" w:rsidP="009150FD">
      <w:pPr>
        <w:pStyle w:val="style6"/>
        <w:spacing w:before="0" w:beforeAutospacing="0" w:after="0" w:afterAutospacing="0" w:line="315" w:lineRule="atLeast"/>
        <w:ind w:firstLine="720"/>
        <w:jc w:val="both"/>
        <w:rPr>
          <w:sz w:val="21"/>
          <w:szCs w:val="21"/>
        </w:rPr>
      </w:pPr>
      <w:r w:rsidRPr="001E34A4">
        <w:rPr>
          <w:rFonts w:ascii="Tahoma" w:hAnsi="Tahoma" w:cs="Tahoma"/>
          <w:sz w:val="28"/>
          <w:szCs w:val="28"/>
        </w:rPr>
        <w:t>  </w:t>
      </w:r>
      <w:r w:rsidRPr="001E34A4">
        <w:rPr>
          <w:rStyle w:val="apple-converted-space"/>
          <w:rFonts w:ascii="Tahoma" w:hAnsi="Tahoma" w:cs="Tahoma"/>
        </w:rPr>
        <w:t> </w:t>
      </w:r>
      <w:r w:rsidRPr="001E34A4">
        <w:rPr>
          <w:sz w:val="28"/>
          <w:szCs w:val="28"/>
        </w:rPr>
        <w:t>Можно выделить следующие основные проблемы, связанные со сбором, вывозом ТБО и мусора:</w:t>
      </w:r>
    </w:p>
    <w:p w:rsidR="00FA31AD" w:rsidRPr="001E34A4" w:rsidRDefault="00FA31AD" w:rsidP="009150FD">
      <w:pPr>
        <w:pStyle w:val="style6"/>
        <w:spacing w:before="0" w:beforeAutospacing="0" w:after="0" w:afterAutospacing="0" w:line="315" w:lineRule="atLeast"/>
        <w:ind w:firstLine="720"/>
        <w:jc w:val="both"/>
        <w:rPr>
          <w:sz w:val="21"/>
          <w:szCs w:val="21"/>
        </w:rPr>
      </w:pPr>
      <w:r w:rsidRPr="001E34A4">
        <w:rPr>
          <w:sz w:val="28"/>
          <w:szCs w:val="28"/>
        </w:rPr>
        <w:t>     </w:t>
      </w:r>
      <w:r w:rsidRPr="001E34A4">
        <w:rPr>
          <w:rStyle w:val="apple-converted-space"/>
        </w:rPr>
        <w:t> </w:t>
      </w:r>
      <w:r w:rsidRPr="001E34A4">
        <w:rPr>
          <w:b/>
          <w:bCs/>
          <w:sz w:val="28"/>
          <w:szCs w:val="28"/>
        </w:rPr>
        <w:t>Экологические проблемы:</w:t>
      </w:r>
    </w:p>
    <w:p w:rsidR="00FA31AD" w:rsidRPr="001E34A4" w:rsidRDefault="00FA31AD" w:rsidP="009150FD">
      <w:pPr>
        <w:pStyle w:val="style6"/>
        <w:spacing w:before="0" w:beforeAutospacing="0" w:after="0" w:afterAutospacing="0" w:line="315" w:lineRule="atLeast"/>
        <w:jc w:val="both"/>
        <w:rPr>
          <w:sz w:val="28"/>
          <w:szCs w:val="28"/>
        </w:rPr>
      </w:pPr>
      <w:r w:rsidRPr="001E34A4">
        <w:rPr>
          <w:sz w:val="28"/>
          <w:szCs w:val="28"/>
        </w:rPr>
        <w:t>-</w:t>
      </w:r>
      <w:r w:rsidRPr="001E34A4">
        <w:rPr>
          <w:sz w:val="14"/>
          <w:szCs w:val="14"/>
        </w:rPr>
        <w:t>        </w:t>
      </w:r>
      <w:r w:rsidRPr="001E34A4">
        <w:rPr>
          <w:rStyle w:val="apple-converted-space"/>
          <w:sz w:val="14"/>
          <w:szCs w:val="14"/>
        </w:rPr>
        <w:t> </w:t>
      </w:r>
      <w:r w:rsidRPr="001E34A4">
        <w:rPr>
          <w:sz w:val="28"/>
          <w:szCs w:val="28"/>
        </w:rPr>
        <w:t>содержание придомовых территорий не везде соответствует нормативам;</w:t>
      </w:r>
    </w:p>
    <w:p w:rsidR="00FA31AD" w:rsidRPr="001E34A4" w:rsidRDefault="00FA31AD" w:rsidP="009150FD">
      <w:pPr>
        <w:pStyle w:val="style6"/>
        <w:spacing w:before="0" w:beforeAutospacing="0" w:after="0" w:afterAutospacing="0" w:line="315" w:lineRule="atLeast"/>
        <w:jc w:val="both"/>
        <w:rPr>
          <w:sz w:val="28"/>
          <w:szCs w:val="28"/>
        </w:rPr>
      </w:pPr>
      <w:r w:rsidRPr="001E34A4">
        <w:rPr>
          <w:sz w:val="28"/>
          <w:szCs w:val="28"/>
        </w:rPr>
        <w:t>-  отсутствуют контейнеры (мусоросборники);</w:t>
      </w:r>
    </w:p>
    <w:p w:rsidR="00FA31AD" w:rsidRPr="001E34A4" w:rsidRDefault="00FA31AD" w:rsidP="009150FD">
      <w:pPr>
        <w:pStyle w:val="style6"/>
        <w:spacing w:before="0" w:beforeAutospacing="0" w:after="0" w:afterAutospacing="0" w:line="315" w:lineRule="atLeast"/>
        <w:jc w:val="both"/>
        <w:rPr>
          <w:sz w:val="21"/>
          <w:szCs w:val="21"/>
        </w:rPr>
      </w:pPr>
      <w:r w:rsidRPr="001E34A4">
        <w:rPr>
          <w:sz w:val="28"/>
          <w:szCs w:val="28"/>
        </w:rPr>
        <w:t>- отсутствует специализированная техника, предназначенная для вывоза ТБО и мусора.</w:t>
      </w:r>
    </w:p>
    <w:p w:rsidR="00FA31AD" w:rsidRPr="001E34A4" w:rsidRDefault="00FA31AD" w:rsidP="009150FD">
      <w:pPr>
        <w:pStyle w:val="style6"/>
        <w:spacing w:before="0" w:beforeAutospacing="0" w:after="0" w:afterAutospacing="0" w:line="315" w:lineRule="atLeast"/>
        <w:ind w:firstLine="720"/>
        <w:jc w:val="both"/>
        <w:rPr>
          <w:sz w:val="21"/>
          <w:szCs w:val="21"/>
        </w:rPr>
      </w:pPr>
      <w:r w:rsidRPr="001E34A4">
        <w:rPr>
          <w:sz w:val="28"/>
          <w:szCs w:val="28"/>
        </w:rPr>
        <w:t>     </w:t>
      </w:r>
      <w:r w:rsidRPr="001E34A4">
        <w:rPr>
          <w:rStyle w:val="apple-converted-space"/>
        </w:rPr>
        <w:t> </w:t>
      </w:r>
      <w:r w:rsidRPr="001E34A4">
        <w:rPr>
          <w:b/>
          <w:bCs/>
          <w:sz w:val="28"/>
          <w:szCs w:val="28"/>
        </w:rPr>
        <w:t>Экономические проблемы:</w:t>
      </w:r>
    </w:p>
    <w:p w:rsidR="00FA31AD" w:rsidRPr="001E34A4" w:rsidRDefault="00FA31AD" w:rsidP="009150FD">
      <w:pPr>
        <w:pStyle w:val="style6"/>
        <w:spacing w:before="0" w:beforeAutospacing="0" w:after="0" w:afterAutospacing="0" w:line="315" w:lineRule="atLeast"/>
        <w:jc w:val="both"/>
        <w:rPr>
          <w:sz w:val="21"/>
          <w:szCs w:val="21"/>
        </w:rPr>
      </w:pPr>
      <w:r w:rsidRPr="001E34A4">
        <w:rPr>
          <w:sz w:val="28"/>
          <w:szCs w:val="28"/>
        </w:rPr>
        <w:t>–</w:t>
      </w:r>
      <w:r w:rsidRPr="001E34A4">
        <w:rPr>
          <w:sz w:val="14"/>
          <w:szCs w:val="14"/>
        </w:rPr>
        <w:t>         </w:t>
      </w:r>
      <w:r w:rsidRPr="001E34A4">
        <w:rPr>
          <w:rStyle w:val="apple-converted-space"/>
          <w:sz w:val="14"/>
          <w:szCs w:val="14"/>
        </w:rPr>
        <w:t> </w:t>
      </w:r>
      <w:r w:rsidRPr="001E34A4">
        <w:rPr>
          <w:sz w:val="28"/>
          <w:szCs w:val="28"/>
        </w:rPr>
        <w:t>недостаточный объем финансовых средств в местном бюджете  на решение проблем в сфере обращения с отходами.</w:t>
      </w:r>
    </w:p>
    <w:p w:rsidR="00FA31AD" w:rsidRPr="001E34A4" w:rsidRDefault="00FA31AD" w:rsidP="009150FD">
      <w:pPr>
        <w:pStyle w:val="style1"/>
        <w:spacing w:before="0" w:beforeAutospacing="0" w:after="0" w:afterAutospacing="0" w:line="315" w:lineRule="atLeast"/>
        <w:rPr>
          <w:sz w:val="28"/>
          <w:szCs w:val="28"/>
        </w:rPr>
      </w:pPr>
      <w:r w:rsidRPr="001E34A4">
        <w:rPr>
          <w:b/>
          <w:bCs/>
          <w:sz w:val="28"/>
          <w:szCs w:val="28"/>
        </w:rPr>
        <w:t>Социальные проблемы:</w:t>
      </w:r>
    </w:p>
    <w:p w:rsidR="00FA31AD" w:rsidRPr="001E34A4" w:rsidRDefault="00FA31AD" w:rsidP="009150FD">
      <w:pPr>
        <w:pStyle w:val="style6"/>
        <w:spacing w:before="0" w:beforeAutospacing="0" w:after="0" w:afterAutospacing="0" w:line="315" w:lineRule="atLeast"/>
        <w:rPr>
          <w:sz w:val="28"/>
          <w:szCs w:val="28"/>
        </w:rPr>
      </w:pPr>
      <w:r w:rsidRPr="001E34A4">
        <w:rPr>
          <w:sz w:val="28"/>
          <w:szCs w:val="28"/>
        </w:rPr>
        <w:t>-</w:t>
      </w:r>
      <w:r w:rsidRPr="001E34A4">
        <w:rPr>
          <w:sz w:val="14"/>
          <w:szCs w:val="14"/>
        </w:rPr>
        <w:t>          </w:t>
      </w:r>
      <w:r w:rsidRPr="001E34A4">
        <w:rPr>
          <w:rStyle w:val="apple-converted-space"/>
          <w:sz w:val="14"/>
          <w:szCs w:val="14"/>
        </w:rPr>
        <w:t> </w:t>
      </w:r>
      <w:r w:rsidRPr="001E34A4">
        <w:rPr>
          <w:sz w:val="28"/>
          <w:szCs w:val="28"/>
        </w:rPr>
        <w:t>не в полной мере осуществляется  </w:t>
      </w:r>
      <w:r w:rsidRPr="001E34A4">
        <w:rPr>
          <w:rStyle w:val="apple-converted-space"/>
        </w:rPr>
        <w:t> </w:t>
      </w:r>
      <w:r w:rsidRPr="001E34A4">
        <w:rPr>
          <w:sz w:val="28"/>
          <w:szCs w:val="28"/>
        </w:rPr>
        <w:t>процесс воспитания экологической культуры населения.</w:t>
      </w:r>
    </w:p>
    <w:p w:rsidR="00FA31AD" w:rsidRPr="001E34A4" w:rsidRDefault="00FA31AD" w:rsidP="00490BCD">
      <w:pPr>
        <w:spacing w:line="255" w:lineRule="atLeast"/>
        <w:jc w:val="left"/>
        <w:rPr>
          <w:b/>
          <w:bCs/>
          <w:i/>
          <w:iCs/>
        </w:rPr>
      </w:pPr>
      <w:r w:rsidRPr="001E34A4">
        <w:rPr>
          <w:b/>
          <w:bCs/>
          <w:i/>
          <w:iCs/>
        </w:rPr>
        <w:t>2.9. Система сбора, вывоза жидких бытовых отходов на территории Дмитриевского  сельсовета.</w:t>
      </w:r>
    </w:p>
    <w:p w:rsidR="00FA31AD" w:rsidRPr="001E34A4" w:rsidRDefault="00FA31AD" w:rsidP="00490BCD">
      <w:pPr>
        <w:spacing w:line="255" w:lineRule="atLeast"/>
        <w:jc w:val="left"/>
      </w:pPr>
      <w:r w:rsidRPr="001E34A4">
        <w:t xml:space="preserve">Система канализования в населенных пунктах  Дмитриевского  сельсовета отсутствует.  Жидкие бытовые отходы отводятся в местные отстойники и автотранспортом  вывозятся на полигон жидких бытовых отходов. Транспорт жители администрации нанимают. </w:t>
      </w:r>
    </w:p>
    <w:p w:rsidR="00FA31AD" w:rsidRPr="001E34A4" w:rsidRDefault="00FA31AD" w:rsidP="009150FD">
      <w:pPr>
        <w:pStyle w:val="style6"/>
        <w:spacing w:before="0" w:beforeAutospacing="0" w:after="0" w:afterAutospacing="0" w:line="315" w:lineRule="atLeast"/>
        <w:rPr>
          <w:sz w:val="28"/>
          <w:szCs w:val="28"/>
        </w:rPr>
      </w:pPr>
    </w:p>
    <w:p w:rsidR="00FA31AD" w:rsidRPr="001E34A4" w:rsidRDefault="00FA31AD" w:rsidP="009150FD">
      <w:pPr>
        <w:keepNext/>
        <w:widowControl/>
        <w:numPr>
          <w:ilvl w:val="1"/>
          <w:numId w:val="7"/>
        </w:numPr>
        <w:tabs>
          <w:tab w:val="left" w:pos="275"/>
          <w:tab w:val="left" w:pos="550"/>
        </w:tabs>
        <w:rPr>
          <w:b/>
          <w:bCs/>
          <w:i/>
          <w:iCs/>
        </w:rPr>
      </w:pPr>
      <w:r w:rsidRPr="001E34A4">
        <w:rPr>
          <w:b/>
          <w:bCs/>
          <w:i/>
          <w:iCs/>
        </w:rPr>
        <w:t>2.10. Краткий анализ состояния установки приборов учета и энергоресурсосбережения</w:t>
      </w:r>
    </w:p>
    <w:p w:rsidR="00FA31AD" w:rsidRPr="001E34A4" w:rsidRDefault="00FA31AD" w:rsidP="009150FD">
      <w:pPr>
        <w:spacing w:line="240" w:lineRule="auto"/>
        <w:ind w:firstLine="708"/>
        <w:rPr>
          <w:sz w:val="25"/>
          <w:szCs w:val="25"/>
        </w:rPr>
      </w:pPr>
    </w:p>
    <w:p w:rsidR="00FA31AD" w:rsidRPr="001E34A4" w:rsidRDefault="00FA31AD" w:rsidP="009150FD">
      <w:pPr>
        <w:spacing w:line="240" w:lineRule="auto"/>
        <w:ind w:firstLine="708"/>
      </w:pPr>
      <w:r w:rsidRPr="001E34A4">
        <w:t>Работы по повышению энергетической эффективности и энергосбережению на территории Дмитриевского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FA31AD" w:rsidRPr="001E34A4" w:rsidRDefault="00FA31AD" w:rsidP="009150FD">
      <w:pPr>
        <w:spacing w:line="240" w:lineRule="auto"/>
        <w:ind w:firstLine="708"/>
      </w:pPr>
      <w:r w:rsidRPr="001E34A4">
        <w:t>Согласно программе при замене системы водоснабжения предполагается установка приборов учета каждому потребителю.</w:t>
      </w:r>
    </w:p>
    <w:p w:rsidR="00FA31AD" w:rsidRPr="001E34A4" w:rsidRDefault="00FA31AD" w:rsidP="009150FD">
      <w:pPr>
        <w:spacing w:line="240" w:lineRule="auto"/>
        <w:ind w:firstLine="708"/>
      </w:pPr>
      <w:r w:rsidRPr="001E34A4">
        <w:t>В настоящее время  администрацией  проведено энергетическое обследования  зданий, стоящих на балансе муниципального образования.</w:t>
      </w:r>
    </w:p>
    <w:p w:rsidR="00FA31AD" w:rsidRPr="001E34A4" w:rsidRDefault="00FA31AD" w:rsidP="00C339D8">
      <w:pPr>
        <w:spacing w:line="240" w:lineRule="auto"/>
        <w:ind w:firstLine="708"/>
      </w:pPr>
      <w:r w:rsidRPr="001E34A4">
        <w:t>Проведенное энергетическое обследование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муниципальных учреждениях и предприятиях. В дальнейшем  в программы по энергосбережению муниципальных учреждений и предприятий будут внесены соответствующие изменения с учетом предложенных мероприятий по результатам энергетического обследования.</w:t>
      </w:r>
    </w:p>
    <w:p w:rsidR="00FA31AD" w:rsidRPr="001E34A4" w:rsidRDefault="00FA31AD" w:rsidP="00C339D8">
      <w:pPr>
        <w:spacing w:line="240" w:lineRule="auto"/>
        <w:ind w:firstLine="708"/>
        <w:rPr>
          <w:rFonts w:ascii="Tahoma" w:hAnsi="Tahoma" w:cs="Tahoma"/>
          <w:sz w:val="21"/>
          <w:szCs w:val="21"/>
        </w:rPr>
      </w:pPr>
      <w:r w:rsidRPr="001E34A4">
        <w:t>Результаты анализа всего коммунального хозяйства позволяют сделать вывод, что муниципальному унитарному предприятию «Скалинский Жилкомхоз» присущи следующие основные проблемы:</w:t>
      </w:r>
    </w:p>
    <w:p w:rsidR="00FA31AD" w:rsidRPr="001E34A4" w:rsidRDefault="00FA31AD" w:rsidP="009150FD">
      <w:pPr>
        <w:spacing w:line="315" w:lineRule="atLeast"/>
        <w:ind w:left="720" w:hanging="360"/>
        <w:rPr>
          <w:rStyle w:val="apple-converted-space"/>
        </w:rPr>
      </w:pPr>
      <w:r w:rsidRPr="001E34A4">
        <w:t>1.</w:t>
      </w:r>
      <w:r w:rsidRPr="001E34A4">
        <w:rPr>
          <w:sz w:val="14"/>
          <w:szCs w:val="14"/>
        </w:rPr>
        <w:t>    </w:t>
      </w:r>
      <w:r w:rsidRPr="001E34A4">
        <w:rPr>
          <w:rStyle w:val="apple-converted-space"/>
          <w:sz w:val="14"/>
          <w:szCs w:val="14"/>
        </w:rPr>
        <w:t> </w:t>
      </w:r>
      <w:r w:rsidRPr="001E34A4">
        <w:rPr>
          <w:b/>
          <w:bCs/>
        </w:rPr>
        <w:t>Технологические проблемы</w:t>
      </w:r>
      <w:r w:rsidRPr="001E34A4">
        <w:t>.</w:t>
      </w:r>
      <w:r w:rsidRPr="001E34A4">
        <w:rPr>
          <w:rStyle w:val="apple-converted-space"/>
        </w:rPr>
        <w:t> </w:t>
      </w:r>
    </w:p>
    <w:p w:rsidR="00FA31AD" w:rsidRPr="001E34A4" w:rsidRDefault="00FA31AD" w:rsidP="009150FD">
      <w:pPr>
        <w:spacing w:line="315" w:lineRule="atLeast"/>
        <w:ind w:left="720" w:hanging="360"/>
      </w:pPr>
      <w:r w:rsidRPr="001E34A4">
        <w:t>Основные из них это:</w:t>
      </w:r>
    </w:p>
    <w:p w:rsidR="00FA31AD" w:rsidRPr="001E34A4" w:rsidRDefault="00FA31AD" w:rsidP="009150FD">
      <w:pPr>
        <w:spacing w:line="315" w:lineRule="atLeast"/>
        <w:ind w:left="1440" w:hanging="36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высокий износ всех видов оборудования и сетей;</w:t>
      </w:r>
    </w:p>
    <w:p w:rsidR="00FA31AD" w:rsidRPr="001E34A4" w:rsidRDefault="00FA31AD" w:rsidP="009150FD">
      <w:pPr>
        <w:spacing w:line="315" w:lineRule="atLeast"/>
        <w:ind w:left="1440" w:hanging="36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низкие коэффициенты полезного использования оборудования;</w:t>
      </w:r>
    </w:p>
    <w:p w:rsidR="00FA31AD" w:rsidRPr="001E34A4" w:rsidRDefault="00FA31AD" w:rsidP="009150FD">
      <w:pPr>
        <w:spacing w:line="315" w:lineRule="atLeast"/>
        <w:ind w:left="1440" w:hanging="36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большое количество аварий, связанных с ветхостью систем;</w:t>
      </w:r>
    </w:p>
    <w:p w:rsidR="00FA31AD" w:rsidRPr="001E34A4" w:rsidRDefault="00FA31AD" w:rsidP="009150FD">
      <w:pPr>
        <w:spacing w:line="315" w:lineRule="atLeast"/>
        <w:ind w:left="1440" w:hanging="36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сверхнормативные потери ресурсов (воды, тепла);</w:t>
      </w:r>
    </w:p>
    <w:p w:rsidR="00FA31AD" w:rsidRPr="001E34A4" w:rsidRDefault="00FA31AD" w:rsidP="009150FD">
      <w:pPr>
        <w:spacing w:line="315" w:lineRule="atLeast"/>
        <w:ind w:left="1440" w:hanging="36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нерациональные схемы коммунальной инфраструктуры.</w:t>
      </w:r>
    </w:p>
    <w:p w:rsidR="00FA31AD" w:rsidRPr="001E34A4" w:rsidRDefault="00FA31AD" w:rsidP="009150FD">
      <w:pPr>
        <w:spacing w:line="315" w:lineRule="atLeast"/>
        <w:ind w:left="720" w:hanging="360"/>
        <w:rPr>
          <w:rStyle w:val="apple-converted-space"/>
        </w:rPr>
      </w:pPr>
      <w:r w:rsidRPr="001E34A4">
        <w:t>2.</w:t>
      </w:r>
      <w:r w:rsidRPr="001E34A4">
        <w:rPr>
          <w:sz w:val="14"/>
          <w:szCs w:val="14"/>
        </w:rPr>
        <w:t>    </w:t>
      </w:r>
      <w:r w:rsidRPr="001E34A4">
        <w:rPr>
          <w:rStyle w:val="apple-converted-space"/>
          <w:sz w:val="14"/>
          <w:szCs w:val="14"/>
        </w:rPr>
        <w:t> </w:t>
      </w:r>
      <w:r w:rsidRPr="001E34A4">
        <w:rPr>
          <w:b/>
          <w:bCs/>
        </w:rPr>
        <w:t>Экономические недостатки</w:t>
      </w:r>
      <w:r w:rsidRPr="001E34A4">
        <w:t>.</w:t>
      </w:r>
      <w:r w:rsidRPr="001E34A4">
        <w:rPr>
          <w:rStyle w:val="apple-converted-space"/>
        </w:rPr>
        <w:t> </w:t>
      </w:r>
    </w:p>
    <w:p w:rsidR="00FA31AD" w:rsidRPr="001E34A4" w:rsidRDefault="00FA31AD" w:rsidP="009150FD">
      <w:pPr>
        <w:spacing w:line="315" w:lineRule="atLeast"/>
        <w:ind w:left="360" w:firstLine="72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высокие затраты на обеспечение потребителя коммунальными услугами</w:t>
      </w:r>
    </w:p>
    <w:p w:rsidR="00FA31AD" w:rsidRPr="001E34A4" w:rsidRDefault="00FA31AD" w:rsidP="009150FD">
      <w:pPr>
        <w:spacing w:line="315" w:lineRule="atLeast"/>
        <w:ind w:left="1440" w:hanging="360"/>
      </w:pPr>
      <w:r w:rsidRPr="001E34A4">
        <w:t>- отсутствие материальной базы.</w:t>
      </w:r>
    </w:p>
    <w:p w:rsidR="00FA31AD" w:rsidRPr="001E34A4" w:rsidRDefault="00FA31AD" w:rsidP="009150FD">
      <w:pPr>
        <w:spacing w:line="315" w:lineRule="atLeast"/>
        <w:ind w:left="720" w:hanging="360"/>
      </w:pPr>
      <w:r w:rsidRPr="001E34A4">
        <w:t>3</w:t>
      </w:r>
      <w:r w:rsidRPr="001E34A4">
        <w:rPr>
          <w:b/>
          <w:bCs/>
        </w:rPr>
        <w:t>.</w:t>
      </w:r>
      <w:r w:rsidRPr="001E34A4">
        <w:rPr>
          <w:b/>
          <w:bCs/>
          <w:sz w:val="14"/>
          <w:szCs w:val="14"/>
        </w:rPr>
        <w:t>    </w:t>
      </w:r>
      <w:r w:rsidRPr="001E34A4">
        <w:rPr>
          <w:rStyle w:val="apple-converted-space"/>
          <w:b/>
          <w:bCs/>
          <w:sz w:val="14"/>
          <w:szCs w:val="14"/>
        </w:rPr>
        <w:t> </w:t>
      </w:r>
      <w:r w:rsidRPr="001E34A4">
        <w:rPr>
          <w:b/>
          <w:bCs/>
        </w:rPr>
        <w:t>Социальные проблемы</w:t>
      </w:r>
      <w:r w:rsidRPr="001E34A4">
        <w:t>.</w:t>
      </w:r>
      <w:r w:rsidRPr="001E34A4">
        <w:rPr>
          <w:rStyle w:val="apple-converted-space"/>
        </w:rPr>
        <w:t> </w:t>
      </w:r>
      <w:r w:rsidRPr="001E34A4">
        <w:t>Наиболее значимыми с социальной точки зрения являются:</w:t>
      </w:r>
    </w:p>
    <w:p w:rsidR="00FA31AD" w:rsidRPr="001E34A4" w:rsidRDefault="00FA31AD" w:rsidP="009150FD">
      <w:pPr>
        <w:spacing w:line="315" w:lineRule="atLeast"/>
        <w:ind w:left="360" w:hanging="360"/>
      </w:pPr>
      <w:r w:rsidRPr="001E34A4">
        <w:rPr>
          <w:rFonts w:ascii="Courier New" w:hAnsi="Courier New" w:cs="Courier New"/>
          <w:sz w:val="20"/>
          <w:szCs w:val="20"/>
        </w:rPr>
        <w:t xml:space="preserve">         -</w:t>
      </w:r>
      <w:r w:rsidRPr="001E34A4">
        <w:rPr>
          <w:sz w:val="14"/>
          <w:szCs w:val="14"/>
        </w:rPr>
        <w:t>   </w:t>
      </w:r>
      <w:r w:rsidRPr="001E34A4">
        <w:rPr>
          <w:rStyle w:val="apple-converted-space"/>
          <w:sz w:val="14"/>
          <w:szCs w:val="14"/>
        </w:rPr>
        <w:t> </w:t>
      </w:r>
      <w:r w:rsidRPr="001E34A4">
        <w:t>неудовлетворительное качество услуг по теплоснабжению;</w:t>
      </w:r>
    </w:p>
    <w:p w:rsidR="00FA31AD" w:rsidRPr="001E34A4" w:rsidRDefault="00FA31AD" w:rsidP="009150FD">
      <w:pPr>
        <w:spacing w:line="315" w:lineRule="atLeast"/>
        <w:ind w:left="1440" w:hanging="360"/>
      </w:pPr>
      <w:r w:rsidRPr="001E34A4">
        <w:rPr>
          <w:rFonts w:ascii="Courier New" w:hAnsi="Courier New" w:cs="Courier New"/>
          <w:sz w:val="20"/>
          <w:szCs w:val="20"/>
        </w:rPr>
        <w:t>-</w:t>
      </w:r>
      <w:r w:rsidRPr="001E34A4">
        <w:rPr>
          <w:sz w:val="14"/>
          <w:szCs w:val="14"/>
        </w:rPr>
        <w:t>   </w:t>
      </w:r>
      <w:r w:rsidRPr="001E34A4">
        <w:rPr>
          <w:rStyle w:val="apple-converted-space"/>
          <w:sz w:val="14"/>
          <w:szCs w:val="14"/>
        </w:rPr>
        <w:t> </w:t>
      </w:r>
      <w:r w:rsidRPr="001E34A4">
        <w:t>высокий уровень неплатежей за коммунальные услуги и др.;</w:t>
      </w:r>
    </w:p>
    <w:p w:rsidR="00FA31AD" w:rsidRPr="001E34A4" w:rsidRDefault="00FA31AD" w:rsidP="00A33046">
      <w:pPr>
        <w:pStyle w:val="style6"/>
        <w:spacing w:before="0" w:beforeAutospacing="0" w:after="0" w:afterAutospacing="0" w:line="315" w:lineRule="atLeast"/>
        <w:ind w:firstLine="708"/>
      </w:pPr>
      <w:r w:rsidRPr="001E34A4">
        <w:rPr>
          <w:sz w:val="28"/>
          <w:szCs w:val="28"/>
        </w:rPr>
        <w:t>Решение указанных проблем требует системного подхода, как к разработке </w:t>
      </w:r>
      <w:r w:rsidRPr="001E34A4">
        <w:rPr>
          <w:rStyle w:val="apple-converted-space"/>
        </w:rPr>
        <w:t> </w:t>
      </w:r>
      <w:r w:rsidRPr="001E34A4">
        <w:rPr>
          <w:sz w:val="28"/>
          <w:szCs w:val="28"/>
        </w:rPr>
        <w:t>общей стратегии, так и конкретных программных мероприятий и обеспечение их ресурсами.</w:t>
      </w:r>
      <w:r w:rsidRPr="001E34A4">
        <w:br/>
      </w:r>
    </w:p>
    <w:p w:rsidR="00FA31AD" w:rsidRPr="00A33046" w:rsidRDefault="00FA31AD" w:rsidP="00A33046">
      <w:pPr>
        <w:pStyle w:val="style6"/>
        <w:spacing w:before="0" w:beforeAutospacing="0" w:after="0" w:afterAutospacing="0" w:line="315" w:lineRule="atLeast"/>
        <w:ind w:firstLine="708"/>
      </w:pPr>
      <w:r w:rsidRPr="001E34A4">
        <w:br/>
      </w:r>
      <w:r w:rsidRPr="00ED1437">
        <w:rPr>
          <w:b/>
          <w:bCs/>
          <w:sz w:val="28"/>
          <w:szCs w:val="28"/>
        </w:rPr>
        <w:t>3. Перспективы развития муниципального образования и прогноз спроса на коммунальные ресурсы</w:t>
      </w:r>
    </w:p>
    <w:p w:rsidR="00FA31AD" w:rsidRDefault="00FA31AD" w:rsidP="00B771D0">
      <w:pPr>
        <w:pStyle w:val="NormalWeb"/>
        <w:jc w:val="center"/>
        <w:rPr>
          <w:b/>
          <w:bCs/>
          <w:color w:val="000000"/>
          <w:sz w:val="28"/>
          <w:szCs w:val="28"/>
        </w:rPr>
      </w:pPr>
      <w:r w:rsidRPr="001224B9">
        <w:rPr>
          <w:b/>
          <w:bCs/>
          <w:color w:val="000000"/>
          <w:sz w:val="28"/>
          <w:szCs w:val="28"/>
        </w:rPr>
        <w:t>3.1. Прогноз динамики численности населения</w:t>
      </w:r>
    </w:p>
    <w:p w:rsidR="00FA31AD" w:rsidRPr="00EF560D" w:rsidRDefault="00FA31AD" w:rsidP="00E052E2">
      <w:pPr>
        <w:spacing w:line="360" w:lineRule="auto"/>
        <w:rPr>
          <w:sz w:val="24"/>
          <w:szCs w:val="24"/>
          <w:lang w:eastAsia="ru-RU"/>
        </w:rPr>
      </w:pPr>
      <w:r w:rsidRPr="00EF560D">
        <w:rPr>
          <w:sz w:val="24"/>
          <w:szCs w:val="24"/>
          <w:lang w:eastAsia="ru-RU"/>
        </w:rPr>
        <w:t>Несмотря на все негативные факторы, в настоящее время наблюдается тенденция к улучшению условий жизни в сельских районах. Это связано, в первую очередь с тем, что как на федеральном, так и на региональном и местных уровнях</w:t>
      </w:r>
      <w:r>
        <w:rPr>
          <w:sz w:val="24"/>
          <w:szCs w:val="24"/>
          <w:lang w:eastAsia="ru-RU"/>
        </w:rPr>
        <w:t>,</w:t>
      </w:r>
      <w:r w:rsidRPr="00EF560D">
        <w:rPr>
          <w:sz w:val="24"/>
          <w:szCs w:val="24"/>
          <w:lang w:eastAsia="ru-RU"/>
        </w:rPr>
        <w:t xml:space="preserve"> разрабатываются и внедряются различные программы по поддержке рождаемости и улучшения демографической ситуации. Есть основания ожидать если не роста, то, по крайней мере, стабилизации коэффициентов рождаемости на существующем уровне.</w:t>
      </w:r>
    </w:p>
    <w:p w:rsidR="00FA31AD" w:rsidRPr="00EF560D" w:rsidRDefault="00FA31AD" w:rsidP="00E052E2">
      <w:pPr>
        <w:spacing w:line="360" w:lineRule="auto"/>
        <w:rPr>
          <w:sz w:val="24"/>
          <w:szCs w:val="24"/>
          <w:lang w:eastAsia="ru-RU"/>
        </w:rPr>
      </w:pPr>
      <w:r w:rsidRPr="00EF560D">
        <w:rPr>
          <w:sz w:val="24"/>
          <w:szCs w:val="24"/>
          <w:lang w:eastAsia="ru-RU"/>
        </w:rPr>
        <w:t>Прогнозные данные определены, исходя из сложившейся в настоящее время демографической ситуации путем экстраполяции действовавших тенденций, дополненной учетом новых условий. Прогноз строился с учетом специфики каждого населенного пункта в составе сельсовета.</w:t>
      </w:r>
    </w:p>
    <w:p w:rsidR="00FA31AD" w:rsidRPr="00EF560D" w:rsidRDefault="00FA31AD" w:rsidP="00E052E2">
      <w:pPr>
        <w:spacing w:line="360" w:lineRule="auto"/>
        <w:jc w:val="center"/>
        <w:rPr>
          <w:sz w:val="24"/>
          <w:szCs w:val="24"/>
          <w:lang w:eastAsia="ru-RU"/>
        </w:rPr>
      </w:pPr>
      <w:r w:rsidRPr="00EF560D">
        <w:rPr>
          <w:sz w:val="24"/>
          <w:szCs w:val="24"/>
          <w:lang w:eastAsia="ru-RU"/>
        </w:rPr>
        <w:t>Прогноз численности населения по населенным пунктам Дмитриевского сельсовета</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7"/>
        <w:gridCol w:w="1244"/>
        <w:gridCol w:w="1953"/>
        <w:gridCol w:w="2029"/>
      </w:tblGrid>
      <w:tr w:rsidR="00FA31AD" w:rsidRPr="00EF560D">
        <w:trPr>
          <w:trHeight w:val="264"/>
          <w:jc w:val="center"/>
        </w:trPr>
        <w:tc>
          <w:tcPr>
            <w:tcW w:w="2627" w:type="dxa"/>
            <w:noWrap/>
            <w:vAlign w:val="center"/>
          </w:tcPr>
          <w:p w:rsidR="00FA31AD" w:rsidRPr="00EF560D" w:rsidRDefault="00FA31AD" w:rsidP="00B141E0">
            <w:pPr>
              <w:spacing w:line="240" w:lineRule="auto"/>
              <w:jc w:val="center"/>
              <w:rPr>
                <w:sz w:val="24"/>
                <w:szCs w:val="24"/>
                <w:lang w:eastAsia="ru-RU"/>
              </w:rPr>
            </w:pPr>
            <w:r w:rsidRPr="00EF560D">
              <w:rPr>
                <w:sz w:val="24"/>
                <w:szCs w:val="24"/>
                <w:lang w:eastAsia="ru-RU"/>
              </w:rPr>
              <w:t>Муниципальное образование</w:t>
            </w:r>
          </w:p>
        </w:tc>
        <w:tc>
          <w:tcPr>
            <w:tcW w:w="1070" w:type="dxa"/>
            <w:vAlign w:val="center"/>
          </w:tcPr>
          <w:p w:rsidR="00FA31AD" w:rsidRPr="00EF560D" w:rsidRDefault="00FA31AD" w:rsidP="00B141E0">
            <w:pPr>
              <w:spacing w:line="240" w:lineRule="auto"/>
              <w:jc w:val="center"/>
              <w:rPr>
                <w:sz w:val="24"/>
                <w:szCs w:val="24"/>
                <w:lang w:eastAsia="ru-RU"/>
              </w:rPr>
            </w:pPr>
            <w:r>
              <w:rPr>
                <w:sz w:val="24"/>
                <w:szCs w:val="24"/>
                <w:lang w:eastAsia="ru-RU"/>
              </w:rPr>
              <w:t>2013</w:t>
            </w:r>
          </w:p>
        </w:tc>
        <w:tc>
          <w:tcPr>
            <w:tcW w:w="1953" w:type="dxa"/>
            <w:vAlign w:val="center"/>
          </w:tcPr>
          <w:p w:rsidR="00FA31AD" w:rsidRPr="00EF560D" w:rsidRDefault="00FA31AD" w:rsidP="00E052E2">
            <w:pPr>
              <w:spacing w:line="240" w:lineRule="auto"/>
              <w:ind w:firstLine="0"/>
              <w:rPr>
                <w:sz w:val="24"/>
                <w:szCs w:val="24"/>
                <w:lang w:eastAsia="ru-RU"/>
              </w:rPr>
            </w:pPr>
            <w:r w:rsidRPr="00EF560D">
              <w:rPr>
                <w:sz w:val="24"/>
                <w:szCs w:val="24"/>
                <w:lang w:eastAsia="ru-RU"/>
              </w:rPr>
              <w:t>Первая очередь, 2022</w:t>
            </w:r>
          </w:p>
        </w:tc>
        <w:tc>
          <w:tcPr>
            <w:tcW w:w="2029" w:type="dxa"/>
            <w:vAlign w:val="center"/>
          </w:tcPr>
          <w:p w:rsidR="00FA31AD" w:rsidRPr="00EF560D" w:rsidRDefault="00FA31AD" w:rsidP="00E052E2">
            <w:pPr>
              <w:spacing w:line="240" w:lineRule="auto"/>
              <w:ind w:firstLine="0"/>
              <w:rPr>
                <w:sz w:val="24"/>
                <w:szCs w:val="24"/>
                <w:lang w:eastAsia="ru-RU"/>
              </w:rPr>
            </w:pPr>
            <w:r w:rsidRPr="00EF560D">
              <w:rPr>
                <w:sz w:val="24"/>
                <w:szCs w:val="24"/>
                <w:lang w:eastAsia="ru-RU"/>
              </w:rPr>
              <w:t>Расчетный срок, 2032</w:t>
            </w:r>
          </w:p>
        </w:tc>
      </w:tr>
      <w:tr w:rsidR="00FA31AD" w:rsidRPr="00EF560D">
        <w:trPr>
          <w:trHeight w:val="255"/>
          <w:jc w:val="center"/>
        </w:trPr>
        <w:tc>
          <w:tcPr>
            <w:tcW w:w="2627" w:type="dxa"/>
            <w:noWrap/>
          </w:tcPr>
          <w:p w:rsidR="00FA31AD" w:rsidRPr="00EF560D" w:rsidRDefault="00FA31AD" w:rsidP="00B141E0">
            <w:pPr>
              <w:spacing w:line="240" w:lineRule="auto"/>
              <w:rPr>
                <w:sz w:val="24"/>
                <w:szCs w:val="24"/>
                <w:lang w:eastAsia="ru-RU"/>
              </w:rPr>
            </w:pPr>
            <w:r w:rsidRPr="00EF560D">
              <w:rPr>
                <w:sz w:val="24"/>
                <w:szCs w:val="24"/>
                <w:lang w:eastAsia="ru-RU"/>
              </w:rPr>
              <w:t>д. Дмитриевка</w:t>
            </w:r>
          </w:p>
        </w:tc>
        <w:tc>
          <w:tcPr>
            <w:tcW w:w="1070" w:type="dxa"/>
            <w:noWrap/>
          </w:tcPr>
          <w:p w:rsidR="00FA31AD" w:rsidRPr="00EF560D" w:rsidRDefault="00FA31AD" w:rsidP="00B141E0">
            <w:pPr>
              <w:spacing w:line="240" w:lineRule="auto"/>
              <w:jc w:val="center"/>
              <w:rPr>
                <w:sz w:val="24"/>
                <w:szCs w:val="24"/>
                <w:lang w:eastAsia="ru-RU"/>
              </w:rPr>
            </w:pPr>
            <w:r>
              <w:rPr>
                <w:sz w:val="24"/>
                <w:szCs w:val="24"/>
                <w:lang w:eastAsia="ru-RU"/>
              </w:rPr>
              <w:t>970</w:t>
            </w:r>
          </w:p>
        </w:tc>
        <w:tc>
          <w:tcPr>
            <w:tcW w:w="1953" w:type="dxa"/>
            <w:noWrap/>
            <w:vAlign w:val="bottom"/>
          </w:tcPr>
          <w:p w:rsidR="00FA31AD" w:rsidRPr="00EF560D" w:rsidRDefault="00FA31AD" w:rsidP="00B141E0">
            <w:pPr>
              <w:spacing w:line="240" w:lineRule="auto"/>
              <w:jc w:val="center"/>
              <w:rPr>
                <w:sz w:val="24"/>
                <w:szCs w:val="24"/>
                <w:lang w:eastAsia="ru-RU"/>
              </w:rPr>
            </w:pPr>
            <w:r w:rsidRPr="00EF560D">
              <w:rPr>
                <w:sz w:val="24"/>
                <w:szCs w:val="24"/>
                <w:lang w:eastAsia="ru-RU"/>
              </w:rPr>
              <w:t>986</w:t>
            </w:r>
          </w:p>
        </w:tc>
        <w:tc>
          <w:tcPr>
            <w:tcW w:w="2029" w:type="dxa"/>
            <w:noWrap/>
            <w:vAlign w:val="center"/>
          </w:tcPr>
          <w:p w:rsidR="00FA31AD" w:rsidRPr="00EF560D" w:rsidRDefault="00FA31AD" w:rsidP="00B141E0">
            <w:pPr>
              <w:spacing w:line="240" w:lineRule="auto"/>
              <w:jc w:val="center"/>
              <w:rPr>
                <w:sz w:val="24"/>
                <w:szCs w:val="24"/>
                <w:lang w:eastAsia="ru-RU"/>
              </w:rPr>
            </w:pPr>
            <w:r w:rsidRPr="00EF560D">
              <w:rPr>
                <w:sz w:val="24"/>
                <w:szCs w:val="24"/>
                <w:lang w:eastAsia="ru-RU"/>
              </w:rPr>
              <w:t>993</w:t>
            </w:r>
          </w:p>
        </w:tc>
      </w:tr>
      <w:tr w:rsidR="00FA31AD" w:rsidRPr="00EF560D">
        <w:trPr>
          <w:trHeight w:val="255"/>
          <w:jc w:val="center"/>
        </w:trPr>
        <w:tc>
          <w:tcPr>
            <w:tcW w:w="2627" w:type="dxa"/>
            <w:noWrap/>
          </w:tcPr>
          <w:p w:rsidR="00FA31AD" w:rsidRPr="00EF560D" w:rsidRDefault="00FA31AD" w:rsidP="00B141E0">
            <w:pPr>
              <w:spacing w:line="240" w:lineRule="auto"/>
              <w:rPr>
                <w:sz w:val="24"/>
                <w:szCs w:val="24"/>
                <w:lang w:eastAsia="ru-RU"/>
              </w:rPr>
            </w:pPr>
            <w:r w:rsidRPr="00EF560D">
              <w:rPr>
                <w:sz w:val="24"/>
                <w:szCs w:val="24"/>
                <w:lang w:eastAsia="ru-RU"/>
              </w:rPr>
              <w:t>д. Безбожник</w:t>
            </w:r>
          </w:p>
        </w:tc>
        <w:tc>
          <w:tcPr>
            <w:tcW w:w="1070" w:type="dxa"/>
            <w:noWrap/>
          </w:tcPr>
          <w:p w:rsidR="00FA31AD" w:rsidRPr="00EF560D" w:rsidRDefault="00FA31AD" w:rsidP="00B141E0">
            <w:pPr>
              <w:spacing w:line="240" w:lineRule="auto"/>
              <w:jc w:val="center"/>
              <w:rPr>
                <w:sz w:val="24"/>
                <w:szCs w:val="24"/>
                <w:lang w:eastAsia="ru-RU"/>
              </w:rPr>
            </w:pPr>
            <w:r w:rsidRPr="00EF560D">
              <w:rPr>
                <w:sz w:val="24"/>
                <w:szCs w:val="24"/>
                <w:lang w:eastAsia="ru-RU"/>
              </w:rPr>
              <w:t>48</w:t>
            </w:r>
          </w:p>
        </w:tc>
        <w:tc>
          <w:tcPr>
            <w:tcW w:w="1953" w:type="dxa"/>
            <w:noWrap/>
          </w:tcPr>
          <w:p w:rsidR="00FA31AD" w:rsidRPr="00EF560D" w:rsidRDefault="00FA31AD" w:rsidP="00B141E0">
            <w:pPr>
              <w:spacing w:line="240" w:lineRule="auto"/>
              <w:jc w:val="center"/>
              <w:rPr>
                <w:sz w:val="24"/>
                <w:szCs w:val="24"/>
                <w:lang w:eastAsia="ru-RU"/>
              </w:rPr>
            </w:pPr>
            <w:r w:rsidRPr="00EF560D">
              <w:rPr>
                <w:sz w:val="24"/>
                <w:szCs w:val="24"/>
                <w:lang w:eastAsia="ru-RU"/>
              </w:rPr>
              <w:t>50</w:t>
            </w:r>
          </w:p>
        </w:tc>
        <w:tc>
          <w:tcPr>
            <w:tcW w:w="2029" w:type="dxa"/>
            <w:noWrap/>
            <w:vAlign w:val="center"/>
          </w:tcPr>
          <w:p w:rsidR="00FA31AD" w:rsidRPr="00EF560D" w:rsidRDefault="00FA31AD" w:rsidP="00B141E0">
            <w:pPr>
              <w:spacing w:line="240" w:lineRule="auto"/>
              <w:jc w:val="center"/>
              <w:rPr>
                <w:sz w:val="24"/>
                <w:szCs w:val="24"/>
                <w:lang w:eastAsia="ru-RU"/>
              </w:rPr>
            </w:pPr>
            <w:r w:rsidRPr="00EF560D">
              <w:rPr>
                <w:sz w:val="24"/>
                <w:szCs w:val="24"/>
                <w:lang w:eastAsia="ru-RU"/>
              </w:rPr>
              <w:t>52</w:t>
            </w:r>
          </w:p>
        </w:tc>
      </w:tr>
      <w:tr w:rsidR="00FA31AD" w:rsidRPr="00EF560D">
        <w:trPr>
          <w:trHeight w:val="255"/>
          <w:jc w:val="center"/>
        </w:trPr>
        <w:tc>
          <w:tcPr>
            <w:tcW w:w="2627" w:type="dxa"/>
            <w:noWrap/>
          </w:tcPr>
          <w:p w:rsidR="00FA31AD" w:rsidRPr="00EF560D" w:rsidRDefault="00FA31AD" w:rsidP="00B141E0">
            <w:pPr>
              <w:spacing w:line="240" w:lineRule="auto"/>
              <w:rPr>
                <w:sz w:val="24"/>
                <w:szCs w:val="24"/>
                <w:lang w:eastAsia="ru-RU"/>
              </w:rPr>
            </w:pPr>
            <w:r w:rsidRPr="00EF560D">
              <w:rPr>
                <w:sz w:val="24"/>
                <w:szCs w:val="24"/>
                <w:lang w:eastAsia="ru-RU"/>
              </w:rPr>
              <w:t>д. Евгеньевка</w:t>
            </w:r>
          </w:p>
        </w:tc>
        <w:tc>
          <w:tcPr>
            <w:tcW w:w="1070" w:type="dxa"/>
            <w:noWrap/>
          </w:tcPr>
          <w:p w:rsidR="00FA31AD" w:rsidRPr="00EF560D" w:rsidRDefault="00FA31AD" w:rsidP="00B141E0">
            <w:pPr>
              <w:spacing w:line="240" w:lineRule="auto"/>
              <w:jc w:val="center"/>
              <w:rPr>
                <w:sz w:val="24"/>
                <w:szCs w:val="24"/>
                <w:lang w:eastAsia="ru-RU"/>
              </w:rPr>
            </w:pPr>
            <w:r>
              <w:rPr>
                <w:sz w:val="24"/>
                <w:szCs w:val="24"/>
                <w:lang w:eastAsia="ru-RU"/>
              </w:rPr>
              <w:t>156</w:t>
            </w:r>
          </w:p>
        </w:tc>
        <w:tc>
          <w:tcPr>
            <w:tcW w:w="1953" w:type="dxa"/>
            <w:noWrap/>
          </w:tcPr>
          <w:p w:rsidR="00FA31AD" w:rsidRPr="00EF560D" w:rsidRDefault="00FA31AD" w:rsidP="00B141E0">
            <w:pPr>
              <w:spacing w:line="240" w:lineRule="auto"/>
              <w:jc w:val="center"/>
              <w:rPr>
                <w:sz w:val="24"/>
                <w:szCs w:val="24"/>
                <w:lang w:eastAsia="ru-RU"/>
              </w:rPr>
            </w:pPr>
            <w:r w:rsidRPr="00EF560D">
              <w:rPr>
                <w:sz w:val="24"/>
                <w:szCs w:val="24"/>
                <w:lang w:eastAsia="ru-RU"/>
              </w:rPr>
              <w:t>150</w:t>
            </w:r>
          </w:p>
        </w:tc>
        <w:tc>
          <w:tcPr>
            <w:tcW w:w="2029" w:type="dxa"/>
            <w:noWrap/>
            <w:vAlign w:val="center"/>
          </w:tcPr>
          <w:p w:rsidR="00FA31AD" w:rsidRPr="00EF560D" w:rsidRDefault="00FA31AD" w:rsidP="00B141E0">
            <w:pPr>
              <w:spacing w:line="240" w:lineRule="auto"/>
              <w:jc w:val="center"/>
              <w:rPr>
                <w:sz w:val="24"/>
                <w:szCs w:val="24"/>
                <w:lang w:eastAsia="ru-RU"/>
              </w:rPr>
            </w:pPr>
            <w:r w:rsidRPr="00EF560D">
              <w:rPr>
                <w:sz w:val="24"/>
                <w:szCs w:val="24"/>
                <w:lang w:eastAsia="ru-RU"/>
              </w:rPr>
              <w:t>152</w:t>
            </w:r>
          </w:p>
        </w:tc>
      </w:tr>
      <w:tr w:rsidR="00FA31AD" w:rsidRPr="00EF560D">
        <w:trPr>
          <w:trHeight w:val="255"/>
          <w:jc w:val="center"/>
        </w:trPr>
        <w:tc>
          <w:tcPr>
            <w:tcW w:w="2627" w:type="dxa"/>
            <w:noWrap/>
          </w:tcPr>
          <w:p w:rsidR="00FA31AD" w:rsidRPr="00EF560D" w:rsidRDefault="00FA31AD" w:rsidP="00B141E0">
            <w:pPr>
              <w:spacing w:line="240" w:lineRule="auto"/>
              <w:rPr>
                <w:sz w:val="24"/>
                <w:szCs w:val="24"/>
                <w:lang w:eastAsia="ru-RU"/>
              </w:rPr>
            </w:pPr>
            <w:r w:rsidRPr="00EF560D">
              <w:rPr>
                <w:sz w:val="24"/>
                <w:szCs w:val="24"/>
                <w:lang w:eastAsia="ru-RU"/>
              </w:rPr>
              <w:t>н.п. о.п. Забулга</w:t>
            </w:r>
          </w:p>
        </w:tc>
        <w:tc>
          <w:tcPr>
            <w:tcW w:w="1070" w:type="dxa"/>
            <w:noWrap/>
          </w:tcPr>
          <w:p w:rsidR="00FA31AD" w:rsidRPr="00EF560D" w:rsidRDefault="00FA31AD" w:rsidP="00B141E0">
            <w:pPr>
              <w:spacing w:line="240" w:lineRule="auto"/>
              <w:jc w:val="center"/>
              <w:rPr>
                <w:sz w:val="24"/>
                <w:szCs w:val="24"/>
                <w:lang w:eastAsia="ru-RU"/>
              </w:rPr>
            </w:pPr>
            <w:r w:rsidRPr="00EF560D">
              <w:rPr>
                <w:sz w:val="24"/>
                <w:szCs w:val="24"/>
                <w:lang w:eastAsia="ru-RU"/>
              </w:rPr>
              <w:t>2</w:t>
            </w:r>
          </w:p>
        </w:tc>
        <w:tc>
          <w:tcPr>
            <w:tcW w:w="1953" w:type="dxa"/>
            <w:noWrap/>
          </w:tcPr>
          <w:p w:rsidR="00FA31AD" w:rsidRPr="00EF560D" w:rsidRDefault="00FA31AD" w:rsidP="00B141E0">
            <w:pPr>
              <w:spacing w:line="240" w:lineRule="auto"/>
              <w:jc w:val="center"/>
              <w:rPr>
                <w:sz w:val="24"/>
                <w:szCs w:val="24"/>
                <w:lang w:eastAsia="ru-RU"/>
              </w:rPr>
            </w:pPr>
            <w:r w:rsidRPr="00EF560D">
              <w:rPr>
                <w:sz w:val="24"/>
                <w:szCs w:val="24"/>
                <w:lang w:eastAsia="ru-RU"/>
              </w:rPr>
              <w:t>0</w:t>
            </w:r>
          </w:p>
        </w:tc>
        <w:tc>
          <w:tcPr>
            <w:tcW w:w="2029" w:type="dxa"/>
            <w:noWrap/>
            <w:vAlign w:val="center"/>
          </w:tcPr>
          <w:p w:rsidR="00FA31AD" w:rsidRPr="00EF560D" w:rsidRDefault="00FA31AD" w:rsidP="00B141E0">
            <w:pPr>
              <w:spacing w:line="240" w:lineRule="auto"/>
              <w:jc w:val="center"/>
              <w:rPr>
                <w:sz w:val="24"/>
                <w:szCs w:val="24"/>
                <w:lang w:eastAsia="ru-RU"/>
              </w:rPr>
            </w:pPr>
            <w:r w:rsidRPr="00EF560D">
              <w:rPr>
                <w:sz w:val="24"/>
                <w:szCs w:val="24"/>
                <w:lang w:eastAsia="ru-RU"/>
              </w:rPr>
              <w:t>0</w:t>
            </w:r>
          </w:p>
        </w:tc>
      </w:tr>
      <w:tr w:rsidR="00FA31AD" w:rsidRPr="00EF560D">
        <w:trPr>
          <w:trHeight w:val="255"/>
          <w:jc w:val="center"/>
        </w:trPr>
        <w:tc>
          <w:tcPr>
            <w:tcW w:w="2627" w:type="dxa"/>
            <w:noWrap/>
          </w:tcPr>
          <w:p w:rsidR="00FA31AD" w:rsidRPr="00EF560D" w:rsidRDefault="00FA31AD" w:rsidP="00B141E0">
            <w:pPr>
              <w:spacing w:line="240" w:lineRule="auto"/>
              <w:rPr>
                <w:sz w:val="24"/>
                <w:szCs w:val="24"/>
                <w:lang w:eastAsia="ru-RU"/>
              </w:rPr>
            </w:pPr>
            <w:r w:rsidRPr="00EF560D">
              <w:rPr>
                <w:sz w:val="24"/>
                <w:szCs w:val="24"/>
                <w:lang w:eastAsia="ru-RU"/>
              </w:rPr>
              <w:t>с. 2-я Степановка</w:t>
            </w:r>
          </w:p>
        </w:tc>
        <w:tc>
          <w:tcPr>
            <w:tcW w:w="1070" w:type="dxa"/>
            <w:noWrap/>
          </w:tcPr>
          <w:p w:rsidR="00FA31AD" w:rsidRPr="00EF560D" w:rsidRDefault="00FA31AD" w:rsidP="00B141E0">
            <w:pPr>
              <w:spacing w:line="240" w:lineRule="auto"/>
              <w:jc w:val="center"/>
              <w:rPr>
                <w:sz w:val="24"/>
                <w:szCs w:val="24"/>
                <w:lang w:eastAsia="ru-RU"/>
              </w:rPr>
            </w:pPr>
            <w:r>
              <w:rPr>
                <w:sz w:val="24"/>
                <w:szCs w:val="24"/>
                <w:lang w:eastAsia="ru-RU"/>
              </w:rPr>
              <w:t>189</w:t>
            </w:r>
          </w:p>
        </w:tc>
        <w:tc>
          <w:tcPr>
            <w:tcW w:w="1953" w:type="dxa"/>
            <w:noWrap/>
          </w:tcPr>
          <w:p w:rsidR="00FA31AD" w:rsidRPr="00EF560D" w:rsidRDefault="00FA31AD" w:rsidP="00B141E0">
            <w:pPr>
              <w:spacing w:line="240" w:lineRule="auto"/>
              <w:jc w:val="center"/>
              <w:rPr>
                <w:sz w:val="24"/>
                <w:szCs w:val="24"/>
                <w:lang w:eastAsia="ru-RU"/>
              </w:rPr>
            </w:pPr>
            <w:r w:rsidRPr="00EF560D">
              <w:rPr>
                <w:sz w:val="24"/>
                <w:szCs w:val="24"/>
                <w:lang w:eastAsia="ru-RU"/>
              </w:rPr>
              <w:t>177</w:t>
            </w:r>
          </w:p>
        </w:tc>
        <w:tc>
          <w:tcPr>
            <w:tcW w:w="2029" w:type="dxa"/>
            <w:noWrap/>
            <w:vAlign w:val="center"/>
          </w:tcPr>
          <w:p w:rsidR="00FA31AD" w:rsidRPr="00EF560D" w:rsidRDefault="00FA31AD" w:rsidP="00B141E0">
            <w:pPr>
              <w:spacing w:line="240" w:lineRule="auto"/>
              <w:jc w:val="center"/>
              <w:rPr>
                <w:sz w:val="24"/>
                <w:szCs w:val="24"/>
                <w:lang w:eastAsia="ru-RU"/>
              </w:rPr>
            </w:pPr>
            <w:r w:rsidRPr="00EF560D">
              <w:rPr>
                <w:sz w:val="24"/>
                <w:szCs w:val="24"/>
                <w:lang w:eastAsia="ru-RU"/>
              </w:rPr>
              <w:t>186</w:t>
            </w:r>
          </w:p>
        </w:tc>
      </w:tr>
      <w:tr w:rsidR="00FA31AD" w:rsidRPr="00F11AA8">
        <w:trPr>
          <w:trHeight w:val="255"/>
          <w:jc w:val="center"/>
        </w:trPr>
        <w:tc>
          <w:tcPr>
            <w:tcW w:w="2627" w:type="dxa"/>
            <w:noWrap/>
          </w:tcPr>
          <w:p w:rsidR="00FA31AD" w:rsidRPr="00F11AA8" w:rsidRDefault="00FA31AD" w:rsidP="00B141E0">
            <w:pPr>
              <w:spacing w:line="240" w:lineRule="auto"/>
              <w:rPr>
                <w:sz w:val="24"/>
                <w:szCs w:val="24"/>
                <w:lang w:eastAsia="ru-RU"/>
              </w:rPr>
            </w:pPr>
            <w:r w:rsidRPr="00F11AA8">
              <w:rPr>
                <w:sz w:val="24"/>
                <w:szCs w:val="24"/>
                <w:lang w:eastAsia="ru-RU"/>
              </w:rPr>
              <w:t>Дмитриевский</w:t>
            </w:r>
            <w:r>
              <w:rPr>
                <w:sz w:val="24"/>
                <w:szCs w:val="24"/>
                <w:lang w:eastAsia="ru-RU"/>
              </w:rPr>
              <w:t xml:space="preserve"> с/с</w:t>
            </w:r>
          </w:p>
        </w:tc>
        <w:tc>
          <w:tcPr>
            <w:tcW w:w="1070" w:type="dxa"/>
            <w:noWrap/>
          </w:tcPr>
          <w:p w:rsidR="00FA31AD" w:rsidRPr="00F11AA8" w:rsidRDefault="00FA31AD" w:rsidP="00B141E0">
            <w:pPr>
              <w:spacing w:line="240" w:lineRule="auto"/>
              <w:jc w:val="center"/>
              <w:rPr>
                <w:sz w:val="24"/>
                <w:szCs w:val="24"/>
                <w:lang w:eastAsia="ru-RU"/>
              </w:rPr>
            </w:pPr>
            <w:r>
              <w:rPr>
                <w:sz w:val="24"/>
                <w:szCs w:val="24"/>
                <w:lang w:eastAsia="ru-RU"/>
              </w:rPr>
              <w:t>1365</w:t>
            </w:r>
          </w:p>
        </w:tc>
        <w:tc>
          <w:tcPr>
            <w:tcW w:w="1953" w:type="dxa"/>
            <w:noWrap/>
            <w:vAlign w:val="bottom"/>
          </w:tcPr>
          <w:p w:rsidR="00FA31AD" w:rsidRPr="00F11AA8" w:rsidRDefault="00FA31AD" w:rsidP="00B141E0">
            <w:pPr>
              <w:spacing w:line="240" w:lineRule="auto"/>
              <w:jc w:val="center"/>
              <w:rPr>
                <w:sz w:val="24"/>
                <w:szCs w:val="24"/>
                <w:lang w:eastAsia="ru-RU"/>
              </w:rPr>
            </w:pPr>
            <w:r w:rsidRPr="00F11AA8">
              <w:rPr>
                <w:sz w:val="24"/>
                <w:szCs w:val="24"/>
                <w:lang w:eastAsia="ru-RU"/>
              </w:rPr>
              <w:t>1 363</w:t>
            </w:r>
          </w:p>
        </w:tc>
        <w:tc>
          <w:tcPr>
            <w:tcW w:w="2029" w:type="dxa"/>
            <w:noWrap/>
            <w:vAlign w:val="center"/>
          </w:tcPr>
          <w:p w:rsidR="00FA31AD" w:rsidRPr="00F11AA8" w:rsidRDefault="00FA31AD" w:rsidP="00B141E0">
            <w:pPr>
              <w:spacing w:line="240" w:lineRule="auto"/>
              <w:jc w:val="center"/>
              <w:rPr>
                <w:sz w:val="24"/>
                <w:szCs w:val="24"/>
                <w:lang w:eastAsia="ru-RU"/>
              </w:rPr>
            </w:pPr>
            <w:r w:rsidRPr="00F11AA8">
              <w:rPr>
                <w:sz w:val="24"/>
                <w:szCs w:val="24"/>
                <w:lang w:eastAsia="ru-RU"/>
              </w:rPr>
              <w:t>1 383</w:t>
            </w:r>
          </w:p>
        </w:tc>
      </w:tr>
    </w:tbl>
    <w:p w:rsidR="00FA31AD" w:rsidRPr="00EF560D" w:rsidRDefault="00FA31AD" w:rsidP="00E052E2">
      <w:pPr>
        <w:spacing w:line="360" w:lineRule="auto"/>
        <w:ind w:firstLine="720"/>
        <w:rPr>
          <w:sz w:val="24"/>
          <w:szCs w:val="24"/>
          <w:lang w:eastAsia="ru-RU"/>
        </w:rPr>
      </w:pPr>
    </w:p>
    <w:p w:rsidR="00FA31AD" w:rsidRPr="00EF560D" w:rsidRDefault="00FA31AD" w:rsidP="00E052E2">
      <w:pPr>
        <w:spacing w:line="360" w:lineRule="auto"/>
        <w:rPr>
          <w:sz w:val="24"/>
          <w:szCs w:val="24"/>
          <w:lang w:eastAsia="ru-RU"/>
        </w:rPr>
      </w:pPr>
      <w:r w:rsidRPr="00EF560D">
        <w:rPr>
          <w:sz w:val="24"/>
          <w:szCs w:val="24"/>
          <w:lang w:eastAsia="ru-RU"/>
        </w:rPr>
        <w:t>Различия в динамике численности населения объясняются возрастной структурой населенных пунктов, также большую роль здесь играет величина демографических коэффициентов. Кроме того, важную роль в положительной динамике показателя численности населения как по всему сельсовету, так и по отдельным входящим в него населенным пунктам играет миграционный прирост. Совокупность указанных факторов определяет прогнозируемую динамику численности населения.</w:t>
      </w:r>
    </w:p>
    <w:p w:rsidR="00FA31AD" w:rsidRDefault="00FA31AD" w:rsidP="00537578">
      <w:pPr>
        <w:autoSpaceDE w:val="0"/>
        <w:autoSpaceDN w:val="0"/>
        <w:spacing w:line="360" w:lineRule="auto"/>
      </w:pPr>
      <w:r w:rsidRPr="00EF560D">
        <w:t xml:space="preserve">Как видно из представленной выше таблицы, численность населения в Дмитриевском сельсовете Татарского района на первую очередь (2022 год) несколько снизится </w:t>
      </w:r>
      <w:r>
        <w:t>(на 17 человек) и составит 1365</w:t>
      </w:r>
      <w:r w:rsidRPr="00EF560D">
        <w:t>человека, что соответствует существующей демографической ситуации. Далее в результате реализации программы мер по демографическому развитию района в целом и сельсовета в частности и развитию проектов, позволяющих увеличить миграционный прирост населения, численность населения составит к 2032 году 1383 человека. Это значение больше численности населения на начало 2012 года на 3 человека.</w:t>
      </w:r>
    </w:p>
    <w:p w:rsidR="00FA31AD" w:rsidRPr="00537578" w:rsidRDefault="00FA31AD" w:rsidP="00537578">
      <w:pPr>
        <w:autoSpaceDE w:val="0"/>
        <w:autoSpaceDN w:val="0"/>
        <w:spacing w:line="360" w:lineRule="auto"/>
        <w:rPr>
          <w:sz w:val="24"/>
          <w:szCs w:val="24"/>
          <w:lang w:eastAsia="ru-RU"/>
        </w:rPr>
      </w:pPr>
    </w:p>
    <w:p w:rsidR="00FA31AD" w:rsidRDefault="00FA31AD" w:rsidP="007352EA">
      <w:pPr>
        <w:pStyle w:val="style6"/>
        <w:spacing w:before="0" w:beforeAutospacing="0" w:after="0" w:afterAutospacing="0" w:line="315" w:lineRule="atLeast"/>
        <w:jc w:val="center"/>
        <w:rPr>
          <w:b/>
          <w:bCs/>
          <w:color w:val="000000"/>
          <w:sz w:val="28"/>
          <w:szCs w:val="28"/>
        </w:rPr>
      </w:pPr>
      <w:r w:rsidRPr="001224B9">
        <w:rPr>
          <w:b/>
          <w:bCs/>
          <w:color w:val="000000"/>
          <w:sz w:val="28"/>
          <w:szCs w:val="28"/>
        </w:rPr>
        <w:t xml:space="preserve">3.2. Прогноз </w:t>
      </w:r>
      <w:r>
        <w:rPr>
          <w:b/>
          <w:bCs/>
          <w:color w:val="000000"/>
          <w:sz w:val="28"/>
          <w:szCs w:val="28"/>
        </w:rPr>
        <w:t>объемов жилищного строительства</w:t>
      </w:r>
    </w:p>
    <w:p w:rsidR="00FA31AD" w:rsidRPr="001224B9" w:rsidRDefault="00FA31AD" w:rsidP="007352EA">
      <w:pPr>
        <w:pStyle w:val="style6"/>
        <w:spacing w:before="0" w:beforeAutospacing="0" w:after="0" w:afterAutospacing="0" w:line="315" w:lineRule="atLeast"/>
        <w:jc w:val="center"/>
        <w:rPr>
          <w:b/>
          <w:bCs/>
          <w:color w:val="000000"/>
          <w:sz w:val="28"/>
          <w:szCs w:val="28"/>
        </w:rPr>
      </w:pPr>
    </w:p>
    <w:p w:rsidR="00FA31AD" w:rsidRDefault="00FA31AD" w:rsidP="00193320">
      <w:pPr>
        <w:pStyle w:val="a"/>
      </w:pPr>
      <w:r>
        <w:t xml:space="preserve">Генеральным планом Дмитриевскогго сельсовета </w:t>
      </w:r>
      <w:r w:rsidRPr="00591E42">
        <w:t xml:space="preserve">предусмотрены мероприятия по развитию </w:t>
      </w:r>
      <w:r w:rsidRPr="00591E42">
        <w:rPr>
          <w:i/>
          <w:iCs/>
        </w:rPr>
        <w:t>территории индивидуальной жилой застройки</w:t>
      </w:r>
      <w:r w:rsidRPr="00591E42">
        <w:t xml:space="preserve"> с целью  создания комфортной среды проживания. В кварталах со сложившейся жилой застройкой проектными решениями предусмотрено упорядочение существующей застройки. Развитие жилой зоны происходит в северо-западном и юго-западном направлениях и обеспечено за счёт освобождения территорий занятых производственными сооружениями с высоким процентом износа и свободных от застройки земель находящихся в муниципальной и частной собственности.</w:t>
      </w:r>
    </w:p>
    <w:p w:rsidR="00FA31AD" w:rsidRPr="00CB2E49" w:rsidRDefault="00FA31AD" w:rsidP="00B3063B">
      <w:pPr>
        <w:spacing w:line="240" w:lineRule="auto"/>
        <w:ind w:firstLine="709"/>
      </w:pPr>
      <w:r w:rsidRPr="00CB2E49">
        <w:t>Общая пл</w:t>
      </w:r>
      <w:r>
        <w:t xml:space="preserve">ощадь жилищного фонда села ДМИТРИЕВКА </w:t>
      </w:r>
      <w:r w:rsidRPr="00CB2E49">
        <w:t xml:space="preserve"> составила на начало 201</w:t>
      </w:r>
      <w:r>
        <w:t>3 г. 22,810 тыс. кв. м.</w:t>
      </w:r>
      <w:r w:rsidRPr="00CB2E49">
        <w:t xml:space="preserve"> Обеспеченность населения о</w:t>
      </w:r>
      <w:r>
        <w:t>бщей жилой площадью фонда – 16,7</w:t>
      </w:r>
      <w:r w:rsidRPr="00CB2E49">
        <w:t> кв.</w:t>
      </w:r>
      <w:r>
        <w:t> </w:t>
      </w:r>
      <w:r w:rsidRPr="00CB2E49">
        <w:t>м. на человека.</w:t>
      </w:r>
    </w:p>
    <w:p w:rsidR="00FA31AD" w:rsidRPr="00CB2E49" w:rsidRDefault="00FA31AD" w:rsidP="00B3063B">
      <w:pPr>
        <w:spacing w:line="240" w:lineRule="auto"/>
        <w:ind w:firstLine="709"/>
      </w:pPr>
      <w:r w:rsidRPr="00CB2E49">
        <w:t>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жильём к 2025 г. до 33-35</w:t>
      </w:r>
      <w:r>
        <w:t> </w:t>
      </w:r>
      <w:r w:rsidRPr="00CB2E49">
        <w:t>кв.</w:t>
      </w:r>
      <w:r>
        <w:t> </w:t>
      </w:r>
      <w:r w:rsidRPr="00CB2E49">
        <w:t>м. общей площади на человека.</w:t>
      </w:r>
    </w:p>
    <w:p w:rsidR="00FA31AD" w:rsidRPr="00CB2E49" w:rsidRDefault="00FA31AD" w:rsidP="00B3063B">
      <w:pPr>
        <w:spacing w:line="240" w:lineRule="auto"/>
        <w:ind w:firstLine="708"/>
      </w:pPr>
      <w:r w:rsidRPr="00CB2E49">
        <w:t xml:space="preserve">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 </w:t>
      </w:r>
    </w:p>
    <w:p w:rsidR="00FA31AD" w:rsidRPr="00CB2E49" w:rsidRDefault="00FA31AD" w:rsidP="00B3063B">
      <w:pPr>
        <w:spacing w:line="240" w:lineRule="auto"/>
        <w:ind w:firstLine="708"/>
      </w:pPr>
      <w:r w:rsidRPr="00CB2E49">
        <w:t>Объём убыли ветхого и аварийного жилого фонда определён состоянием жилого фонда и составит н</w:t>
      </w:r>
      <w:r>
        <w:t>а первую очередь строительства 2,12 </w:t>
      </w:r>
      <w:r w:rsidRPr="00CB2E49">
        <w:t>тыс.</w:t>
      </w:r>
      <w:r>
        <w:t> кв. м.</w:t>
      </w:r>
      <w:r w:rsidRPr="00CB2E49">
        <w:t xml:space="preserve"> общей площади.</w:t>
      </w:r>
    </w:p>
    <w:p w:rsidR="00FA31AD" w:rsidRPr="008D3FCB" w:rsidRDefault="00FA31AD" w:rsidP="00B3063B">
      <w:pPr>
        <w:spacing w:line="240" w:lineRule="auto"/>
        <w:ind w:firstLine="709"/>
        <w:rPr>
          <w:color w:val="000000"/>
        </w:rPr>
      </w:pPr>
      <w:r>
        <w:t>Р</w:t>
      </w:r>
      <w:r w:rsidRPr="00CB2E49">
        <w:t>екомендуется строительство индивидуальных</w:t>
      </w:r>
      <w:r w:rsidRPr="00A074C2">
        <w:rPr>
          <w:color w:val="000000"/>
        </w:rPr>
        <w:t xml:space="preserve"> жилых домов с приусадебными земельными участками.</w:t>
      </w:r>
    </w:p>
    <w:p w:rsidR="00FA31AD" w:rsidRDefault="00FA31AD" w:rsidP="00B3063B">
      <w:pPr>
        <w:spacing w:line="240" w:lineRule="auto"/>
        <w:ind w:firstLine="709"/>
        <w:rPr>
          <w:color w:val="000000"/>
        </w:rPr>
      </w:pPr>
      <w:r w:rsidRPr="008D3FCB">
        <w:rPr>
          <w:color w:val="000000"/>
        </w:rPr>
        <w:t>Строительство жилья будет осуществляться преимущественно на свободных территориях.</w:t>
      </w:r>
    </w:p>
    <w:p w:rsidR="00FA31AD" w:rsidRPr="002550A9" w:rsidRDefault="00FA31AD" w:rsidP="00B3063B">
      <w:pPr>
        <w:spacing w:line="240" w:lineRule="auto"/>
        <w:ind w:firstLine="709"/>
        <w:rPr>
          <w:color w:val="000000"/>
        </w:rPr>
      </w:pPr>
      <w:r w:rsidRPr="002550A9">
        <w:rPr>
          <w:color w:val="000000"/>
        </w:rPr>
        <w:t>Новое жилищное строительство предусматривается в объеме 62,28</w:t>
      </w:r>
      <w:r>
        <w:rPr>
          <w:color w:val="000000"/>
        </w:rPr>
        <w:t> </w:t>
      </w:r>
      <w:r w:rsidRPr="002550A9">
        <w:rPr>
          <w:color w:val="000000"/>
        </w:rPr>
        <w:t>тыс.</w:t>
      </w:r>
      <w:r>
        <w:rPr>
          <w:color w:val="000000"/>
        </w:rPr>
        <w:t> кв.м.</w:t>
      </w:r>
      <w:r w:rsidRPr="002550A9">
        <w:rPr>
          <w:color w:val="000000"/>
          <w:vertAlign w:val="superscript"/>
        </w:rPr>
        <w:t xml:space="preserve"> </w:t>
      </w:r>
      <w:r w:rsidRPr="002550A9">
        <w:rPr>
          <w:color w:val="000000"/>
        </w:rPr>
        <w:t>общей площади на первую очередь и 81,53</w:t>
      </w:r>
      <w:r>
        <w:rPr>
          <w:color w:val="000000"/>
        </w:rPr>
        <w:t> </w:t>
      </w:r>
      <w:r w:rsidRPr="002550A9">
        <w:rPr>
          <w:color w:val="000000"/>
        </w:rPr>
        <w:t>тыс.</w:t>
      </w:r>
      <w:r>
        <w:rPr>
          <w:color w:val="000000"/>
        </w:rPr>
        <w:t> кв. м.</w:t>
      </w:r>
      <w:r w:rsidRPr="002550A9">
        <w:rPr>
          <w:color w:val="000000"/>
        </w:rPr>
        <w:t xml:space="preserve"> к 2031</w:t>
      </w:r>
      <w:r>
        <w:rPr>
          <w:color w:val="000000"/>
        </w:rPr>
        <w:t> </w:t>
      </w:r>
      <w:r w:rsidRPr="002550A9">
        <w:rPr>
          <w:color w:val="000000"/>
        </w:rPr>
        <w:t>г.</w:t>
      </w:r>
    </w:p>
    <w:p w:rsidR="00FA31AD" w:rsidRPr="002550A9" w:rsidRDefault="00FA31AD" w:rsidP="00B3063B">
      <w:pPr>
        <w:spacing w:line="240" w:lineRule="auto"/>
        <w:ind w:firstLine="540"/>
      </w:pPr>
      <w:r w:rsidRPr="002550A9">
        <w:t>Общая площадь жилищного фонда составит :</w:t>
      </w:r>
    </w:p>
    <w:p w:rsidR="00FA31AD" w:rsidRPr="002550A9" w:rsidRDefault="00FA31AD" w:rsidP="00B3063B">
      <w:pPr>
        <w:pStyle w:val="ListParagraph"/>
        <w:widowControl/>
        <w:numPr>
          <w:ilvl w:val="0"/>
          <w:numId w:val="31"/>
        </w:numPr>
        <w:adjustRightInd/>
        <w:spacing w:line="240" w:lineRule="auto"/>
        <w:textAlignment w:val="auto"/>
        <w:rPr>
          <w:rFonts w:ascii="Times New Roman" w:hAnsi="Times New Roman" w:cs="Times New Roman"/>
          <w:sz w:val="28"/>
          <w:szCs w:val="28"/>
        </w:rPr>
      </w:pPr>
      <w:r w:rsidRPr="002550A9">
        <w:rPr>
          <w:rFonts w:ascii="Times New Roman" w:hAnsi="Times New Roman" w:cs="Times New Roman"/>
          <w:sz w:val="28"/>
          <w:szCs w:val="28"/>
        </w:rPr>
        <w:t>85,75</w:t>
      </w:r>
      <w:r>
        <w:rPr>
          <w:rFonts w:ascii="Times New Roman" w:hAnsi="Times New Roman" w:cs="Times New Roman"/>
          <w:sz w:val="28"/>
          <w:szCs w:val="28"/>
        </w:rPr>
        <w:t> </w:t>
      </w:r>
      <w:r w:rsidRPr="002550A9">
        <w:rPr>
          <w:rFonts w:ascii="Times New Roman" w:hAnsi="Times New Roman" w:cs="Times New Roman"/>
          <w:sz w:val="28"/>
          <w:szCs w:val="28"/>
        </w:rPr>
        <w:t>тыс.</w:t>
      </w:r>
      <w:r>
        <w:rPr>
          <w:rFonts w:ascii="Times New Roman" w:hAnsi="Times New Roman" w:cs="Times New Roman"/>
          <w:sz w:val="28"/>
          <w:szCs w:val="28"/>
        </w:rPr>
        <w:t> кв. м</w:t>
      </w:r>
      <w:r w:rsidRPr="002550A9">
        <w:rPr>
          <w:rFonts w:ascii="Times New Roman" w:hAnsi="Times New Roman" w:cs="Times New Roman"/>
          <w:sz w:val="28"/>
          <w:szCs w:val="28"/>
        </w:rPr>
        <w:t xml:space="preserve"> </w:t>
      </w:r>
      <w:r w:rsidRPr="00CB2E49">
        <w:rPr>
          <w:rFonts w:ascii="Times New Roman" w:hAnsi="Times New Roman" w:cs="Times New Roman"/>
          <w:sz w:val="28"/>
          <w:szCs w:val="28"/>
        </w:rPr>
        <w:t>–</w:t>
      </w:r>
      <w:r w:rsidRPr="002550A9">
        <w:rPr>
          <w:rFonts w:ascii="Times New Roman" w:hAnsi="Times New Roman" w:cs="Times New Roman"/>
          <w:sz w:val="28"/>
          <w:szCs w:val="28"/>
        </w:rPr>
        <w:t xml:space="preserve"> к 2021</w:t>
      </w:r>
      <w:r>
        <w:rPr>
          <w:rFonts w:ascii="Times New Roman" w:hAnsi="Times New Roman" w:cs="Times New Roman"/>
          <w:sz w:val="28"/>
          <w:szCs w:val="28"/>
        </w:rPr>
        <w:t> </w:t>
      </w:r>
      <w:r w:rsidRPr="002550A9">
        <w:rPr>
          <w:rFonts w:ascii="Times New Roman" w:hAnsi="Times New Roman" w:cs="Times New Roman"/>
          <w:sz w:val="28"/>
          <w:szCs w:val="28"/>
        </w:rPr>
        <w:t xml:space="preserve">г., </w:t>
      </w:r>
    </w:p>
    <w:p w:rsidR="00FA31AD" w:rsidRPr="002550A9" w:rsidRDefault="00FA31AD" w:rsidP="00B3063B">
      <w:pPr>
        <w:pStyle w:val="ListParagraph"/>
        <w:widowControl/>
        <w:numPr>
          <w:ilvl w:val="0"/>
          <w:numId w:val="31"/>
        </w:numPr>
        <w:adjustRightInd/>
        <w:spacing w:line="240" w:lineRule="auto"/>
        <w:textAlignment w:val="auto"/>
        <w:rPr>
          <w:rFonts w:ascii="Times New Roman" w:hAnsi="Times New Roman" w:cs="Times New Roman"/>
          <w:sz w:val="28"/>
          <w:szCs w:val="28"/>
        </w:rPr>
      </w:pPr>
      <w:r w:rsidRPr="002550A9">
        <w:rPr>
          <w:rFonts w:ascii="Times New Roman" w:hAnsi="Times New Roman" w:cs="Times New Roman"/>
          <w:sz w:val="28"/>
          <w:szCs w:val="28"/>
        </w:rPr>
        <w:t>105,0</w:t>
      </w:r>
      <w:r>
        <w:rPr>
          <w:rFonts w:ascii="Times New Roman" w:hAnsi="Times New Roman" w:cs="Times New Roman"/>
          <w:sz w:val="28"/>
          <w:szCs w:val="28"/>
        </w:rPr>
        <w:t> </w:t>
      </w:r>
      <w:r w:rsidRPr="002550A9">
        <w:rPr>
          <w:rFonts w:ascii="Times New Roman" w:hAnsi="Times New Roman" w:cs="Times New Roman"/>
          <w:sz w:val="28"/>
          <w:szCs w:val="28"/>
        </w:rPr>
        <w:t>тыс.</w:t>
      </w:r>
      <w:r>
        <w:rPr>
          <w:rFonts w:ascii="Times New Roman" w:hAnsi="Times New Roman" w:cs="Times New Roman"/>
          <w:sz w:val="28"/>
          <w:szCs w:val="28"/>
        </w:rPr>
        <w:t xml:space="preserve"> кв. м </w:t>
      </w:r>
      <w:r w:rsidRPr="00CB2E49">
        <w:rPr>
          <w:rFonts w:ascii="Times New Roman" w:hAnsi="Times New Roman" w:cs="Times New Roman"/>
          <w:sz w:val="28"/>
          <w:szCs w:val="28"/>
        </w:rPr>
        <w:t>–</w:t>
      </w:r>
      <w:r w:rsidRPr="002550A9">
        <w:rPr>
          <w:rFonts w:ascii="Times New Roman" w:hAnsi="Times New Roman" w:cs="Times New Roman"/>
          <w:sz w:val="28"/>
          <w:szCs w:val="28"/>
        </w:rPr>
        <w:t xml:space="preserve"> к 2031</w:t>
      </w:r>
      <w:r>
        <w:rPr>
          <w:rFonts w:ascii="Times New Roman" w:hAnsi="Times New Roman" w:cs="Times New Roman"/>
          <w:sz w:val="28"/>
          <w:szCs w:val="28"/>
        </w:rPr>
        <w:t> </w:t>
      </w:r>
      <w:r w:rsidRPr="002550A9">
        <w:rPr>
          <w:rFonts w:ascii="Times New Roman" w:hAnsi="Times New Roman" w:cs="Times New Roman"/>
          <w:sz w:val="28"/>
          <w:szCs w:val="28"/>
        </w:rPr>
        <w:t>г.</w:t>
      </w:r>
    </w:p>
    <w:p w:rsidR="00FA31AD" w:rsidRDefault="00FA31AD" w:rsidP="00D06381">
      <w:pPr>
        <w:pStyle w:val="S"/>
        <w:spacing w:line="240" w:lineRule="auto"/>
        <w:ind w:firstLine="851"/>
        <w:jc w:val="center"/>
        <w:rPr>
          <w:b/>
          <w:bCs/>
          <w:sz w:val="28"/>
          <w:szCs w:val="28"/>
        </w:rPr>
      </w:pPr>
    </w:p>
    <w:p w:rsidR="00FA31AD" w:rsidRDefault="00FA31AD" w:rsidP="00D06381">
      <w:pPr>
        <w:pStyle w:val="S"/>
        <w:spacing w:line="240" w:lineRule="auto"/>
        <w:ind w:firstLine="851"/>
        <w:jc w:val="center"/>
        <w:rPr>
          <w:b/>
          <w:bCs/>
          <w:sz w:val="28"/>
          <w:szCs w:val="28"/>
        </w:rPr>
      </w:pPr>
    </w:p>
    <w:p w:rsidR="00FA31AD" w:rsidRDefault="00FA31AD" w:rsidP="00D06381">
      <w:pPr>
        <w:pStyle w:val="S"/>
        <w:spacing w:line="240" w:lineRule="auto"/>
        <w:ind w:firstLine="851"/>
        <w:jc w:val="center"/>
        <w:rPr>
          <w:b/>
          <w:bCs/>
          <w:sz w:val="28"/>
          <w:szCs w:val="28"/>
        </w:rPr>
      </w:pPr>
      <w:r>
        <w:rPr>
          <w:b/>
          <w:bCs/>
          <w:sz w:val="28"/>
          <w:szCs w:val="28"/>
        </w:rPr>
        <w:t>3.3</w:t>
      </w:r>
      <w:r w:rsidRPr="000F7130">
        <w:rPr>
          <w:b/>
          <w:bCs/>
          <w:sz w:val="28"/>
          <w:szCs w:val="28"/>
        </w:rPr>
        <w:t xml:space="preserve">Перечень </w:t>
      </w:r>
      <w:r>
        <w:rPr>
          <w:b/>
          <w:bCs/>
          <w:sz w:val="28"/>
          <w:szCs w:val="28"/>
        </w:rPr>
        <w:t>планируемых</w:t>
      </w:r>
      <w:r w:rsidRPr="000F7130">
        <w:rPr>
          <w:b/>
          <w:bCs/>
          <w:sz w:val="28"/>
          <w:szCs w:val="28"/>
        </w:rPr>
        <w:t xml:space="preserve"> объектов</w:t>
      </w:r>
      <w:r>
        <w:rPr>
          <w:b/>
          <w:bCs/>
          <w:sz w:val="28"/>
          <w:szCs w:val="28"/>
        </w:rPr>
        <w:t xml:space="preserve"> </w:t>
      </w:r>
      <w:r w:rsidRPr="000F7130">
        <w:rPr>
          <w:b/>
          <w:bCs/>
          <w:sz w:val="28"/>
          <w:szCs w:val="28"/>
        </w:rPr>
        <w:t>социальной сферы</w:t>
      </w:r>
    </w:p>
    <w:p w:rsidR="00FA31AD" w:rsidRDefault="00FA31AD" w:rsidP="00B3063B">
      <w:pPr>
        <w:spacing w:line="240" w:lineRule="auto"/>
        <w:ind w:firstLine="709"/>
        <w:rPr>
          <w:color w:val="000000"/>
        </w:rPr>
      </w:pPr>
      <w:r w:rsidRPr="008D3FCB">
        <w:rPr>
          <w:color w:val="000000"/>
        </w:rPr>
        <w:t>Социальная инфраструктура призвана обеспечить необходимые жилищно-бытовые и социально-культурные условия для ж</w:t>
      </w:r>
      <w:r>
        <w:rPr>
          <w:color w:val="000000"/>
        </w:rPr>
        <w:t>изни и работы населения определё</w:t>
      </w:r>
      <w:r w:rsidRPr="008D3FCB">
        <w:rPr>
          <w:color w:val="000000"/>
        </w:rPr>
        <w:t xml:space="preserve">нной территории. </w:t>
      </w:r>
    </w:p>
    <w:p w:rsidR="00FA31AD" w:rsidRDefault="00FA31AD" w:rsidP="00B3063B">
      <w:pPr>
        <w:spacing w:line="240" w:lineRule="auto"/>
        <w:ind w:firstLine="709"/>
      </w:pPr>
      <w:r w:rsidRPr="00EB1D99">
        <w:t>С</w:t>
      </w:r>
      <w:r>
        <w:t xml:space="preserve">ело  Дмитриевка </w:t>
      </w:r>
      <w:r w:rsidRPr="00EB1D99">
        <w:t xml:space="preserve"> является центром</w:t>
      </w:r>
      <w:r>
        <w:t xml:space="preserve"> </w:t>
      </w:r>
      <w:r w:rsidRPr="00186F81">
        <w:t>сельсовета</w:t>
      </w:r>
      <w:r>
        <w:t xml:space="preserve">, а также центром </w:t>
      </w:r>
      <w:r w:rsidRPr="00EB1D99">
        <w:t>социального и культурно-бытового об</w:t>
      </w:r>
      <w:r>
        <w:t xml:space="preserve">служивания. По генеральному плану </w:t>
      </w:r>
      <w:r w:rsidRPr="00EB1D99">
        <w:t xml:space="preserve"> рекомендуется создание на перспективу единой ступенчатой системы социально-культурно</w:t>
      </w:r>
      <w:r w:rsidRPr="000E0CDA">
        <w:t>-бытового обслуживания населения.</w:t>
      </w:r>
    </w:p>
    <w:p w:rsidR="00FA31AD" w:rsidRPr="008D3FCB" w:rsidRDefault="00FA31AD" w:rsidP="00B3063B">
      <w:pPr>
        <w:spacing w:line="240" w:lineRule="auto"/>
        <w:ind w:firstLine="709"/>
        <w:rPr>
          <w:color w:val="000000"/>
        </w:rPr>
      </w:pPr>
      <w:r w:rsidRPr="008D3FCB">
        <w:rPr>
          <w:color w:val="000000"/>
        </w:rPr>
        <w:t xml:space="preserve">Существующий уровень обслуживания населения не соответствует </w:t>
      </w:r>
      <w:r>
        <w:rPr>
          <w:color w:val="000000"/>
        </w:rPr>
        <w:t xml:space="preserve">по ряду показателей </w:t>
      </w:r>
      <w:r w:rsidRPr="008D3FCB">
        <w:rPr>
          <w:color w:val="000000"/>
        </w:rPr>
        <w:t>нормативным требованиям и возрастной структуре населения.</w:t>
      </w:r>
    </w:p>
    <w:p w:rsidR="00FA31AD" w:rsidRDefault="00FA31AD" w:rsidP="00C123BF">
      <w:pPr>
        <w:pStyle w:val="S2"/>
        <w:tabs>
          <w:tab w:val="left" w:pos="993"/>
        </w:tabs>
        <w:spacing w:line="240" w:lineRule="auto"/>
        <w:ind w:firstLine="0"/>
        <w:rPr>
          <w:color w:val="000000"/>
          <w:sz w:val="28"/>
          <w:szCs w:val="28"/>
        </w:rPr>
      </w:pPr>
      <w:r>
        <w:rPr>
          <w:color w:val="000000"/>
          <w:sz w:val="28"/>
          <w:szCs w:val="28"/>
        </w:rPr>
        <w:t xml:space="preserve"> </w:t>
      </w:r>
    </w:p>
    <w:p w:rsidR="00FA31AD" w:rsidRDefault="00FA31AD" w:rsidP="00B3063B">
      <w:pPr>
        <w:pStyle w:val="S2"/>
        <w:tabs>
          <w:tab w:val="left" w:pos="993"/>
        </w:tabs>
        <w:spacing w:line="240" w:lineRule="auto"/>
        <w:ind w:firstLine="709"/>
        <w:rPr>
          <w:color w:val="000000"/>
          <w:sz w:val="28"/>
          <w:szCs w:val="28"/>
        </w:rPr>
      </w:pPr>
    </w:p>
    <w:p w:rsidR="00FA31AD" w:rsidRDefault="00FA31AD" w:rsidP="00C123BF">
      <w:pPr>
        <w:ind w:firstLine="540"/>
        <w:jc w:val="center"/>
        <w:rPr>
          <w:b/>
          <w:bCs/>
        </w:rPr>
      </w:pPr>
      <w:bookmarkStart w:id="0" w:name="_Toc308625498"/>
      <w:bookmarkStart w:id="1" w:name="_Toc301884479"/>
      <w:bookmarkStart w:id="2" w:name="_Toc292300375"/>
      <w:r w:rsidRPr="00987AD9">
        <w:rPr>
          <w:b/>
          <w:bCs/>
        </w:rPr>
        <w:t>3.</w:t>
      </w:r>
      <w:r>
        <w:rPr>
          <w:b/>
          <w:bCs/>
        </w:rPr>
        <w:t>4</w:t>
      </w:r>
      <w:r w:rsidRPr="00987AD9">
        <w:rPr>
          <w:b/>
          <w:bCs/>
        </w:rPr>
        <w:t>. Перспектив</w:t>
      </w:r>
      <w:r>
        <w:rPr>
          <w:b/>
          <w:bCs/>
        </w:rPr>
        <w:t>ы развития теплоснабжения</w:t>
      </w:r>
      <w:bookmarkEnd w:id="0"/>
      <w:bookmarkEnd w:id="1"/>
      <w:bookmarkEnd w:id="2"/>
    </w:p>
    <w:p w:rsidR="00FA31AD" w:rsidRPr="00C123BF" w:rsidRDefault="00FA31AD" w:rsidP="00C123BF">
      <w:pPr>
        <w:ind w:firstLine="540"/>
        <w:jc w:val="center"/>
        <w:rPr>
          <w:b/>
          <w:bCs/>
        </w:rPr>
      </w:pPr>
    </w:p>
    <w:p w:rsidR="00FA31AD" w:rsidRPr="00A20333" w:rsidRDefault="00FA31AD" w:rsidP="001909A7">
      <w:pPr>
        <w:spacing w:line="240" w:lineRule="auto"/>
        <w:ind w:firstLine="405"/>
      </w:pPr>
      <w:r w:rsidRPr="00A20333">
        <w:t>Протяженность тепловых с</w:t>
      </w:r>
      <w:r>
        <w:t>етей  котельных составляет 1,7</w:t>
      </w:r>
      <w:r w:rsidRPr="00A20333">
        <w:t xml:space="preserve"> км. По данным бухгалтерского учета, изно</w:t>
      </w:r>
      <w:r>
        <w:t>с тепловых сетей составляет  64,% .  В</w:t>
      </w:r>
      <w:r w:rsidRPr="00A20333">
        <w:t>следствие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w:t>
      </w:r>
    </w:p>
    <w:p w:rsidR="00FA31AD" w:rsidRPr="00EE600E" w:rsidRDefault="00FA31AD" w:rsidP="001909A7">
      <w:pPr>
        <w:spacing w:line="240" w:lineRule="auto"/>
        <w:ind w:firstLine="405"/>
      </w:pPr>
      <w:r w:rsidRPr="00A20333">
        <w:t>Для изменения сложившейся ситуации необходимо выполнить   мероприятия по полной 100% замене (модернизации) изношенных тепловых сетей  путём прокладки новых сетей. При строительстве тепловых сетей необходимо применять современные материалы и технологии. Ввиду близкого к поверхности расположения грунтовых вод, способ прокладки принять в основном надземный. Данные рабо</w:t>
      </w:r>
      <w:r>
        <w:t>ты планируется произвести в 2016, 2017</w:t>
      </w:r>
      <w:r w:rsidRPr="00A20333">
        <w:t xml:space="preserve"> г</w:t>
      </w:r>
      <w:r>
        <w:t>г</w:t>
      </w:r>
      <w:r w:rsidRPr="00A20333">
        <w:t>.</w:t>
      </w:r>
      <w:r w:rsidRPr="00A20333">
        <w:rPr>
          <w:color w:val="000000"/>
        </w:rPr>
        <w:tab/>
      </w:r>
    </w:p>
    <w:p w:rsidR="00FA31AD" w:rsidRDefault="00FA31AD" w:rsidP="00B3063B">
      <w:pPr>
        <w:spacing w:line="240" w:lineRule="auto"/>
        <w:ind w:firstLine="709"/>
        <w:rPr>
          <w:spacing w:val="-1"/>
        </w:rPr>
      </w:pPr>
      <w:r w:rsidRPr="002A737F">
        <w:rPr>
          <w:spacing w:val="-1"/>
        </w:rPr>
        <w:t>.</w:t>
      </w:r>
    </w:p>
    <w:p w:rsidR="00FA31AD" w:rsidRDefault="00FA31AD" w:rsidP="00E46B53">
      <w:pPr>
        <w:pStyle w:val="western"/>
        <w:spacing w:before="0" w:beforeAutospacing="0" w:after="0" w:afterAutospacing="0"/>
        <w:ind w:firstLine="720"/>
        <w:rPr>
          <w:sz w:val="28"/>
          <w:szCs w:val="28"/>
        </w:rPr>
      </w:pPr>
      <w:r w:rsidRPr="00932922">
        <w:rPr>
          <w:sz w:val="28"/>
          <w:szCs w:val="28"/>
        </w:rPr>
        <w:t>Перспектива выполнения мероприятий по эн</w:t>
      </w:r>
      <w:r>
        <w:rPr>
          <w:sz w:val="28"/>
          <w:szCs w:val="28"/>
        </w:rPr>
        <w:t xml:space="preserve">ергоэффективности заключается в </w:t>
      </w:r>
      <w:r w:rsidRPr="00932922">
        <w:rPr>
          <w:sz w:val="28"/>
          <w:szCs w:val="28"/>
        </w:rPr>
        <w:t>замене части тепловых сетей</w:t>
      </w:r>
      <w:r>
        <w:rPr>
          <w:sz w:val="28"/>
          <w:szCs w:val="28"/>
        </w:rPr>
        <w:t xml:space="preserve">, </w:t>
      </w:r>
      <w:r w:rsidRPr="00932922">
        <w:rPr>
          <w:sz w:val="28"/>
          <w:szCs w:val="28"/>
        </w:rPr>
        <w:t xml:space="preserve"> на новые, в ППУ изоляции, что позволит избежать влияния грунтовых вод на тепловые потери в сетях, исключит возможность возникновения утечек в зимний период, повысит надежность и энергоэффективност</w:t>
      </w:r>
      <w:r>
        <w:rPr>
          <w:sz w:val="28"/>
          <w:szCs w:val="28"/>
        </w:rPr>
        <w:t>ь</w:t>
      </w:r>
      <w:r w:rsidRPr="00932922">
        <w:rPr>
          <w:sz w:val="28"/>
          <w:szCs w:val="28"/>
        </w:rPr>
        <w:t xml:space="preserve"> системы теплоснабжения</w:t>
      </w:r>
      <w:r>
        <w:rPr>
          <w:sz w:val="28"/>
          <w:szCs w:val="28"/>
        </w:rPr>
        <w:t xml:space="preserve"> в целом. </w:t>
      </w:r>
      <w:r w:rsidRPr="00932922">
        <w:rPr>
          <w:sz w:val="28"/>
          <w:szCs w:val="28"/>
        </w:rPr>
        <w:br/>
        <w:t xml:space="preserve">Также необходимо предусмотреть </w:t>
      </w:r>
      <w:r>
        <w:rPr>
          <w:sz w:val="28"/>
          <w:szCs w:val="28"/>
        </w:rPr>
        <w:t>снабжение котельной  резервным источником э/питания, на случай аварийной ситуации в электроснабжении.</w:t>
      </w:r>
    </w:p>
    <w:p w:rsidR="00FA31AD" w:rsidRDefault="00FA31AD" w:rsidP="00E46B53">
      <w:pPr>
        <w:pStyle w:val="NoSpacing"/>
        <w:rPr>
          <w:b/>
          <w:bCs/>
        </w:rPr>
      </w:pPr>
      <w:bookmarkStart w:id="3" w:name="_Toc308625501"/>
      <w:bookmarkStart w:id="4" w:name="_Toc301884480"/>
      <w:bookmarkStart w:id="5" w:name="_Toc292300380"/>
    </w:p>
    <w:p w:rsidR="00FA31AD" w:rsidRPr="00E46B53" w:rsidRDefault="00FA31AD" w:rsidP="00E46B53">
      <w:pPr>
        <w:pStyle w:val="NoSpacing"/>
        <w:rPr>
          <w:b/>
          <w:bCs/>
          <w:lang w:eastAsia="ru-RU"/>
        </w:rPr>
      </w:pPr>
      <w:r w:rsidRPr="00EA4532">
        <w:rPr>
          <w:b/>
          <w:bCs/>
        </w:rPr>
        <w:t>3.</w:t>
      </w:r>
      <w:r>
        <w:rPr>
          <w:b/>
          <w:bCs/>
        </w:rPr>
        <w:t>5</w:t>
      </w:r>
      <w:r w:rsidRPr="00EA4532">
        <w:rPr>
          <w:b/>
          <w:bCs/>
        </w:rPr>
        <w:t xml:space="preserve">. </w:t>
      </w:r>
      <w:r w:rsidRPr="003F4D28">
        <w:rPr>
          <w:b/>
          <w:bCs/>
          <w:lang w:eastAsia="ru-RU"/>
        </w:rPr>
        <w:t xml:space="preserve">Перспектива </w:t>
      </w:r>
      <w:r>
        <w:rPr>
          <w:b/>
          <w:bCs/>
          <w:lang w:eastAsia="ru-RU"/>
        </w:rPr>
        <w:t>развития системы водоснабжения</w:t>
      </w:r>
      <w:r>
        <w:t>.</w:t>
      </w:r>
    </w:p>
    <w:bookmarkEnd w:id="3"/>
    <w:bookmarkEnd w:id="4"/>
    <w:bookmarkEnd w:id="5"/>
    <w:p w:rsidR="00FA31AD" w:rsidRPr="00F94E40" w:rsidRDefault="00FA31AD" w:rsidP="007470E3">
      <w:pPr>
        <w:spacing w:line="240" w:lineRule="auto"/>
        <w:ind w:firstLine="709"/>
      </w:pPr>
      <w:r w:rsidRPr="00F94E40">
        <w:t>Водопроводная сеть</w:t>
      </w:r>
      <w:r>
        <w:t xml:space="preserve"> села  Дмитриевка </w:t>
      </w:r>
      <w:r w:rsidRPr="00F94E40">
        <w:t>запроектирована из полиэтиленовых труб.</w:t>
      </w:r>
    </w:p>
    <w:p w:rsidR="00FA31AD" w:rsidRPr="00F94E40" w:rsidRDefault="00FA31AD" w:rsidP="007470E3">
      <w:pPr>
        <w:spacing w:line="240" w:lineRule="auto"/>
        <w:ind w:firstLine="709"/>
      </w:pPr>
      <w:r w:rsidRPr="00F94E40">
        <w:t>На сети предусматривается устройство водопроводных колодцев из сборных ж/б элементов, для размещения пожарных гидрантов и отключающей арматуры.</w:t>
      </w:r>
    </w:p>
    <w:p w:rsidR="00FA31AD" w:rsidRPr="007470E3" w:rsidRDefault="00FA31AD" w:rsidP="007470E3">
      <w:pPr>
        <w:pStyle w:val="ListParagraph"/>
        <w:spacing w:line="240" w:lineRule="auto"/>
        <w:ind w:left="0" w:firstLine="709"/>
        <w:rPr>
          <w:rFonts w:ascii="Times New Roman" w:hAnsi="Times New Roman" w:cs="Times New Roman"/>
          <w:sz w:val="28"/>
          <w:szCs w:val="28"/>
          <w:lang w:val="ru-RU"/>
        </w:rPr>
      </w:pPr>
      <w:r w:rsidRPr="007470E3">
        <w:rPr>
          <w:rFonts w:ascii="Times New Roman" w:hAnsi="Times New Roman" w:cs="Times New Roman"/>
          <w:sz w:val="28"/>
          <w:szCs w:val="28"/>
          <w:lang w:val="ru-RU"/>
        </w:rPr>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потребнадзора. </w:t>
      </w:r>
    </w:p>
    <w:p w:rsidR="00FA31AD" w:rsidRPr="00F94E40" w:rsidRDefault="00FA31AD" w:rsidP="007470E3">
      <w:pPr>
        <w:spacing w:line="240" w:lineRule="auto"/>
        <w:ind w:firstLine="709"/>
      </w:pPr>
      <w:r w:rsidRPr="00F94E40">
        <w:t>На первую очередь:</w:t>
      </w:r>
    </w:p>
    <w:p w:rsidR="00FA31AD" w:rsidRPr="00F94E40" w:rsidRDefault="00FA31AD" w:rsidP="007470E3">
      <w:pPr>
        <w:spacing w:line="240" w:lineRule="auto"/>
        <w:ind w:firstLine="709"/>
      </w:pPr>
      <w:r w:rsidRPr="00F94E40">
        <w:t>-</w:t>
      </w:r>
      <w:r>
        <w:t> </w:t>
      </w:r>
      <w:r w:rsidRPr="00F94E40">
        <w:t>для обеспечения населения новой жилой застройки требуемым количеством питьевой воды предлагается бурение новых глубоководных скважин;</w:t>
      </w:r>
    </w:p>
    <w:p w:rsidR="00FA31AD" w:rsidRPr="00F94E40" w:rsidRDefault="00FA31AD" w:rsidP="007470E3">
      <w:pPr>
        <w:spacing w:line="240" w:lineRule="auto"/>
        <w:ind w:firstLine="709"/>
      </w:pPr>
      <w:r w:rsidRPr="00F94E40">
        <w:t>-</w:t>
      </w:r>
      <w:r>
        <w:t> </w:t>
      </w:r>
      <w:r w:rsidRPr="00F94E40">
        <w:t>для улучшения качества подаваемой воды предлагается замена чугунных и стальных трубопроводов на полиэтиленовые;</w:t>
      </w:r>
    </w:p>
    <w:p w:rsidR="00FA31AD" w:rsidRPr="00F94E40" w:rsidRDefault="00FA31AD" w:rsidP="007470E3">
      <w:pPr>
        <w:spacing w:line="240" w:lineRule="auto"/>
        <w:ind w:firstLine="709"/>
      </w:pPr>
      <w:r w:rsidRPr="00F94E40">
        <w:t>-</w:t>
      </w:r>
      <w:r>
        <w:t> </w:t>
      </w:r>
      <w:r w:rsidRPr="00F94E40">
        <w:t>установка на всех скважинах водоочистных фильтров и внедрение частотного регулирования электроприводов на всех скважинах;</w:t>
      </w:r>
    </w:p>
    <w:p w:rsidR="00FA31AD" w:rsidRPr="00F94E40" w:rsidRDefault="00FA31AD" w:rsidP="007470E3">
      <w:pPr>
        <w:spacing w:line="240" w:lineRule="auto"/>
        <w:ind w:firstLine="709"/>
      </w:pPr>
      <w:r w:rsidRPr="00F94E40">
        <w:t>-</w:t>
      </w:r>
      <w:r>
        <w:t> </w:t>
      </w:r>
      <w:r w:rsidRPr="00F94E40">
        <w:t>установка станции обезжелезивания;</w:t>
      </w:r>
    </w:p>
    <w:p w:rsidR="00FA31AD" w:rsidRPr="00F94E40" w:rsidRDefault="00FA31AD" w:rsidP="007470E3">
      <w:pPr>
        <w:spacing w:line="240" w:lineRule="auto"/>
        <w:ind w:firstLine="709"/>
      </w:pPr>
      <w:r w:rsidRPr="00F94E40">
        <w:t>-</w:t>
      </w:r>
      <w:r>
        <w:t> </w:t>
      </w:r>
      <w:r w:rsidRPr="00F94E40">
        <w:t>для повышения над</w:t>
      </w:r>
      <w:r>
        <w:t>ё</w:t>
      </w:r>
      <w:r w:rsidRPr="00F94E40">
        <w:t>жности работы сети предлагается предусмотреть её закольцовку.</w:t>
      </w:r>
    </w:p>
    <w:p w:rsidR="00FA31AD" w:rsidRDefault="00FA31AD" w:rsidP="00691725">
      <w:r w:rsidRPr="001C52F3">
        <w:t xml:space="preserve">Централизованная система водоснабжения населенных пунктов должна обеспечивать хозяйственно-питьевое водопотребление </w:t>
      </w:r>
      <w:r>
        <w:t xml:space="preserve">в </w:t>
      </w:r>
      <w:r w:rsidRPr="001C52F3">
        <w:t xml:space="preserve">жилых и общественных зданиях, нужды коммунально-бытовых предприятий, </w:t>
      </w:r>
      <w:r>
        <w:t>нужды местной промышленности</w:t>
      </w:r>
      <w:r w:rsidRPr="001C52F3">
        <w:t xml:space="preserve">, </w:t>
      </w:r>
      <w:r>
        <w:t>нужды пожаротушения</w:t>
      </w:r>
      <w:r w:rsidRPr="001C52F3">
        <w:t>, собственные нужды станций водоподготовки</w:t>
      </w:r>
      <w:r>
        <w:t xml:space="preserve">. </w:t>
      </w:r>
    </w:p>
    <w:p w:rsidR="00FA31AD" w:rsidRDefault="00FA31AD" w:rsidP="006A0116">
      <w:pPr>
        <w:jc w:val="left"/>
        <w:sectPr w:rsidR="00FA31AD">
          <w:pgSz w:w="11906" w:h="16838"/>
          <w:pgMar w:top="1134" w:right="1134" w:bottom="1134" w:left="1701" w:header="510" w:footer="691" w:gutter="0"/>
          <w:cols w:space="720"/>
          <w:rtlGutter/>
        </w:sectPr>
      </w:pPr>
      <w:r>
        <w:t>Суммарное водопотребление по  Дмитриевскому  сельсовету приведено по данным генерального плана МО.</w:t>
      </w:r>
    </w:p>
    <w:p w:rsidR="00FA31AD" w:rsidRDefault="00FA31AD" w:rsidP="00B25BB4">
      <w:pPr>
        <w:spacing w:line="240" w:lineRule="auto"/>
        <w:ind w:firstLine="0"/>
        <w:rPr>
          <w:i/>
          <w:iCs/>
        </w:rPr>
      </w:pPr>
      <w:r w:rsidRPr="00B3139B">
        <w:rPr>
          <w:i/>
          <w:iCs/>
        </w:rPr>
        <w:t>Суммарный расход воды</w:t>
      </w:r>
    </w:p>
    <w:p w:rsidR="00FA31AD" w:rsidRDefault="00FA31AD" w:rsidP="007470E3">
      <w:pPr>
        <w:spacing w:line="240" w:lineRule="auto"/>
        <w:rPr>
          <w:i/>
          <w:iCs/>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395"/>
        <w:gridCol w:w="1843"/>
        <w:gridCol w:w="2220"/>
      </w:tblGrid>
      <w:tr w:rsidR="00FA31AD" w:rsidRPr="00B3139B">
        <w:trPr>
          <w:trHeight w:val="284"/>
          <w:jc w:val="center"/>
        </w:trPr>
        <w:tc>
          <w:tcPr>
            <w:tcW w:w="805" w:type="dxa"/>
            <w:vMerge w:val="restart"/>
            <w:vAlign w:val="center"/>
          </w:tcPr>
          <w:p w:rsidR="00FA31AD" w:rsidRPr="00B25BB4" w:rsidRDefault="00FA31AD" w:rsidP="007470E3">
            <w:pPr>
              <w:spacing w:line="240" w:lineRule="auto"/>
              <w:ind w:firstLine="0"/>
              <w:rPr>
                <w:b/>
                <w:bCs/>
                <w:color w:val="000000"/>
              </w:rPr>
            </w:pPr>
            <w:r w:rsidRPr="00B25BB4">
              <w:rPr>
                <w:b/>
                <w:bCs/>
                <w:color w:val="000000"/>
              </w:rPr>
              <w:t>№ п./п.</w:t>
            </w:r>
          </w:p>
          <w:p w:rsidR="00FA31AD" w:rsidRPr="00B25BB4" w:rsidRDefault="00FA31AD" w:rsidP="00FE545D">
            <w:pPr>
              <w:spacing w:line="240" w:lineRule="auto"/>
              <w:jc w:val="center"/>
              <w:rPr>
                <w:b/>
                <w:bCs/>
                <w:color w:val="000000"/>
              </w:rPr>
            </w:pPr>
          </w:p>
        </w:tc>
        <w:tc>
          <w:tcPr>
            <w:tcW w:w="4395" w:type="dxa"/>
            <w:vMerge w:val="restart"/>
            <w:vAlign w:val="center"/>
          </w:tcPr>
          <w:p w:rsidR="00FA31AD" w:rsidRPr="00B25BB4" w:rsidRDefault="00FA31AD" w:rsidP="00FE545D">
            <w:pPr>
              <w:spacing w:line="240" w:lineRule="auto"/>
              <w:rPr>
                <w:b/>
                <w:bCs/>
                <w:color w:val="000000"/>
              </w:rPr>
            </w:pPr>
            <w:r w:rsidRPr="00B25BB4">
              <w:rPr>
                <w:b/>
                <w:bCs/>
                <w:color w:val="000000"/>
              </w:rPr>
              <w:t>Наименование расходов</w:t>
            </w:r>
          </w:p>
        </w:tc>
        <w:tc>
          <w:tcPr>
            <w:tcW w:w="4063" w:type="dxa"/>
            <w:gridSpan w:val="2"/>
            <w:vAlign w:val="center"/>
          </w:tcPr>
          <w:p w:rsidR="00FA31AD" w:rsidRPr="00B25BB4" w:rsidRDefault="00FA31AD" w:rsidP="00FE545D">
            <w:pPr>
              <w:spacing w:line="240" w:lineRule="auto"/>
              <w:jc w:val="center"/>
              <w:rPr>
                <w:b/>
                <w:bCs/>
                <w:color w:val="000000"/>
              </w:rPr>
            </w:pPr>
            <w:r w:rsidRPr="00B25BB4">
              <w:rPr>
                <w:b/>
                <w:bCs/>
                <w:color w:val="000000"/>
              </w:rPr>
              <w:t>Суммарный расход воды, м³/сут</w:t>
            </w:r>
          </w:p>
        </w:tc>
      </w:tr>
      <w:tr w:rsidR="00FA31AD" w:rsidRPr="00B3139B">
        <w:trPr>
          <w:trHeight w:val="190"/>
          <w:jc w:val="center"/>
        </w:trPr>
        <w:tc>
          <w:tcPr>
            <w:tcW w:w="805" w:type="dxa"/>
            <w:vMerge/>
            <w:vAlign w:val="center"/>
          </w:tcPr>
          <w:p w:rsidR="00FA31AD" w:rsidRPr="00B25BB4" w:rsidRDefault="00FA31AD" w:rsidP="00FE545D">
            <w:pPr>
              <w:spacing w:line="240" w:lineRule="auto"/>
              <w:jc w:val="center"/>
              <w:rPr>
                <w:b/>
                <w:bCs/>
                <w:color w:val="000000"/>
              </w:rPr>
            </w:pPr>
          </w:p>
        </w:tc>
        <w:tc>
          <w:tcPr>
            <w:tcW w:w="4395" w:type="dxa"/>
            <w:vMerge/>
            <w:vAlign w:val="center"/>
          </w:tcPr>
          <w:p w:rsidR="00FA31AD" w:rsidRPr="00B25BB4" w:rsidRDefault="00FA31AD" w:rsidP="00FE545D">
            <w:pPr>
              <w:spacing w:line="240" w:lineRule="auto"/>
              <w:rPr>
                <w:b/>
                <w:bCs/>
                <w:color w:val="000000"/>
              </w:rPr>
            </w:pPr>
          </w:p>
        </w:tc>
        <w:tc>
          <w:tcPr>
            <w:tcW w:w="1843" w:type="dxa"/>
            <w:vAlign w:val="center"/>
          </w:tcPr>
          <w:p w:rsidR="00FA31AD" w:rsidRPr="00B25BB4" w:rsidRDefault="00FA31AD" w:rsidP="00FE545D">
            <w:pPr>
              <w:spacing w:line="240" w:lineRule="auto"/>
              <w:jc w:val="center"/>
              <w:rPr>
                <w:b/>
                <w:bCs/>
                <w:color w:val="000000"/>
              </w:rPr>
            </w:pPr>
            <w:r w:rsidRPr="00B25BB4">
              <w:rPr>
                <w:b/>
                <w:bCs/>
                <w:color w:val="000000"/>
              </w:rPr>
              <w:t>1 очередь</w:t>
            </w:r>
          </w:p>
        </w:tc>
        <w:tc>
          <w:tcPr>
            <w:tcW w:w="2220" w:type="dxa"/>
            <w:vAlign w:val="center"/>
          </w:tcPr>
          <w:p w:rsidR="00FA31AD" w:rsidRPr="00B25BB4" w:rsidRDefault="00FA31AD" w:rsidP="00FE545D">
            <w:pPr>
              <w:spacing w:line="240" w:lineRule="auto"/>
              <w:jc w:val="center"/>
              <w:rPr>
                <w:b/>
                <w:bCs/>
                <w:color w:val="000000"/>
              </w:rPr>
            </w:pPr>
            <w:r w:rsidRPr="00B25BB4">
              <w:rPr>
                <w:b/>
                <w:bCs/>
                <w:color w:val="000000"/>
              </w:rPr>
              <w:t>Расчетный срок</w:t>
            </w:r>
          </w:p>
        </w:tc>
      </w:tr>
      <w:tr w:rsidR="00FA31AD" w:rsidRPr="00B3139B">
        <w:trPr>
          <w:trHeight w:val="712"/>
          <w:jc w:val="center"/>
        </w:trPr>
        <w:tc>
          <w:tcPr>
            <w:tcW w:w="805" w:type="dxa"/>
            <w:vAlign w:val="center"/>
          </w:tcPr>
          <w:p w:rsidR="00FA31AD" w:rsidRPr="00B25BB4" w:rsidRDefault="00FA31AD" w:rsidP="007470E3">
            <w:pPr>
              <w:spacing w:line="240" w:lineRule="auto"/>
              <w:ind w:firstLine="0"/>
              <w:rPr>
                <w:color w:val="000000"/>
              </w:rPr>
            </w:pPr>
            <w:r w:rsidRPr="00B25BB4">
              <w:rPr>
                <w:color w:val="000000"/>
              </w:rPr>
              <w:t>1</w:t>
            </w:r>
          </w:p>
        </w:tc>
        <w:tc>
          <w:tcPr>
            <w:tcW w:w="4395" w:type="dxa"/>
            <w:vAlign w:val="center"/>
          </w:tcPr>
          <w:p w:rsidR="00FA31AD" w:rsidRPr="00B25BB4" w:rsidRDefault="00FA31AD" w:rsidP="007470E3">
            <w:pPr>
              <w:spacing w:line="240" w:lineRule="auto"/>
              <w:ind w:firstLine="0"/>
              <w:rPr>
                <w:color w:val="000000"/>
              </w:rPr>
            </w:pPr>
            <w:r w:rsidRPr="00B25BB4">
              <w:rPr>
                <w:color w:val="000000"/>
              </w:rPr>
              <w:t>Расход воды на хозяйственно-бытовые нужды населения</w:t>
            </w:r>
          </w:p>
        </w:tc>
        <w:tc>
          <w:tcPr>
            <w:tcW w:w="1843" w:type="dxa"/>
            <w:vAlign w:val="center"/>
          </w:tcPr>
          <w:p w:rsidR="00FA31AD" w:rsidRPr="00B25BB4" w:rsidRDefault="00FA31AD" w:rsidP="00FE545D">
            <w:pPr>
              <w:spacing w:line="240" w:lineRule="auto"/>
              <w:jc w:val="center"/>
              <w:rPr>
                <w:color w:val="000000"/>
              </w:rPr>
            </w:pPr>
            <w:r w:rsidRPr="00B25BB4">
              <w:rPr>
                <w:color w:val="000000"/>
              </w:rPr>
              <w:t>296,42</w:t>
            </w:r>
          </w:p>
        </w:tc>
        <w:tc>
          <w:tcPr>
            <w:tcW w:w="2220" w:type="dxa"/>
            <w:vAlign w:val="center"/>
          </w:tcPr>
          <w:p w:rsidR="00FA31AD" w:rsidRPr="00B25BB4" w:rsidRDefault="00FA31AD" w:rsidP="00FE545D">
            <w:pPr>
              <w:spacing w:line="240" w:lineRule="auto"/>
              <w:jc w:val="center"/>
              <w:rPr>
                <w:color w:val="000000"/>
              </w:rPr>
            </w:pPr>
            <w:r w:rsidRPr="00B25BB4">
              <w:rPr>
                <w:color w:val="000000"/>
              </w:rPr>
              <w:t>192,10</w:t>
            </w:r>
          </w:p>
        </w:tc>
      </w:tr>
      <w:tr w:rsidR="00FA31AD" w:rsidRPr="00B3139B">
        <w:trPr>
          <w:trHeight w:val="454"/>
          <w:jc w:val="center"/>
        </w:trPr>
        <w:tc>
          <w:tcPr>
            <w:tcW w:w="805" w:type="dxa"/>
            <w:vAlign w:val="center"/>
          </w:tcPr>
          <w:p w:rsidR="00FA31AD" w:rsidRPr="00B25BB4" w:rsidRDefault="00FA31AD" w:rsidP="007470E3">
            <w:pPr>
              <w:spacing w:line="240" w:lineRule="auto"/>
              <w:ind w:firstLine="0"/>
              <w:rPr>
                <w:color w:val="000000"/>
              </w:rPr>
            </w:pPr>
            <w:r w:rsidRPr="00B25BB4">
              <w:rPr>
                <w:color w:val="000000"/>
              </w:rPr>
              <w:t>2</w:t>
            </w:r>
          </w:p>
        </w:tc>
        <w:tc>
          <w:tcPr>
            <w:tcW w:w="4395" w:type="dxa"/>
            <w:vAlign w:val="center"/>
          </w:tcPr>
          <w:p w:rsidR="00FA31AD" w:rsidRPr="00B25BB4" w:rsidRDefault="00FA31AD" w:rsidP="007470E3">
            <w:pPr>
              <w:spacing w:line="240" w:lineRule="auto"/>
              <w:ind w:firstLine="0"/>
              <w:rPr>
                <w:color w:val="000000"/>
              </w:rPr>
            </w:pPr>
            <w:r w:rsidRPr="00B25BB4">
              <w:rPr>
                <w:color w:val="000000"/>
              </w:rPr>
              <w:t>Расход воды объектами социально-бытового назначения</w:t>
            </w:r>
          </w:p>
        </w:tc>
        <w:tc>
          <w:tcPr>
            <w:tcW w:w="1843" w:type="dxa"/>
            <w:vAlign w:val="center"/>
          </w:tcPr>
          <w:p w:rsidR="00FA31AD" w:rsidRPr="00B25BB4" w:rsidRDefault="00FA31AD" w:rsidP="00FE545D">
            <w:pPr>
              <w:spacing w:line="240" w:lineRule="auto"/>
              <w:jc w:val="center"/>
              <w:rPr>
                <w:color w:val="000000"/>
              </w:rPr>
            </w:pPr>
            <w:r w:rsidRPr="00B25BB4">
              <w:rPr>
                <w:color w:val="000000"/>
              </w:rPr>
              <w:t>125,418</w:t>
            </w:r>
          </w:p>
        </w:tc>
        <w:tc>
          <w:tcPr>
            <w:tcW w:w="2220" w:type="dxa"/>
            <w:vAlign w:val="center"/>
          </w:tcPr>
          <w:p w:rsidR="00FA31AD" w:rsidRPr="00B25BB4" w:rsidRDefault="00FA31AD" w:rsidP="00FE545D">
            <w:pPr>
              <w:spacing w:line="240" w:lineRule="auto"/>
              <w:jc w:val="center"/>
              <w:rPr>
                <w:color w:val="000000"/>
              </w:rPr>
            </w:pPr>
            <w:r w:rsidRPr="00B25BB4">
              <w:rPr>
                <w:color w:val="000000"/>
              </w:rPr>
              <w:t>261,117</w:t>
            </w:r>
          </w:p>
        </w:tc>
      </w:tr>
      <w:tr w:rsidR="00FA31AD" w:rsidRPr="00B3139B">
        <w:trPr>
          <w:trHeight w:val="454"/>
          <w:jc w:val="center"/>
        </w:trPr>
        <w:tc>
          <w:tcPr>
            <w:tcW w:w="805" w:type="dxa"/>
            <w:vAlign w:val="center"/>
          </w:tcPr>
          <w:p w:rsidR="00FA31AD" w:rsidRPr="00B25BB4" w:rsidRDefault="00FA31AD" w:rsidP="007470E3">
            <w:pPr>
              <w:spacing w:line="240" w:lineRule="auto"/>
              <w:ind w:firstLine="0"/>
              <w:rPr>
                <w:color w:val="000000"/>
              </w:rPr>
            </w:pPr>
            <w:r w:rsidRPr="00B25BB4">
              <w:rPr>
                <w:color w:val="000000"/>
              </w:rPr>
              <w:t>3</w:t>
            </w:r>
          </w:p>
        </w:tc>
        <w:tc>
          <w:tcPr>
            <w:tcW w:w="4395" w:type="dxa"/>
            <w:vAlign w:val="center"/>
          </w:tcPr>
          <w:p w:rsidR="00FA31AD" w:rsidRPr="00B25BB4" w:rsidRDefault="00FA31AD" w:rsidP="007470E3">
            <w:pPr>
              <w:spacing w:line="240" w:lineRule="auto"/>
              <w:ind w:firstLine="0"/>
              <w:rPr>
                <w:color w:val="000000"/>
              </w:rPr>
            </w:pPr>
            <w:r w:rsidRPr="00B25BB4">
              <w:rPr>
                <w:color w:val="000000"/>
              </w:rPr>
              <w:t>Расход воды на поливочные нужды</w:t>
            </w:r>
          </w:p>
        </w:tc>
        <w:tc>
          <w:tcPr>
            <w:tcW w:w="1843" w:type="dxa"/>
            <w:vAlign w:val="center"/>
          </w:tcPr>
          <w:p w:rsidR="00FA31AD" w:rsidRPr="00B25BB4" w:rsidRDefault="00FA31AD" w:rsidP="00FE545D">
            <w:pPr>
              <w:spacing w:line="240" w:lineRule="auto"/>
              <w:jc w:val="center"/>
              <w:rPr>
                <w:color w:val="000000"/>
              </w:rPr>
            </w:pPr>
            <w:r w:rsidRPr="00B25BB4">
              <w:rPr>
                <w:color w:val="000000"/>
              </w:rPr>
              <w:t>44,75</w:t>
            </w:r>
          </w:p>
        </w:tc>
        <w:tc>
          <w:tcPr>
            <w:tcW w:w="2220" w:type="dxa"/>
            <w:vAlign w:val="center"/>
          </w:tcPr>
          <w:p w:rsidR="00FA31AD" w:rsidRPr="00B25BB4" w:rsidRDefault="00FA31AD" w:rsidP="00FE545D">
            <w:pPr>
              <w:spacing w:line="240" w:lineRule="auto"/>
              <w:jc w:val="center"/>
              <w:rPr>
                <w:color w:val="000000"/>
              </w:rPr>
            </w:pPr>
            <w:r w:rsidRPr="00B25BB4">
              <w:rPr>
                <w:color w:val="000000"/>
              </w:rPr>
              <w:t>29,00</w:t>
            </w:r>
          </w:p>
        </w:tc>
      </w:tr>
      <w:tr w:rsidR="00FA31AD" w:rsidRPr="00B3139B">
        <w:trPr>
          <w:trHeight w:val="454"/>
          <w:jc w:val="center"/>
        </w:trPr>
        <w:tc>
          <w:tcPr>
            <w:tcW w:w="5200" w:type="dxa"/>
            <w:gridSpan w:val="2"/>
            <w:vAlign w:val="center"/>
          </w:tcPr>
          <w:p w:rsidR="00FA31AD" w:rsidRPr="00B25BB4" w:rsidRDefault="00FA31AD" w:rsidP="00FE545D">
            <w:pPr>
              <w:spacing w:line="240" w:lineRule="auto"/>
              <w:rPr>
                <w:b/>
                <w:bCs/>
                <w:color w:val="000000"/>
              </w:rPr>
            </w:pPr>
            <w:r w:rsidRPr="00B25BB4">
              <w:rPr>
                <w:b/>
                <w:bCs/>
                <w:color w:val="000000"/>
              </w:rPr>
              <w:t>ИТОГО</w:t>
            </w:r>
          </w:p>
        </w:tc>
        <w:tc>
          <w:tcPr>
            <w:tcW w:w="1843" w:type="dxa"/>
            <w:vAlign w:val="center"/>
          </w:tcPr>
          <w:p w:rsidR="00FA31AD" w:rsidRPr="00B25BB4" w:rsidRDefault="00FA31AD" w:rsidP="00FE545D">
            <w:pPr>
              <w:spacing w:line="240" w:lineRule="auto"/>
              <w:jc w:val="center"/>
              <w:rPr>
                <w:b/>
                <w:bCs/>
                <w:color w:val="000000"/>
              </w:rPr>
            </w:pPr>
            <w:r w:rsidRPr="00B25BB4">
              <w:rPr>
                <w:b/>
                <w:bCs/>
                <w:color w:val="000000"/>
              </w:rPr>
              <w:t>466,588</w:t>
            </w:r>
          </w:p>
        </w:tc>
        <w:tc>
          <w:tcPr>
            <w:tcW w:w="2220" w:type="dxa"/>
            <w:vAlign w:val="center"/>
          </w:tcPr>
          <w:p w:rsidR="00FA31AD" w:rsidRPr="00B25BB4" w:rsidRDefault="00FA31AD" w:rsidP="00FE545D">
            <w:pPr>
              <w:spacing w:line="240" w:lineRule="auto"/>
              <w:jc w:val="center"/>
              <w:rPr>
                <w:b/>
                <w:bCs/>
                <w:color w:val="000000"/>
              </w:rPr>
            </w:pPr>
            <w:r w:rsidRPr="00B25BB4">
              <w:rPr>
                <w:b/>
                <w:bCs/>
                <w:color w:val="000000"/>
              </w:rPr>
              <w:t>482,217</w:t>
            </w:r>
          </w:p>
        </w:tc>
      </w:tr>
    </w:tbl>
    <w:p w:rsidR="00FA31AD" w:rsidRDefault="00FA31AD" w:rsidP="00832E5F">
      <w:pPr>
        <w:jc w:val="center"/>
        <w:rPr>
          <w:i/>
          <w:iCs/>
        </w:rPr>
      </w:pPr>
    </w:p>
    <w:p w:rsidR="00FA31AD" w:rsidRPr="00987AD9" w:rsidRDefault="00FA31AD" w:rsidP="00987AD9">
      <w:pPr>
        <w:ind w:firstLine="0"/>
        <w:rPr>
          <w:color w:val="FF0000"/>
        </w:rPr>
      </w:pPr>
    </w:p>
    <w:p w:rsidR="00FA31AD" w:rsidRDefault="00FA31AD" w:rsidP="002710E0">
      <w:pPr>
        <w:jc w:val="center"/>
        <w:rPr>
          <w:b/>
          <w:bCs/>
        </w:rPr>
      </w:pPr>
      <w:r w:rsidRPr="002E1AD2">
        <w:rPr>
          <w:b/>
          <w:bCs/>
        </w:rPr>
        <w:t>3.</w:t>
      </w:r>
      <w:r>
        <w:rPr>
          <w:b/>
          <w:bCs/>
        </w:rPr>
        <w:t>6</w:t>
      </w:r>
      <w:r w:rsidRPr="002E1AD2">
        <w:rPr>
          <w:b/>
          <w:bCs/>
        </w:rPr>
        <w:t>.</w:t>
      </w:r>
      <w:r>
        <w:rPr>
          <w:b/>
          <w:bCs/>
        </w:rPr>
        <w:t xml:space="preserve"> Перспективы развития системы </w:t>
      </w:r>
      <w:r w:rsidRPr="002710E0">
        <w:rPr>
          <w:b/>
          <w:bCs/>
        </w:rPr>
        <w:t>водоотведени</w:t>
      </w:r>
      <w:r>
        <w:rPr>
          <w:b/>
          <w:bCs/>
        </w:rPr>
        <w:t>я</w:t>
      </w:r>
    </w:p>
    <w:p w:rsidR="00FA31AD" w:rsidRDefault="00FA31AD" w:rsidP="002710E0">
      <w:pPr>
        <w:jc w:val="center"/>
        <w:rPr>
          <w:b/>
          <w:bCs/>
        </w:rPr>
      </w:pPr>
      <w:r>
        <w:rPr>
          <w:b/>
          <w:bCs/>
        </w:rPr>
        <w:t>Система централизованной канализации в Дмитриевском сельсовете отсутствует. Канализирование зданий, имеющих внутреннею систему канализации,происходит в выгребы, с последующим вывозом ЖБО      за пределы  поселения (  на полигон БТО) На территории поселения ливневая канализация отсутствует.</w:t>
      </w:r>
    </w:p>
    <w:p w:rsidR="00FA31AD" w:rsidRPr="002710E0" w:rsidRDefault="00FA31AD" w:rsidP="002710E0">
      <w:pPr>
        <w:jc w:val="center"/>
        <w:rPr>
          <w:b/>
          <w:bCs/>
        </w:rPr>
      </w:pPr>
    </w:p>
    <w:p w:rsidR="00FA31AD" w:rsidRPr="002E1AD2" w:rsidRDefault="00FA31AD" w:rsidP="007B2A4F">
      <w:pPr>
        <w:pStyle w:val="Heading2"/>
        <w:numPr>
          <w:ilvl w:val="0"/>
          <w:numId w:val="0"/>
        </w:numPr>
        <w:tabs>
          <w:tab w:val="num" w:pos="0"/>
        </w:tabs>
        <w:rPr>
          <w:rFonts w:ascii="Times New Roman" w:hAnsi="Times New Roman" w:cs="Times New Roman"/>
          <w:b/>
          <w:bCs/>
        </w:rPr>
      </w:pPr>
      <w:r>
        <w:rPr>
          <w:rFonts w:ascii="Times New Roman" w:hAnsi="Times New Roman" w:cs="Times New Roman"/>
          <w:b/>
          <w:bCs/>
        </w:rPr>
        <w:t xml:space="preserve">3.7. </w:t>
      </w:r>
      <w:r w:rsidRPr="002E1AD2">
        <w:rPr>
          <w:rFonts w:ascii="Times New Roman" w:hAnsi="Times New Roman" w:cs="Times New Roman"/>
          <w:b/>
          <w:bCs/>
        </w:rPr>
        <w:t>Перспекти</w:t>
      </w:r>
      <w:r>
        <w:rPr>
          <w:rFonts w:ascii="Times New Roman" w:hAnsi="Times New Roman" w:cs="Times New Roman"/>
          <w:b/>
          <w:bCs/>
        </w:rPr>
        <w:t xml:space="preserve">вы Система централизованной </w:t>
      </w:r>
      <w:r w:rsidRPr="002E1AD2">
        <w:rPr>
          <w:rFonts w:ascii="Times New Roman" w:hAnsi="Times New Roman" w:cs="Times New Roman"/>
          <w:b/>
          <w:bCs/>
        </w:rPr>
        <w:t>вные показатели спроса на электрическую энергию</w:t>
      </w:r>
    </w:p>
    <w:p w:rsidR="00FA31AD" w:rsidRPr="002A53B0" w:rsidRDefault="00FA31AD" w:rsidP="00FE545D">
      <w:pPr>
        <w:shd w:val="clear" w:color="auto" w:fill="FFFFFF"/>
        <w:spacing w:line="240" w:lineRule="auto"/>
        <w:ind w:firstLine="709"/>
        <w:rPr>
          <w:lang w:eastAsia="ar-SA"/>
        </w:rPr>
      </w:pPr>
      <w:r w:rsidRPr="002A53B0">
        <w:rPr>
          <w:lang w:eastAsia="ar-SA"/>
        </w:rPr>
        <w:t>Расч</w:t>
      </w:r>
      <w:r>
        <w:rPr>
          <w:lang w:eastAsia="ar-SA"/>
        </w:rPr>
        <w:t>ё</w:t>
      </w:r>
      <w:r w:rsidRPr="002A53B0">
        <w:rPr>
          <w:lang w:eastAsia="ar-SA"/>
        </w:rPr>
        <w:t>тные электрические нагрузки определены по укрупненным показателям энергопотребления в год на одного жителя: для пос</w:t>
      </w:r>
      <w:r>
        <w:rPr>
          <w:lang w:eastAsia="ar-SA"/>
        </w:rPr>
        <w:t>ё</w:t>
      </w:r>
      <w:r w:rsidRPr="002A53B0">
        <w:rPr>
          <w:lang w:eastAsia="ar-SA"/>
        </w:rPr>
        <w:t>лков и сельских поселений данный показатель принят в размере 950</w:t>
      </w:r>
      <w:r>
        <w:rPr>
          <w:lang w:eastAsia="ar-SA"/>
        </w:rPr>
        <w:t> </w:t>
      </w:r>
      <w:r w:rsidRPr="002A53B0">
        <w:rPr>
          <w:lang w:eastAsia="ar-SA"/>
        </w:rPr>
        <w:t>кВт/ч (применительно – не оборудованные стационарными электроплитами) на расч</w:t>
      </w:r>
      <w:r>
        <w:rPr>
          <w:lang w:eastAsia="ar-SA"/>
        </w:rPr>
        <w:t>ё</w:t>
      </w:r>
      <w:r w:rsidRPr="002A53B0">
        <w:rPr>
          <w:lang w:eastAsia="ar-SA"/>
        </w:rPr>
        <w:t>тное количество максимальной нагрузки 4100</w:t>
      </w:r>
      <w:r>
        <w:rPr>
          <w:lang w:eastAsia="ar-SA"/>
        </w:rPr>
        <w:t> </w:t>
      </w:r>
      <w:r w:rsidRPr="002A53B0">
        <w:rPr>
          <w:lang w:eastAsia="ar-SA"/>
        </w:rPr>
        <w:t>ч/год. Удельная максимальная нагрузка на 1 жителя составляет 0,23</w:t>
      </w:r>
      <w:r>
        <w:rPr>
          <w:lang w:eastAsia="ar-SA"/>
        </w:rPr>
        <w:t> </w:t>
      </w:r>
      <w:r w:rsidRPr="002A53B0">
        <w:rPr>
          <w:lang w:eastAsia="ar-SA"/>
        </w:rPr>
        <w:t>кВт. Привед</w:t>
      </w:r>
      <w:r>
        <w:rPr>
          <w:lang w:eastAsia="ar-SA"/>
        </w:rPr>
        <w:t>ё</w:t>
      </w:r>
      <w:r w:rsidRPr="002A53B0">
        <w:rPr>
          <w:lang w:eastAsia="ar-SA"/>
        </w:rPr>
        <w:t>нные укрупн</w:t>
      </w:r>
      <w:r>
        <w:rPr>
          <w:lang w:eastAsia="ar-SA"/>
        </w:rPr>
        <w:t>ё</w:t>
      </w:r>
      <w:r w:rsidRPr="002A53B0">
        <w:rPr>
          <w:lang w:eastAsia="ar-SA"/>
        </w:rPr>
        <w:t>нные нормативы включают в себя энергопотребление жилых и общественных зданий, предприятий культурно-бытового обслуживания, внешнего освещения, водоснабжения, водоотведения и теплоснабжения.</w:t>
      </w:r>
    </w:p>
    <w:p w:rsidR="00FA31AD" w:rsidRPr="002A53B0" w:rsidRDefault="00FA31AD" w:rsidP="00FE545D">
      <w:pPr>
        <w:shd w:val="clear" w:color="auto" w:fill="FFFFFF"/>
        <w:spacing w:line="240" w:lineRule="auto"/>
        <w:ind w:firstLine="709"/>
        <w:rPr>
          <w:lang w:eastAsia="ar-SA"/>
        </w:rPr>
      </w:pPr>
      <w:r w:rsidRPr="002A53B0">
        <w:rPr>
          <w:lang w:eastAsia="ar-SA"/>
        </w:rPr>
        <w:t>Электрическая нагрузка всего нового жилого фонда и комплекса общественных зданий составляет:</w:t>
      </w:r>
    </w:p>
    <w:p w:rsidR="00FA31AD" w:rsidRDefault="00FA31AD" w:rsidP="00B54FAB">
      <w:pPr>
        <w:pStyle w:val="a"/>
        <w:ind w:firstLine="0"/>
        <w:rPr>
          <w:i/>
          <w:iCs/>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052"/>
        <w:gridCol w:w="2235"/>
        <w:gridCol w:w="1528"/>
        <w:gridCol w:w="1839"/>
      </w:tblGrid>
      <w:tr w:rsidR="00FA31AD" w:rsidRPr="00B25BB4">
        <w:trPr>
          <w:trHeight w:val="185"/>
        </w:trPr>
        <w:tc>
          <w:tcPr>
            <w:tcW w:w="1985" w:type="dxa"/>
            <w:vAlign w:val="center"/>
          </w:tcPr>
          <w:p w:rsidR="00FA31AD" w:rsidRPr="00B25BB4" w:rsidRDefault="00FA31AD" w:rsidP="00FE545D">
            <w:pPr>
              <w:spacing w:line="240" w:lineRule="auto"/>
              <w:jc w:val="center"/>
              <w:rPr>
                <w:b/>
                <w:bCs/>
                <w:lang w:eastAsia="ru-RU"/>
              </w:rPr>
            </w:pPr>
            <w:r w:rsidRPr="00B25BB4">
              <w:rPr>
                <w:b/>
                <w:bCs/>
                <w:lang w:eastAsia="ru-RU"/>
              </w:rPr>
              <w:t>Существующая нагрузка, кВт</w:t>
            </w:r>
          </w:p>
        </w:tc>
        <w:tc>
          <w:tcPr>
            <w:tcW w:w="4287" w:type="dxa"/>
            <w:gridSpan w:val="2"/>
            <w:vAlign w:val="center"/>
          </w:tcPr>
          <w:p w:rsidR="00FA31AD" w:rsidRPr="00B25BB4" w:rsidRDefault="00FA31AD" w:rsidP="00FE545D">
            <w:pPr>
              <w:spacing w:line="240" w:lineRule="auto"/>
              <w:jc w:val="center"/>
              <w:rPr>
                <w:b/>
                <w:bCs/>
                <w:lang w:eastAsia="ru-RU"/>
              </w:rPr>
            </w:pPr>
            <w:r w:rsidRPr="00B25BB4">
              <w:rPr>
                <w:b/>
                <w:bCs/>
                <w:lang w:eastAsia="ru-RU"/>
              </w:rPr>
              <w:t xml:space="preserve">Расчётное количество жителей (прирост), чел </w:t>
            </w:r>
          </w:p>
        </w:tc>
        <w:tc>
          <w:tcPr>
            <w:tcW w:w="3367" w:type="dxa"/>
            <w:gridSpan w:val="2"/>
            <w:vAlign w:val="center"/>
          </w:tcPr>
          <w:p w:rsidR="00FA31AD" w:rsidRPr="00B25BB4" w:rsidRDefault="00FA31AD" w:rsidP="00FE545D">
            <w:pPr>
              <w:spacing w:line="240" w:lineRule="auto"/>
              <w:jc w:val="center"/>
              <w:rPr>
                <w:b/>
                <w:bCs/>
                <w:lang w:eastAsia="ru-RU"/>
              </w:rPr>
            </w:pPr>
            <w:r w:rsidRPr="00B25BB4">
              <w:rPr>
                <w:b/>
                <w:bCs/>
                <w:lang w:eastAsia="ru-RU"/>
              </w:rPr>
              <w:t xml:space="preserve">Электрические нагрузки (прирост), кВт </w:t>
            </w:r>
          </w:p>
        </w:tc>
      </w:tr>
      <w:tr w:rsidR="00FA31AD" w:rsidRPr="00B25BB4">
        <w:trPr>
          <w:trHeight w:val="70"/>
        </w:trPr>
        <w:tc>
          <w:tcPr>
            <w:tcW w:w="1985" w:type="dxa"/>
            <w:vAlign w:val="center"/>
          </w:tcPr>
          <w:p w:rsidR="00FA31AD" w:rsidRPr="00B25BB4" w:rsidRDefault="00FA31AD" w:rsidP="00FE545D">
            <w:pPr>
              <w:spacing w:line="240" w:lineRule="auto"/>
              <w:jc w:val="center"/>
              <w:rPr>
                <w:b/>
                <w:bCs/>
                <w:lang w:eastAsia="ru-RU"/>
              </w:rPr>
            </w:pPr>
          </w:p>
        </w:tc>
        <w:tc>
          <w:tcPr>
            <w:tcW w:w="2052" w:type="dxa"/>
            <w:vAlign w:val="center"/>
          </w:tcPr>
          <w:p w:rsidR="00FA31AD" w:rsidRPr="00B25BB4" w:rsidRDefault="00FA31AD" w:rsidP="00FE545D">
            <w:pPr>
              <w:spacing w:line="240" w:lineRule="auto"/>
              <w:jc w:val="center"/>
              <w:rPr>
                <w:b/>
                <w:bCs/>
                <w:lang w:eastAsia="ru-RU"/>
              </w:rPr>
            </w:pPr>
            <w:r w:rsidRPr="00B25BB4">
              <w:rPr>
                <w:b/>
                <w:bCs/>
                <w:lang w:eastAsia="ru-RU"/>
              </w:rPr>
              <w:t>1-очередь</w:t>
            </w:r>
          </w:p>
        </w:tc>
        <w:tc>
          <w:tcPr>
            <w:tcW w:w="2235" w:type="dxa"/>
            <w:vAlign w:val="center"/>
          </w:tcPr>
          <w:p w:rsidR="00FA31AD" w:rsidRPr="00B25BB4" w:rsidRDefault="00FA31AD" w:rsidP="00FE545D">
            <w:pPr>
              <w:spacing w:line="240" w:lineRule="auto"/>
              <w:jc w:val="center"/>
              <w:rPr>
                <w:b/>
                <w:bCs/>
                <w:lang w:eastAsia="ru-RU"/>
              </w:rPr>
            </w:pPr>
            <w:r w:rsidRPr="00B25BB4">
              <w:rPr>
                <w:b/>
                <w:bCs/>
                <w:lang w:eastAsia="ru-RU"/>
              </w:rPr>
              <w:t>Расчётный срок</w:t>
            </w:r>
          </w:p>
        </w:tc>
        <w:tc>
          <w:tcPr>
            <w:tcW w:w="1528" w:type="dxa"/>
            <w:vAlign w:val="center"/>
          </w:tcPr>
          <w:p w:rsidR="00FA31AD" w:rsidRPr="00B25BB4" w:rsidRDefault="00FA31AD" w:rsidP="00FE545D">
            <w:pPr>
              <w:spacing w:line="240" w:lineRule="auto"/>
              <w:jc w:val="center"/>
              <w:rPr>
                <w:b/>
                <w:bCs/>
                <w:lang w:eastAsia="ru-RU"/>
              </w:rPr>
            </w:pPr>
          </w:p>
        </w:tc>
        <w:tc>
          <w:tcPr>
            <w:tcW w:w="1839" w:type="dxa"/>
            <w:vAlign w:val="center"/>
          </w:tcPr>
          <w:p w:rsidR="00FA31AD" w:rsidRPr="00B25BB4" w:rsidRDefault="00FA31AD" w:rsidP="00A47DB4">
            <w:pPr>
              <w:spacing w:line="240" w:lineRule="auto"/>
              <w:rPr>
                <w:b/>
                <w:bCs/>
                <w:lang w:eastAsia="ru-RU"/>
              </w:rPr>
            </w:pPr>
            <w:r w:rsidRPr="00B25BB4">
              <w:rPr>
                <w:b/>
                <w:bCs/>
                <w:lang w:eastAsia="ru-RU"/>
              </w:rPr>
              <w:t>1-очередь</w:t>
            </w:r>
          </w:p>
        </w:tc>
      </w:tr>
      <w:tr w:rsidR="00FA31AD" w:rsidRPr="00B25BB4">
        <w:trPr>
          <w:trHeight w:val="555"/>
        </w:trPr>
        <w:tc>
          <w:tcPr>
            <w:tcW w:w="1985" w:type="dxa"/>
            <w:vAlign w:val="center"/>
          </w:tcPr>
          <w:p w:rsidR="00FA31AD" w:rsidRPr="00B25BB4" w:rsidRDefault="00FA31AD" w:rsidP="00FE545D">
            <w:pPr>
              <w:spacing w:line="240" w:lineRule="auto"/>
              <w:jc w:val="center"/>
              <w:rPr>
                <w:lang w:eastAsia="ru-RU"/>
              </w:rPr>
            </w:pPr>
            <w:r w:rsidRPr="00B25BB4">
              <w:rPr>
                <w:lang w:eastAsia="ru-RU"/>
              </w:rPr>
              <w:t>902,44</w:t>
            </w:r>
          </w:p>
        </w:tc>
        <w:tc>
          <w:tcPr>
            <w:tcW w:w="2052" w:type="dxa"/>
            <w:vAlign w:val="center"/>
          </w:tcPr>
          <w:p w:rsidR="00FA31AD" w:rsidRPr="00B25BB4" w:rsidRDefault="00FA31AD" w:rsidP="00FE545D">
            <w:pPr>
              <w:spacing w:line="240" w:lineRule="auto"/>
              <w:jc w:val="center"/>
              <w:rPr>
                <w:lang w:eastAsia="ru-RU"/>
              </w:rPr>
            </w:pPr>
            <w:r w:rsidRPr="00B25BB4">
              <w:rPr>
                <w:lang w:eastAsia="ru-RU"/>
              </w:rPr>
              <w:t>448</w:t>
            </w:r>
          </w:p>
        </w:tc>
        <w:tc>
          <w:tcPr>
            <w:tcW w:w="2235" w:type="dxa"/>
            <w:vAlign w:val="center"/>
          </w:tcPr>
          <w:p w:rsidR="00FA31AD" w:rsidRPr="00B25BB4" w:rsidRDefault="00FA31AD" w:rsidP="00FE545D">
            <w:pPr>
              <w:spacing w:line="240" w:lineRule="auto"/>
              <w:jc w:val="center"/>
              <w:rPr>
                <w:lang w:eastAsia="ru-RU"/>
              </w:rPr>
            </w:pPr>
            <w:r w:rsidRPr="00B25BB4">
              <w:rPr>
                <w:lang w:eastAsia="ru-RU"/>
              </w:rPr>
              <w:t>998</w:t>
            </w:r>
          </w:p>
        </w:tc>
        <w:tc>
          <w:tcPr>
            <w:tcW w:w="1528" w:type="dxa"/>
            <w:vAlign w:val="center"/>
          </w:tcPr>
          <w:p w:rsidR="00FA31AD" w:rsidRPr="00B25BB4" w:rsidRDefault="00FA31AD" w:rsidP="00FE545D">
            <w:pPr>
              <w:spacing w:line="240" w:lineRule="auto"/>
              <w:jc w:val="center"/>
              <w:rPr>
                <w:lang w:eastAsia="ru-RU"/>
              </w:rPr>
            </w:pPr>
            <w:r w:rsidRPr="00B25BB4">
              <w:rPr>
                <w:lang w:eastAsia="ru-RU"/>
              </w:rPr>
              <w:t>103,04</w:t>
            </w:r>
          </w:p>
        </w:tc>
        <w:tc>
          <w:tcPr>
            <w:tcW w:w="1839" w:type="dxa"/>
            <w:vAlign w:val="center"/>
          </w:tcPr>
          <w:p w:rsidR="00FA31AD" w:rsidRPr="00B25BB4" w:rsidRDefault="00FA31AD" w:rsidP="00FE545D">
            <w:pPr>
              <w:spacing w:line="240" w:lineRule="auto"/>
              <w:jc w:val="center"/>
              <w:rPr>
                <w:lang w:eastAsia="ru-RU"/>
              </w:rPr>
            </w:pPr>
            <w:r w:rsidRPr="00B25BB4">
              <w:rPr>
                <w:lang w:eastAsia="ru-RU"/>
              </w:rPr>
              <w:t>229,54</w:t>
            </w:r>
          </w:p>
        </w:tc>
      </w:tr>
    </w:tbl>
    <w:p w:rsidR="00FA31AD" w:rsidRPr="00B25BB4" w:rsidRDefault="00FA31AD" w:rsidP="00FE545D">
      <w:pPr>
        <w:pStyle w:val="a"/>
      </w:pPr>
    </w:p>
    <w:p w:rsidR="00FA31AD" w:rsidRPr="00FB3EA4" w:rsidRDefault="00FA31AD" w:rsidP="00FE545D">
      <w:pPr>
        <w:pStyle w:val="NoSpacing"/>
        <w:ind w:firstLine="709"/>
      </w:pPr>
      <w:r w:rsidRPr="00B55590">
        <w:t>Для электроснабжения жилых застроек и объектов соцкультбыта  планируется строительство новых трансформаторных подстанций, прокладка кабельных линий на напряжение 10</w:t>
      </w:r>
      <w:r>
        <w:t> </w:t>
      </w:r>
      <w:r w:rsidRPr="00B55590">
        <w:t>кВ и воздушных линий на напряжение 0,4</w:t>
      </w:r>
      <w:r>
        <w:t> </w:t>
      </w:r>
      <w:r w:rsidRPr="00B55590">
        <w:t>кВ. Местоположение новых ТП, трасс питающих и распределительных сетей будут уточнены при рабочем проектировании в соответствии с архитектурно</w:t>
      </w:r>
      <w:r>
        <w:t>-</w:t>
      </w:r>
      <w:r w:rsidRPr="00B55590">
        <w:t>планировочными решениями.</w:t>
      </w:r>
      <w:r w:rsidRPr="00FB3EA4">
        <w:t xml:space="preserve"> </w:t>
      </w:r>
    </w:p>
    <w:p w:rsidR="00FA31AD" w:rsidRDefault="00FA31AD" w:rsidP="002C7004">
      <w:pPr>
        <w:pStyle w:val="style6"/>
        <w:spacing w:before="0" w:beforeAutospacing="0" w:after="0" w:afterAutospacing="0" w:line="315" w:lineRule="atLeast"/>
        <w:rPr>
          <w:b/>
          <w:bCs/>
          <w:color w:val="FF0000"/>
        </w:rPr>
      </w:pPr>
      <w:bookmarkStart w:id="6" w:name="_Toc308625506"/>
      <w:bookmarkStart w:id="7" w:name="_Toc301440949"/>
    </w:p>
    <w:p w:rsidR="00FA31AD" w:rsidRDefault="00FA31AD" w:rsidP="002C7004">
      <w:pPr>
        <w:pStyle w:val="style6"/>
        <w:spacing w:before="0" w:beforeAutospacing="0" w:after="0" w:afterAutospacing="0" w:line="315" w:lineRule="atLeast"/>
        <w:rPr>
          <w:b/>
          <w:bCs/>
          <w:color w:val="FF0000"/>
        </w:rPr>
      </w:pPr>
    </w:p>
    <w:p w:rsidR="00FA31AD" w:rsidRDefault="00FA31AD" w:rsidP="002C7004">
      <w:pPr>
        <w:pStyle w:val="style6"/>
        <w:spacing w:before="0" w:beforeAutospacing="0" w:after="0" w:afterAutospacing="0" w:line="315" w:lineRule="atLeast"/>
        <w:rPr>
          <w:b/>
          <w:bCs/>
          <w:sz w:val="28"/>
          <w:szCs w:val="28"/>
        </w:rPr>
      </w:pPr>
      <w:r w:rsidRPr="00B54FAB">
        <w:rPr>
          <w:b/>
          <w:bCs/>
          <w:sz w:val="28"/>
          <w:szCs w:val="28"/>
        </w:rPr>
        <w:t>3.</w:t>
      </w:r>
      <w:r>
        <w:rPr>
          <w:b/>
          <w:bCs/>
          <w:sz w:val="28"/>
          <w:szCs w:val="28"/>
        </w:rPr>
        <w:t>8</w:t>
      </w:r>
      <w:r w:rsidRPr="00B54FAB">
        <w:rPr>
          <w:b/>
          <w:bCs/>
          <w:sz w:val="28"/>
          <w:szCs w:val="28"/>
        </w:rPr>
        <w:t xml:space="preserve"> </w:t>
      </w:r>
      <w:r>
        <w:rPr>
          <w:b/>
          <w:bCs/>
          <w:sz w:val="28"/>
          <w:szCs w:val="28"/>
        </w:rPr>
        <w:t xml:space="preserve"> Перспективы развития газоснабжения.</w:t>
      </w:r>
    </w:p>
    <w:p w:rsidR="00FA31AD" w:rsidRPr="00B54FAB" w:rsidRDefault="00FA31AD" w:rsidP="002C7004">
      <w:pPr>
        <w:pStyle w:val="style6"/>
        <w:spacing w:before="0" w:beforeAutospacing="0" w:after="0" w:afterAutospacing="0" w:line="315" w:lineRule="atLeast"/>
        <w:rPr>
          <w:b/>
          <w:bCs/>
          <w:sz w:val="28"/>
          <w:szCs w:val="28"/>
        </w:rPr>
      </w:pPr>
    </w:p>
    <w:p w:rsidR="00FA31AD" w:rsidRDefault="00FA31AD" w:rsidP="00B54FAB">
      <w:pPr>
        <w:pStyle w:val="a"/>
        <w:rPr>
          <w:i/>
          <w:iCs/>
        </w:rPr>
      </w:pPr>
      <w:r>
        <w:rPr>
          <w:i/>
          <w:iCs/>
        </w:rPr>
        <w:t xml:space="preserve">В 2012 году на территории администрации Дмитриевского сельсовета Татарского района Новосибирской области был построен газопровод высокого и низкого давления ,  газовая котельная. </w:t>
      </w:r>
    </w:p>
    <w:p w:rsidR="00FA31AD" w:rsidRDefault="00FA31AD" w:rsidP="00B54FAB">
      <w:pPr>
        <w:pStyle w:val="a"/>
        <w:rPr>
          <w:i/>
          <w:iCs/>
        </w:rPr>
      </w:pPr>
    </w:p>
    <w:p w:rsidR="00FA31AD" w:rsidRDefault="00FA31AD" w:rsidP="00D1368C">
      <w:pPr>
        <w:pStyle w:val="a"/>
        <w:ind w:firstLine="0"/>
      </w:pPr>
    </w:p>
    <w:p w:rsidR="00FA31AD" w:rsidRDefault="00FA31AD" w:rsidP="00B54FAB">
      <w:pPr>
        <w:pStyle w:val="a"/>
      </w:pPr>
    </w:p>
    <w:p w:rsidR="00FA31AD" w:rsidRDefault="00FA31AD" w:rsidP="002C7004">
      <w:pPr>
        <w:pStyle w:val="style6"/>
        <w:spacing w:before="0" w:beforeAutospacing="0" w:after="0" w:afterAutospacing="0" w:line="315" w:lineRule="atLeast"/>
        <w:rPr>
          <w:b/>
          <w:bCs/>
          <w:color w:val="FF0000"/>
        </w:rPr>
      </w:pPr>
    </w:p>
    <w:p w:rsidR="00FA31AD" w:rsidRDefault="00FA31AD" w:rsidP="002C7004">
      <w:pPr>
        <w:pStyle w:val="style6"/>
        <w:spacing w:before="0" w:beforeAutospacing="0" w:after="0" w:afterAutospacing="0" w:line="315" w:lineRule="atLeast"/>
        <w:rPr>
          <w:b/>
          <w:bCs/>
          <w:color w:val="FF0000"/>
        </w:rPr>
      </w:pPr>
    </w:p>
    <w:p w:rsidR="00FA31AD" w:rsidRDefault="00FA31AD" w:rsidP="002C7004">
      <w:pPr>
        <w:pStyle w:val="style6"/>
        <w:spacing w:before="0" w:beforeAutospacing="0" w:after="0" w:afterAutospacing="0" w:line="315" w:lineRule="atLeast"/>
        <w:rPr>
          <w:b/>
          <w:bCs/>
          <w:color w:val="FF0000"/>
        </w:rPr>
      </w:pPr>
    </w:p>
    <w:p w:rsidR="00FA31AD" w:rsidRDefault="00FA31AD" w:rsidP="002C7004">
      <w:pPr>
        <w:pStyle w:val="style6"/>
        <w:spacing w:before="0" w:beforeAutospacing="0" w:after="0" w:afterAutospacing="0" w:line="315" w:lineRule="atLeast"/>
        <w:rPr>
          <w:b/>
          <w:bCs/>
          <w:color w:val="FF0000"/>
        </w:rPr>
      </w:pPr>
    </w:p>
    <w:p w:rsidR="00FA31AD" w:rsidRDefault="00FA31AD" w:rsidP="002C7004">
      <w:pPr>
        <w:pStyle w:val="style6"/>
        <w:spacing w:before="0" w:beforeAutospacing="0" w:after="0" w:afterAutospacing="0" w:line="315" w:lineRule="atLeast"/>
        <w:rPr>
          <w:b/>
          <w:bCs/>
          <w:color w:val="FF0000"/>
        </w:rPr>
      </w:pPr>
    </w:p>
    <w:p w:rsidR="00FA31AD" w:rsidRDefault="00FA31AD" w:rsidP="002C7004">
      <w:pPr>
        <w:pStyle w:val="style6"/>
        <w:spacing w:before="0" w:beforeAutospacing="0" w:after="0" w:afterAutospacing="0" w:line="315" w:lineRule="atLeast"/>
        <w:rPr>
          <w:b/>
          <w:bCs/>
          <w:color w:val="FF0000"/>
        </w:rPr>
      </w:pPr>
    </w:p>
    <w:p w:rsidR="00FA31AD" w:rsidRDefault="00FA31AD" w:rsidP="00C655FC">
      <w:pPr>
        <w:widowControl/>
        <w:adjustRightInd/>
        <w:spacing w:line="240" w:lineRule="auto"/>
        <w:ind w:firstLine="0"/>
        <w:jc w:val="left"/>
        <w:textAlignment w:val="auto"/>
        <w:rPr>
          <w:b/>
          <w:bCs/>
          <w:color w:val="000000"/>
          <w:spacing w:val="0"/>
          <w:lang w:eastAsia="ru-RU"/>
        </w:rPr>
        <w:sectPr w:rsidR="00FA31AD" w:rsidSect="006F3C5F">
          <w:pgSz w:w="11906" w:h="16838"/>
          <w:pgMar w:top="1134" w:right="851" w:bottom="1134" w:left="1701" w:header="709" w:footer="709" w:gutter="0"/>
          <w:cols w:space="708"/>
          <w:docGrid w:linePitch="360"/>
        </w:sectPr>
      </w:pPr>
    </w:p>
    <w:tbl>
      <w:tblPr>
        <w:tblW w:w="15326" w:type="dxa"/>
        <w:tblInd w:w="2" w:type="dxa"/>
        <w:tblLayout w:type="fixed"/>
        <w:tblLook w:val="00A0"/>
      </w:tblPr>
      <w:tblGrid>
        <w:gridCol w:w="1110"/>
        <w:gridCol w:w="710"/>
        <w:gridCol w:w="3059"/>
        <w:gridCol w:w="81"/>
        <w:gridCol w:w="1100"/>
        <w:gridCol w:w="101"/>
        <w:gridCol w:w="820"/>
        <w:gridCol w:w="166"/>
        <w:gridCol w:w="831"/>
        <w:gridCol w:w="66"/>
        <w:gridCol w:w="819"/>
        <w:gridCol w:w="318"/>
        <w:gridCol w:w="1269"/>
        <w:gridCol w:w="19"/>
        <w:gridCol w:w="1122"/>
        <w:gridCol w:w="205"/>
        <w:gridCol w:w="876"/>
        <w:gridCol w:w="354"/>
        <w:gridCol w:w="727"/>
        <w:gridCol w:w="502"/>
        <w:gridCol w:w="578"/>
        <w:gridCol w:w="493"/>
      </w:tblGrid>
      <w:tr w:rsidR="00FA31AD" w:rsidRPr="00054ACE">
        <w:trPr>
          <w:trHeight w:val="375"/>
        </w:trPr>
        <w:tc>
          <w:tcPr>
            <w:tcW w:w="8863" w:type="dxa"/>
            <w:gridSpan w:val="11"/>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b/>
                <w:bCs/>
                <w:color w:val="000000"/>
                <w:spacing w:val="0"/>
                <w:lang w:eastAsia="ru-RU"/>
              </w:rPr>
            </w:pPr>
            <w:r w:rsidRPr="00054ACE">
              <w:rPr>
                <w:b/>
                <w:bCs/>
                <w:color w:val="000000"/>
                <w:spacing w:val="0"/>
                <w:lang w:eastAsia="ru-RU"/>
              </w:rPr>
              <w:t>4. Целевые показатели развития коммунальной инфраструктуры</w:t>
            </w:r>
          </w:p>
        </w:tc>
        <w:tc>
          <w:tcPr>
            <w:tcW w:w="1606" w:type="dxa"/>
            <w:gridSpan w:val="3"/>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327"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30"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29"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047"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r>
      <w:tr w:rsidR="00FA31AD" w:rsidRPr="00054ACE">
        <w:trPr>
          <w:trHeight w:val="300"/>
        </w:trPr>
        <w:tc>
          <w:tcPr>
            <w:tcW w:w="1820"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3059" w:type="dxa"/>
            <w:tcBorders>
              <w:top w:val="nil"/>
              <w:left w:val="nil"/>
              <w:bottom w:val="nil"/>
              <w:right w:val="nil"/>
            </w:tcBorders>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82" w:type="dxa"/>
            <w:gridSpan w:val="3"/>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986"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831" w:type="dxa"/>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885"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606" w:type="dxa"/>
            <w:gridSpan w:val="3"/>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327"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30"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29"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047" w:type="dxa"/>
            <w:gridSpan w:val="2"/>
            <w:tcBorders>
              <w:top w:val="nil"/>
              <w:left w:val="nil"/>
              <w:bottom w:val="nil"/>
              <w:right w:val="nil"/>
            </w:tcBorders>
            <w:noWrap/>
            <w:vAlign w:val="bottom"/>
          </w:tcPr>
          <w:p w:rsidR="00FA31AD" w:rsidRPr="00054ACE" w:rsidRDefault="00FA31AD"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r>
      <w:tr w:rsidR="00FA31AD" w:rsidRPr="00054ACE">
        <w:tblPrEx>
          <w:tblLook w:val="0000"/>
        </w:tblPrEx>
        <w:trPr>
          <w:gridAfter w:val="1"/>
          <w:wAfter w:w="493" w:type="dxa"/>
          <w:trHeight w:val="645"/>
        </w:trPr>
        <w:tc>
          <w:tcPr>
            <w:tcW w:w="1110" w:type="dxa"/>
            <w:vMerge w:val="restart"/>
            <w:tcBorders>
              <w:top w:val="single" w:sz="8" w:space="0" w:color="auto"/>
              <w:left w:val="single" w:sz="8" w:space="0" w:color="auto"/>
              <w:bottom w:val="single" w:sz="8" w:space="0" w:color="000000"/>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bookmarkStart w:id="8" w:name="_Toc308625507"/>
            <w:bookmarkStart w:id="9" w:name="_Toc301440953"/>
            <w:bookmarkEnd w:id="6"/>
            <w:bookmarkEnd w:id="7"/>
            <w:r w:rsidRPr="00054ACE">
              <w:rPr>
                <w:rFonts w:ascii="Calibri" w:hAnsi="Calibri" w:cs="Calibri"/>
                <w:color w:val="000000"/>
                <w:spacing w:val="0"/>
                <w:sz w:val="24"/>
                <w:szCs w:val="24"/>
                <w:lang w:eastAsia="ru-RU"/>
              </w:rPr>
              <w:t>№ пп</w:t>
            </w:r>
          </w:p>
        </w:tc>
        <w:tc>
          <w:tcPr>
            <w:tcW w:w="3850" w:type="dxa"/>
            <w:gridSpan w:val="3"/>
            <w:vMerge w:val="restart"/>
            <w:tcBorders>
              <w:top w:val="single" w:sz="8" w:space="0" w:color="auto"/>
              <w:left w:val="single" w:sz="8" w:space="0" w:color="auto"/>
              <w:bottom w:val="single" w:sz="8" w:space="0" w:color="000000"/>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xml:space="preserve"> Наименование целевого показателя</w:t>
            </w:r>
          </w:p>
        </w:tc>
        <w:tc>
          <w:tcPr>
            <w:tcW w:w="1100" w:type="dxa"/>
            <w:vMerge w:val="restart"/>
            <w:tcBorders>
              <w:top w:val="single" w:sz="8" w:space="0" w:color="auto"/>
              <w:left w:val="single" w:sz="8" w:space="0" w:color="auto"/>
              <w:bottom w:val="single" w:sz="8" w:space="0" w:color="000000"/>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Ед. изм.</w:t>
            </w:r>
          </w:p>
        </w:tc>
        <w:tc>
          <w:tcPr>
            <w:tcW w:w="921" w:type="dxa"/>
            <w:gridSpan w:val="2"/>
            <w:vMerge w:val="restart"/>
            <w:tcBorders>
              <w:top w:val="single" w:sz="8" w:space="0" w:color="auto"/>
              <w:left w:val="single" w:sz="8" w:space="0" w:color="auto"/>
              <w:bottom w:val="single" w:sz="8" w:space="0" w:color="000000"/>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Ключевые показатели</w:t>
            </w:r>
          </w:p>
        </w:tc>
        <w:tc>
          <w:tcPr>
            <w:tcW w:w="1063" w:type="dxa"/>
            <w:gridSpan w:val="3"/>
            <w:vMerge w:val="restart"/>
            <w:tcBorders>
              <w:top w:val="single" w:sz="8" w:space="0" w:color="auto"/>
              <w:left w:val="single" w:sz="8" w:space="0" w:color="auto"/>
              <w:bottom w:val="single" w:sz="8" w:space="0" w:color="000000"/>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Базовый период 2012 г.</w:t>
            </w:r>
          </w:p>
        </w:tc>
        <w:tc>
          <w:tcPr>
            <w:tcW w:w="6789" w:type="dxa"/>
            <w:gridSpan w:val="11"/>
            <w:tcBorders>
              <w:top w:val="single" w:sz="8" w:space="0" w:color="auto"/>
              <w:left w:val="nil"/>
              <w:bottom w:val="single" w:sz="8" w:space="0" w:color="auto"/>
              <w:right w:val="single" w:sz="8" w:space="0" w:color="000000"/>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Период реализации программы</w:t>
            </w:r>
          </w:p>
        </w:tc>
      </w:tr>
      <w:tr w:rsidR="00FA31AD" w:rsidRPr="00054ACE">
        <w:tblPrEx>
          <w:tblLook w:val="0000"/>
        </w:tblPrEx>
        <w:trPr>
          <w:gridAfter w:val="1"/>
          <w:wAfter w:w="493" w:type="dxa"/>
          <w:trHeight w:val="480"/>
        </w:trPr>
        <w:tc>
          <w:tcPr>
            <w:tcW w:w="1110" w:type="dxa"/>
            <w:vMerge/>
            <w:tcBorders>
              <w:top w:val="single" w:sz="8" w:space="0" w:color="auto"/>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3850" w:type="dxa"/>
            <w:gridSpan w:val="3"/>
            <w:vMerge/>
            <w:tcBorders>
              <w:top w:val="single" w:sz="8" w:space="0" w:color="auto"/>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00" w:type="dxa"/>
            <w:vMerge/>
            <w:tcBorders>
              <w:top w:val="single" w:sz="8" w:space="0" w:color="auto"/>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single" w:sz="8" w:space="0" w:color="auto"/>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63" w:type="dxa"/>
            <w:gridSpan w:val="3"/>
            <w:vMerge/>
            <w:tcBorders>
              <w:top w:val="single" w:sz="8" w:space="0" w:color="auto"/>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2013 г.</w:t>
            </w:r>
          </w:p>
        </w:tc>
        <w:tc>
          <w:tcPr>
            <w:tcW w:w="1269" w:type="dxa"/>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2014г.</w:t>
            </w:r>
          </w:p>
        </w:tc>
        <w:tc>
          <w:tcPr>
            <w:tcW w:w="1141" w:type="dxa"/>
            <w:gridSpan w:val="2"/>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2015 г.</w:t>
            </w:r>
          </w:p>
        </w:tc>
        <w:tc>
          <w:tcPr>
            <w:tcW w:w="1081" w:type="dxa"/>
            <w:gridSpan w:val="2"/>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2016г.</w:t>
            </w:r>
          </w:p>
        </w:tc>
        <w:tc>
          <w:tcPr>
            <w:tcW w:w="1081" w:type="dxa"/>
            <w:gridSpan w:val="2"/>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2017г.</w:t>
            </w:r>
          </w:p>
        </w:tc>
        <w:tc>
          <w:tcPr>
            <w:tcW w:w="1080" w:type="dxa"/>
            <w:gridSpan w:val="2"/>
            <w:tcBorders>
              <w:top w:val="nil"/>
              <w:left w:val="nil"/>
              <w:bottom w:val="single" w:sz="8" w:space="0" w:color="auto"/>
              <w:right w:val="single" w:sz="8" w:space="0" w:color="auto"/>
            </w:tcBorders>
            <w:vAlign w:val="bottom"/>
          </w:tcPr>
          <w:p w:rsidR="00FA31AD" w:rsidRPr="00054ACE" w:rsidRDefault="00FA31AD" w:rsidP="00BE691B">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2018-202</w:t>
            </w:r>
            <w:r>
              <w:rPr>
                <w:rFonts w:ascii="Calibri" w:hAnsi="Calibri" w:cs="Calibri"/>
                <w:color w:val="000000"/>
                <w:spacing w:val="0"/>
                <w:sz w:val="24"/>
                <w:szCs w:val="24"/>
                <w:lang w:eastAsia="ru-RU"/>
              </w:rPr>
              <w:t>2</w:t>
            </w:r>
            <w:r w:rsidRPr="00054ACE">
              <w:rPr>
                <w:rFonts w:ascii="Calibri" w:hAnsi="Calibri" w:cs="Calibri"/>
                <w:color w:val="000000"/>
                <w:spacing w:val="0"/>
                <w:sz w:val="24"/>
                <w:szCs w:val="24"/>
                <w:lang w:eastAsia="ru-RU"/>
              </w:rPr>
              <w:t xml:space="preserve"> гг.</w:t>
            </w:r>
          </w:p>
        </w:tc>
      </w:tr>
      <w:tr w:rsidR="00FA31AD" w:rsidRPr="00054ACE">
        <w:tblPrEx>
          <w:tblLook w:val="000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Группа  А. Общие целевые показатели</w:t>
            </w:r>
          </w:p>
        </w:tc>
        <w:tc>
          <w:tcPr>
            <w:tcW w:w="1100" w:type="dxa"/>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063" w:type="dxa"/>
            <w:gridSpan w:val="3"/>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137" w:type="dxa"/>
            <w:gridSpan w:val="2"/>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269" w:type="dxa"/>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141" w:type="dxa"/>
            <w:gridSpan w:val="2"/>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1080" w:type="dxa"/>
            <w:gridSpan w:val="2"/>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r>
      <w:tr w:rsidR="00FA31AD" w:rsidRPr="00054ACE">
        <w:tblPrEx>
          <w:tblLook w:val="000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А.1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Доля расходов на коммунальные услуги в совокупном доходе семьи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22</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12,68</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12,16</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11,88</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10,75</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10,29</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9,82</w:t>
            </w:r>
          </w:p>
        </w:tc>
      </w:tr>
      <w:tr w:rsidR="00FA31AD" w:rsidRPr="00054ACE">
        <w:tblPrEx>
          <w:tblLook w:val="0000"/>
        </w:tblPrEx>
        <w:trPr>
          <w:gridAfter w:val="1"/>
          <w:wAfter w:w="493" w:type="dxa"/>
          <w:trHeight w:val="55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Среднемесячный платеж населения за услугу</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906,63</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951,96</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999,56</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1049,54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1102,01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1157,12</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1214,97</w:t>
            </w:r>
          </w:p>
        </w:tc>
      </w:tr>
      <w:tr w:rsidR="00FA31AD" w:rsidRPr="00054ACE">
        <w:tblPrEx>
          <w:tblLook w:val="0000"/>
        </w:tblPrEx>
        <w:trPr>
          <w:gridAfter w:val="1"/>
          <w:wAfter w:w="493" w:type="dxa"/>
          <w:trHeight w:val="49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Среднемесячные денежные доходы населения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7147,00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7827,00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8415,80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9195,80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10254,00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11242,00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12366,20</w:t>
            </w:r>
          </w:p>
        </w:tc>
      </w:tr>
      <w:tr w:rsidR="00FA31AD" w:rsidRPr="00054ACE">
        <w:tblPrEx>
          <w:tblLook w:val="000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А.3</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Уровень собираемости платежей за коммунальные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ниже 95</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92,35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93,23</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94,12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95,01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95,92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96,83</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97,76</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средств, собранных за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4627,80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4905,47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5199,80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5511,78</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5842,49</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6193,04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6564,62</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начисленных средств за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5011,10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5261,66</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5524,74</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5800,97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6091,02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6395,57</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6715,35</w:t>
            </w:r>
          </w:p>
        </w:tc>
      </w:tr>
      <w:tr w:rsidR="00FA31AD" w:rsidRPr="00054ACE">
        <w:tblPrEx>
          <w:tblLook w:val="000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Группа В. Надежность поставки ресурса</w:t>
            </w:r>
          </w:p>
        </w:tc>
        <w:tc>
          <w:tcPr>
            <w:tcW w:w="1100" w:type="dxa"/>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Аварийность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0,6</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2,20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1,46</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количество аварий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49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Протяженность тепловых сетей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0,6</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1,38</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1,38</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1,38</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1,38</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0,46</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0,46</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0,46</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количество аварий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3,00</w:t>
            </w:r>
          </w:p>
        </w:tc>
      </w:tr>
      <w:tr w:rsidR="00FA31AD" w:rsidRPr="00054ACE">
        <w:tblPrEx>
          <w:tblLook w:val="0000"/>
        </w:tblPrEx>
        <w:trPr>
          <w:gridAfter w:val="1"/>
          <w:wAfter w:w="493" w:type="dxa"/>
          <w:trHeight w:val="45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Протяженность водопроводных  сетей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Перебои в снабжении потребителей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час/чел.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3,45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3,45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0,69</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52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7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Численность населения в домах, подключенных к системе теплоснабжения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r>
      <w:tr w:rsidR="00FA31AD" w:rsidRPr="00054ACE">
        <w:tblPrEx>
          <w:tblLook w:val="0000"/>
        </w:tblPrEx>
        <w:trPr>
          <w:gridAfter w:val="1"/>
          <w:wAfter w:w="493" w:type="dxa"/>
          <w:trHeight w:val="49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4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2002,00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час/чел.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4,88</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4,88</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4,88</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4,88</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51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85,00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85,00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85,00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85,00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84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Численность населения в домах, подключенных к системе водооснабжения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r>
      <w:tr w:rsidR="00FA31AD" w:rsidRPr="00054ACE">
        <w:tblPrEx>
          <w:tblLook w:val="0000"/>
        </w:tblPrEx>
        <w:trPr>
          <w:gridAfter w:val="1"/>
          <w:wAfter w:w="493" w:type="dxa"/>
          <w:trHeight w:val="57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115,00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115,00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46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В.3</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Продолжительность поставки услуг</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час/день</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23,87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23,87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23,97</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r>
      <w:tr w:rsidR="00FA31AD" w:rsidRPr="00054ACE">
        <w:tblPrEx>
          <w:tblLook w:val="0000"/>
        </w:tblPrEx>
        <w:trPr>
          <w:gridAfter w:val="1"/>
          <w:wAfter w:w="493" w:type="dxa"/>
          <w:trHeight w:val="51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5490,00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5490,00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5514,00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5520,00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5520,00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5520,00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5520,00</w:t>
            </w:r>
          </w:p>
        </w:tc>
      </w:tr>
      <w:tr w:rsidR="00FA31AD" w:rsidRPr="00054ACE">
        <w:tblPrEx>
          <w:tblLook w:val="0000"/>
        </w:tblPrEx>
        <w:trPr>
          <w:gridAfter w:val="1"/>
          <w:wAfter w:w="493" w:type="dxa"/>
          <w:trHeight w:val="43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дней</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час/день</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23,77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23,77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23,77</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23,77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24,00</w:t>
            </w:r>
          </w:p>
        </w:tc>
      </w:tr>
      <w:tr w:rsidR="00FA31AD" w:rsidRPr="00054ACE">
        <w:tblPrEx>
          <w:tblLook w:val="0000"/>
        </w:tblPrEx>
        <w:trPr>
          <w:gridAfter w:val="1"/>
          <w:wAfter w:w="493" w:type="dxa"/>
          <w:trHeight w:val="45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8675,00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8675,00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8675,00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8675,00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8760,00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8760,00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8760,00</w:t>
            </w:r>
          </w:p>
        </w:tc>
      </w:tr>
      <w:tr w:rsidR="00FA31AD" w:rsidRPr="00054ACE">
        <w:tblPrEx>
          <w:tblLook w:val="0000"/>
        </w:tblPrEx>
        <w:trPr>
          <w:gridAfter w:val="1"/>
          <w:wAfter w:w="493" w:type="dxa"/>
          <w:trHeight w:val="4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дней</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365,00</w:t>
            </w:r>
          </w:p>
        </w:tc>
      </w:tr>
      <w:tr w:rsidR="00FA31AD" w:rsidRPr="00054ACE">
        <w:tblPrEx>
          <w:tblLook w:val="0000"/>
        </w:tblPrEx>
        <w:trPr>
          <w:gridAfter w:val="1"/>
          <w:wAfter w:w="493" w:type="dxa"/>
          <w:trHeight w:val="75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В.4</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Уровень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5% на постр. Сетях</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14,10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14,10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4,24</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4,24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4,24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4,24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4,24</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0,435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0,435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отпуска в сеть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3,086</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4,97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4,97</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4,97</w:t>
            </w:r>
          </w:p>
        </w:tc>
      </w:tr>
      <w:tr w:rsidR="00FA31AD" w:rsidRPr="00054ACE">
        <w:tblPrEx>
          <w:tblLook w:val="0000"/>
        </w:tblPrEx>
        <w:trPr>
          <w:gridAfter w:val="1"/>
          <w:wAfter w:w="493" w:type="dxa"/>
          <w:trHeight w:val="34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r>
      <w:tr w:rsidR="00FA31AD" w:rsidRPr="00054ACE">
        <w:tblPrEx>
          <w:tblLook w:val="000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отпуска всеть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В.5</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Коэффициент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Гкал/км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316,59</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316,59</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95,34</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95,34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95,34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95,34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95,34</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0,435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0,435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r>
      <w:tr w:rsidR="00FA31AD" w:rsidRPr="00054ACE">
        <w:tblPrEx>
          <w:tblLook w:val="0000"/>
        </w:tblPrEx>
        <w:trPr>
          <w:gridAfter w:val="1"/>
          <w:wAfter w:w="493" w:type="dxa"/>
          <w:trHeight w:val="46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1,37</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м3/км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189,40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189,40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287,90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280,30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272,70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265,20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257,60</w:t>
            </w:r>
          </w:p>
        </w:tc>
      </w:tr>
      <w:tr w:rsidR="00FA31AD" w:rsidRPr="00054ACE">
        <w:tblPrEx>
          <w:tblLook w:val="0000"/>
        </w:tblPrEx>
        <w:trPr>
          <w:gridAfter w:val="1"/>
          <w:wAfter w:w="493" w:type="dxa"/>
          <w:trHeight w:val="33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r>
      <w:tr w:rsidR="00FA31AD" w:rsidRPr="00054ACE">
        <w:tblPrEx>
          <w:tblLook w:val="0000"/>
        </w:tblPrEx>
        <w:trPr>
          <w:gridAfter w:val="1"/>
          <w:wAfter w:w="493" w:type="dxa"/>
          <w:trHeight w:val="43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6,50</w:t>
            </w:r>
          </w:p>
        </w:tc>
      </w:tr>
      <w:tr w:rsidR="00FA31AD" w:rsidRPr="00054ACE">
        <w:tblPrEx>
          <w:tblLook w:val="0000"/>
        </w:tblPrEx>
        <w:trPr>
          <w:gridAfter w:val="1"/>
          <w:wAfter w:w="493" w:type="dxa"/>
          <w:trHeight w:val="58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В.6</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Коэффициентсоотношения фактических потерь к нормативным</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3,32</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3,32</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0,435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0,435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0,131</w:t>
            </w:r>
          </w:p>
        </w:tc>
      </w:tr>
      <w:tr w:rsidR="00FA31AD" w:rsidRPr="00054ACE">
        <w:tblPrEx>
          <w:tblLook w:val="0000"/>
        </w:tblPrEx>
        <w:trPr>
          <w:gridAfter w:val="1"/>
          <w:wAfter w:w="493" w:type="dxa"/>
          <w:trHeight w:val="45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 нормативный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0,13</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0,95</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0,90</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r>
      <w:tr w:rsidR="00FA31AD" w:rsidRPr="00054ACE">
        <w:tblPrEx>
          <w:tblLook w:val="0000"/>
        </w:tblPrEx>
        <w:trPr>
          <w:gridAfter w:val="1"/>
          <w:wAfter w:w="493" w:type="dxa"/>
          <w:trHeight w:val="57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потерь нормативный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r>
      <w:tr w:rsidR="00FA31AD" w:rsidRPr="00054ACE">
        <w:tblPrEx>
          <w:tblLook w:val="0000"/>
        </w:tblPrEx>
        <w:trPr>
          <w:gridAfter w:val="1"/>
          <w:wAfter w:w="493" w:type="dxa"/>
          <w:trHeight w:val="51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В.7</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Удельный вес сетей, нуждающихся в замене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4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1,46</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6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4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1,37</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26,15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26,15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26,15</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26,15</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60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6,50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xml:space="preserve">В.8 </w:t>
            </w:r>
          </w:p>
        </w:tc>
        <w:tc>
          <w:tcPr>
            <w:tcW w:w="3850" w:type="dxa"/>
            <w:gridSpan w:val="3"/>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Износ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16,00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43,00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43,00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Возможный остаточный срок службы оборудования после фактического</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27,00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27,00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27,00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27,00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Возможный остаточный срок службы оборудования после фактического</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r>
      <w:tr w:rsidR="00FA31AD" w:rsidRPr="00054ACE">
        <w:tblPrEx>
          <w:tblLook w:val="000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Группа С.  Доступность коммунальных услуг для потребителей</w:t>
            </w:r>
          </w:p>
        </w:tc>
        <w:tc>
          <w:tcPr>
            <w:tcW w:w="1100" w:type="dxa"/>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Доля потребителей в жилых домах, обеспеченных доступом к коммунальной инфраструктуре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увеличение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11,49</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230,00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52,05</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1042,00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2002,00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С.3</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Удельное потребление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Гкал/чел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10,55</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реализации услуг населени.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2,43</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230,00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м3/чел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31,76</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реализации услуг населени.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33,10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1042,00</w:t>
            </w:r>
          </w:p>
        </w:tc>
      </w:tr>
      <w:tr w:rsidR="00FA31AD" w:rsidRPr="00054ACE">
        <w:tblPrEx>
          <w:tblLook w:val="0000"/>
        </w:tblPrEx>
        <w:trPr>
          <w:gridAfter w:val="1"/>
          <w:wAfter w:w="493" w:type="dxa"/>
          <w:trHeight w:val="300"/>
        </w:trPr>
        <w:tc>
          <w:tcPr>
            <w:tcW w:w="6981" w:type="dxa"/>
            <w:gridSpan w:val="7"/>
            <w:vMerge w:val="restart"/>
            <w:tcBorders>
              <w:top w:val="single" w:sz="8" w:space="0" w:color="auto"/>
              <w:left w:val="single" w:sz="8" w:space="0" w:color="auto"/>
              <w:bottom w:val="single" w:sz="8" w:space="0" w:color="000000"/>
              <w:right w:val="single" w:sz="8" w:space="0" w:color="000000"/>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Группа Д. Показатели эффективности передачи и потребления услуг</w:t>
            </w: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6981" w:type="dxa"/>
            <w:gridSpan w:val="7"/>
            <w:vMerge/>
            <w:tcBorders>
              <w:top w:val="single" w:sz="8" w:space="0" w:color="auto"/>
              <w:left w:val="single" w:sz="8" w:space="0" w:color="auto"/>
              <w:bottom w:val="single" w:sz="8" w:space="0" w:color="000000"/>
              <w:right w:val="single" w:sz="8" w:space="0" w:color="000000"/>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69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183,15 (уголь), 174,22 (газ)</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274,00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274,00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174,22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174,22</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174,22</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Коэффициент соотношения фактического расхода топлива с нормативным</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1,50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1,50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Фактический удельныйрасход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274,00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274,00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183,15</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183,15</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174,22</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Д.3</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xml:space="preserve">Эффективность использования воды </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0,7</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Д.4</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Коэффициент соотношенияфактического расхода воды с нормативным</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1,43</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1,43</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Фактический расход воды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Удельный норматив воды  на отпущенную тепловую энегию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0,70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Д.5</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Эффективность использования электроэнергии</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кВт/Гкал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25</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39,60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39,60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25,00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Д.6</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Коэффициент соотношения фактического расхода электроэнергии с нормативным</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1,58</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1,58</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Фактический расход электроэенргии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39,60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39,60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Удельный норматив электроэнергии  на отпущенную тепловую энегию</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25,00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Д.7</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Эффективность использования энергии (энергоемкость производства)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кВтч/м3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не более 0,8</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2,07</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2,07</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2,07</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0,80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0,80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0,80</w:t>
            </w:r>
          </w:p>
        </w:tc>
      </w:tr>
      <w:tr w:rsidR="00FA31AD" w:rsidRPr="00054ACE">
        <w:tblPrEx>
          <w:tblLook w:val="000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Расход электрической энергии на производство и транспортировку воды</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83,20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83,20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83,20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83,20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32,19</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32,19</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32,19</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производства и транспортировки воды</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40,24</w:t>
            </w:r>
          </w:p>
        </w:tc>
      </w:tr>
      <w:tr w:rsidR="00FA31AD" w:rsidRPr="00054ACE">
        <w:tblPrEx>
          <w:tblLook w:val="000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Группа Е. Сбалансированность систем коммунальной инфраструктуры</w:t>
            </w:r>
          </w:p>
        </w:tc>
        <w:tc>
          <w:tcPr>
            <w:tcW w:w="1100" w:type="dxa"/>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Е.1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Обеспеченность потребления услуг приборами  учета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93,00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0,97</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1,80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1,94</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100,00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72,20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72,70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73,20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73,40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75,00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20,00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72,20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72,70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73,20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73,40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75,00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Электроснабжение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100,00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Группа Ж. Источники инвестирования  инвестиционной программы</w:t>
            </w:r>
          </w:p>
        </w:tc>
        <w:tc>
          <w:tcPr>
            <w:tcW w:w="1100" w:type="dxa"/>
            <w:vMerge w:val="restart"/>
            <w:tcBorders>
              <w:top w:val="nil"/>
              <w:left w:val="single" w:sz="8" w:space="0" w:color="auto"/>
              <w:bottom w:val="single" w:sz="8" w:space="0" w:color="000000"/>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Ж.1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Всего инвестиций за период</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7600,00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10832,00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160,00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Ж.1.2.1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Ж.1.2.2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Ж.1.2.3</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5408,00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8665,60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1812,00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1624,80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128,00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Ж.1.2.4</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380,00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541,60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32,00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Ж.1.2.5</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Прочие средства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Ж.2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u w:val="single"/>
                <w:lang w:eastAsia="ru-RU"/>
              </w:rPr>
            </w:pPr>
            <w:r w:rsidRPr="00054ACE">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Всего инвестиций за период</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4 080,0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0,00</w:t>
            </w: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Ж2.2.1</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Ж2.2.2</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Ж2.2.3</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3 264,0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 </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612,0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054ACE">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Ж2.2.4</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color w:val="000000"/>
                <w:spacing w:val="0"/>
                <w:sz w:val="24"/>
                <w:szCs w:val="24"/>
                <w:lang w:eastAsia="ru-RU"/>
              </w:rPr>
            </w:pPr>
            <w:r w:rsidRPr="00054ACE">
              <w:rPr>
                <w:rFonts w:ascii="Calibri" w:hAnsi="Calibri" w:cs="Calibri"/>
                <w:color w:val="000000"/>
                <w:spacing w:val="0"/>
                <w:sz w:val="24"/>
                <w:szCs w:val="24"/>
                <w:lang w:eastAsia="ru-RU"/>
              </w:rPr>
              <w:t>204,0</w:t>
            </w:r>
          </w:p>
        </w:tc>
        <w:tc>
          <w:tcPr>
            <w:tcW w:w="1081"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054ACE"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FA31AD" w:rsidRPr="00940C0A">
        <w:tblPrEx>
          <w:tblLook w:val="000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Ж2.2.5</w:t>
            </w:r>
          </w:p>
        </w:tc>
        <w:tc>
          <w:tcPr>
            <w:tcW w:w="3850" w:type="dxa"/>
            <w:gridSpan w:val="3"/>
            <w:tcBorders>
              <w:top w:val="nil"/>
              <w:left w:val="nil"/>
              <w:bottom w:val="single" w:sz="8" w:space="0" w:color="auto"/>
              <w:right w:val="single" w:sz="8" w:space="0" w:color="auto"/>
            </w:tcBorders>
            <w:vAlign w:val="bottom"/>
          </w:tcPr>
          <w:p w:rsidR="00FA31AD" w:rsidRPr="00054ACE"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Прочие средства</w:t>
            </w:r>
          </w:p>
        </w:tc>
        <w:tc>
          <w:tcPr>
            <w:tcW w:w="1100" w:type="dxa"/>
            <w:tcBorders>
              <w:top w:val="nil"/>
              <w:left w:val="nil"/>
              <w:bottom w:val="single" w:sz="8" w:space="0" w:color="auto"/>
              <w:right w:val="single" w:sz="8" w:space="0" w:color="auto"/>
            </w:tcBorders>
            <w:noWrap/>
            <w:vAlign w:val="bottom"/>
          </w:tcPr>
          <w:p w:rsidR="00FA31AD" w:rsidRPr="00BB6630" w:rsidRDefault="00FA31AD" w:rsidP="00940C0A">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054ACE">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FA31AD" w:rsidRPr="00BB6630" w:rsidRDefault="00FA31AD" w:rsidP="00BB6630">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bl>
    <w:p w:rsidR="00FA31AD" w:rsidRDefault="00FA31AD" w:rsidP="00A95F6F">
      <w:pPr>
        <w:pStyle w:val="Heading1"/>
        <w:numPr>
          <w:ilvl w:val="0"/>
          <w:numId w:val="20"/>
        </w:numPr>
        <w:pBdr>
          <w:left w:val="single" w:sz="6" w:space="0" w:color="FFFFFF"/>
        </w:pBdr>
        <w:spacing w:before="120"/>
        <w:jc w:val="left"/>
        <w:textAlignment w:val="auto"/>
        <w:rPr>
          <w:rFonts w:ascii="Times New Roman" w:hAnsi="Times New Roman" w:cs="Times New Roman"/>
          <w:b/>
          <w:bCs/>
          <w:caps w:val="0"/>
        </w:rPr>
        <w:sectPr w:rsidR="00FA31AD" w:rsidSect="00A01A5C">
          <w:pgSz w:w="16838" w:h="11906" w:orient="landscape"/>
          <w:pgMar w:top="1701" w:right="1134" w:bottom="851" w:left="1134" w:header="709" w:footer="709" w:gutter="0"/>
          <w:cols w:space="708"/>
          <w:rtlGutter/>
          <w:docGrid w:linePitch="360"/>
        </w:sectPr>
      </w:pPr>
    </w:p>
    <w:p w:rsidR="00FA31AD" w:rsidRPr="00A95F6F" w:rsidRDefault="00FA31AD" w:rsidP="00A95F6F">
      <w:pPr>
        <w:pStyle w:val="Heading1"/>
        <w:numPr>
          <w:ilvl w:val="0"/>
          <w:numId w:val="20"/>
        </w:numPr>
        <w:pBdr>
          <w:left w:val="single" w:sz="6" w:space="0" w:color="FFFFFF"/>
        </w:pBdr>
        <w:spacing w:before="120"/>
        <w:jc w:val="left"/>
        <w:textAlignment w:val="auto"/>
        <w:rPr>
          <w:rFonts w:ascii="Times New Roman" w:hAnsi="Times New Roman" w:cs="Times New Roman"/>
          <w:b/>
          <w:bCs/>
        </w:rPr>
      </w:pPr>
      <w:r w:rsidRPr="00A95F6F">
        <w:rPr>
          <w:rFonts w:ascii="Times New Roman" w:hAnsi="Times New Roman" w:cs="Times New Roman"/>
          <w:b/>
          <w:bCs/>
          <w:caps w:val="0"/>
        </w:rPr>
        <w:t xml:space="preserve">Программа инвестиционных проектов, обеспечивающих </w:t>
      </w:r>
      <w:r>
        <w:rPr>
          <w:rFonts w:ascii="Times New Roman" w:hAnsi="Times New Roman" w:cs="Times New Roman"/>
          <w:b/>
          <w:bCs/>
          <w:caps w:val="0"/>
        </w:rPr>
        <w:t xml:space="preserve">                                                                                                                                                                                                                                                                                                                                                                                                                                                                                                                                                                                                                                                                                                                                                              </w:t>
      </w:r>
      <w:r w:rsidRPr="00A95F6F">
        <w:rPr>
          <w:rFonts w:ascii="Times New Roman" w:hAnsi="Times New Roman" w:cs="Times New Roman"/>
          <w:b/>
          <w:bCs/>
          <w:caps w:val="0"/>
        </w:rPr>
        <w:t>достижение целевых показателей</w:t>
      </w:r>
      <w:bookmarkEnd w:id="8"/>
      <w:bookmarkEnd w:id="9"/>
    </w:p>
    <w:p w:rsidR="00FA31AD" w:rsidRPr="00A95F6F" w:rsidRDefault="00FA31AD" w:rsidP="003C3FDD">
      <w:r w:rsidRPr="00A95F6F">
        <w:rPr>
          <w:lang w:eastAsia="ar-SA"/>
        </w:rPr>
        <w:t>Основные исполнители реализации мероприятий инвестиционных программ – подрядные организации.</w:t>
      </w:r>
    </w:p>
    <w:p w:rsidR="00FA31AD" w:rsidRPr="00940C0A" w:rsidRDefault="00FA31AD" w:rsidP="00A95F6F">
      <w:pPr>
        <w:rPr>
          <w:b/>
          <w:bCs/>
        </w:rPr>
      </w:pPr>
      <w:bookmarkStart w:id="10" w:name="_Toc308625508"/>
      <w:r w:rsidRPr="00940C0A">
        <w:rPr>
          <w:b/>
          <w:bCs/>
        </w:rPr>
        <w:t xml:space="preserve">5.1. Программа инвестиционных проектов для развития системы теплоснабжения </w:t>
      </w:r>
      <w:bookmarkEnd w:id="10"/>
      <w:r>
        <w:rPr>
          <w:b/>
          <w:bCs/>
        </w:rPr>
        <w:t xml:space="preserve"> Дмитриевского </w:t>
      </w:r>
      <w:r w:rsidRPr="00940C0A">
        <w:rPr>
          <w:b/>
          <w:bCs/>
        </w:rPr>
        <w:t xml:space="preserve"> сельсовета</w:t>
      </w:r>
    </w:p>
    <w:tbl>
      <w:tblPr>
        <w:tblpPr w:leftFromText="180" w:rightFromText="180" w:vertAnchor="text" w:horzAnchor="margin" w:tblpXSpec="center" w:tblpY="1130"/>
        <w:tblW w:w="10447" w:type="dxa"/>
        <w:tblLayout w:type="fixed"/>
        <w:tblLook w:val="00A0"/>
      </w:tblPr>
      <w:tblGrid>
        <w:gridCol w:w="534"/>
        <w:gridCol w:w="2409"/>
        <w:gridCol w:w="1290"/>
        <w:gridCol w:w="992"/>
        <w:gridCol w:w="1418"/>
        <w:gridCol w:w="1329"/>
        <w:gridCol w:w="2475"/>
      </w:tblGrid>
      <w:tr w:rsidR="00FA31AD" w:rsidRPr="00B54FAB">
        <w:trPr>
          <w:trHeight w:val="1012"/>
        </w:trPr>
        <w:tc>
          <w:tcPr>
            <w:tcW w:w="534"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jc w:val="center"/>
            </w:pPr>
            <w:r w:rsidRPr="00B25BB4">
              <w:t>№п/п</w:t>
            </w:r>
          </w:p>
        </w:tc>
        <w:tc>
          <w:tcPr>
            <w:tcW w:w="2409"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ind w:firstLine="0"/>
              <w:jc w:val="center"/>
            </w:pPr>
            <w:r w:rsidRPr="00B25BB4">
              <w:t>Наименование мероприятия</w:t>
            </w:r>
          </w:p>
        </w:tc>
        <w:tc>
          <w:tcPr>
            <w:tcW w:w="1290"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ind w:firstLine="0"/>
              <w:jc w:val="center"/>
            </w:pPr>
            <w:r w:rsidRPr="00B25BB4">
              <w:t>Ед.изм</w:t>
            </w:r>
          </w:p>
        </w:tc>
        <w:tc>
          <w:tcPr>
            <w:tcW w:w="992"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ind w:firstLine="0"/>
              <w:jc w:val="center"/>
            </w:pPr>
            <w:r w:rsidRPr="00B25BB4">
              <w:t>Объем работ</w:t>
            </w:r>
          </w:p>
        </w:tc>
        <w:tc>
          <w:tcPr>
            <w:tcW w:w="1418"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ind w:firstLine="0"/>
              <w:jc w:val="center"/>
            </w:pPr>
            <w:r w:rsidRPr="00B25BB4">
              <w:t>Прогнозируемый объем затрат всего, т.р</w:t>
            </w:r>
          </w:p>
        </w:tc>
        <w:tc>
          <w:tcPr>
            <w:tcW w:w="1329"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ind w:firstLine="0"/>
              <w:jc w:val="center"/>
            </w:pPr>
            <w:r w:rsidRPr="00B25BB4">
              <w:t>В том числе по годам</w:t>
            </w:r>
          </w:p>
        </w:tc>
        <w:tc>
          <w:tcPr>
            <w:tcW w:w="2475"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787901">
            <w:pPr>
              <w:ind w:firstLine="0"/>
              <w:jc w:val="center"/>
            </w:pPr>
            <w:r w:rsidRPr="00B25BB4">
              <w:t>Предполагаем.</w:t>
            </w:r>
          </w:p>
          <w:p w:rsidR="00FA31AD" w:rsidRPr="00B25BB4" w:rsidRDefault="00FA31AD" w:rsidP="00787901">
            <w:pPr>
              <w:ind w:firstLine="0"/>
              <w:jc w:val="center"/>
            </w:pPr>
            <w:r w:rsidRPr="00B25BB4">
              <w:t>источник финансирования.</w:t>
            </w:r>
          </w:p>
        </w:tc>
      </w:tr>
      <w:tr w:rsidR="00FA31AD" w:rsidRPr="00B54FAB">
        <w:trPr>
          <w:trHeight w:val="3590"/>
        </w:trPr>
        <w:tc>
          <w:tcPr>
            <w:tcW w:w="534" w:type="dxa"/>
            <w:tcBorders>
              <w:top w:val="single" w:sz="4" w:space="0" w:color="auto"/>
              <w:left w:val="single" w:sz="4" w:space="0" w:color="auto"/>
              <w:bottom w:val="single" w:sz="4" w:space="0" w:color="auto"/>
              <w:right w:val="single" w:sz="4" w:space="0" w:color="auto"/>
            </w:tcBorders>
          </w:tcPr>
          <w:p w:rsidR="00FA31AD" w:rsidRPr="00B25BB4" w:rsidRDefault="00FA31AD" w:rsidP="003C3FDD">
            <w:pPr>
              <w:ind w:firstLine="0"/>
            </w:pPr>
            <w:r w:rsidRPr="00B25BB4">
              <w:t>1.</w:t>
            </w:r>
          </w:p>
        </w:tc>
        <w:tc>
          <w:tcPr>
            <w:tcW w:w="2409" w:type="dxa"/>
            <w:tcBorders>
              <w:top w:val="single" w:sz="4" w:space="0" w:color="auto"/>
              <w:left w:val="single" w:sz="4" w:space="0" w:color="auto"/>
              <w:bottom w:val="single" w:sz="4" w:space="0" w:color="auto"/>
              <w:right w:val="single" w:sz="4" w:space="0" w:color="auto"/>
            </w:tcBorders>
          </w:tcPr>
          <w:p w:rsidR="00FA31AD" w:rsidRPr="00B25BB4" w:rsidRDefault="00FA31AD" w:rsidP="00787901">
            <w:pPr>
              <w:ind w:firstLine="0"/>
              <w:jc w:val="left"/>
              <w:rPr>
                <w:color w:val="000000"/>
              </w:rPr>
            </w:pPr>
            <w:r w:rsidRPr="00B25BB4">
              <w:rPr>
                <w:color w:val="000000"/>
              </w:rPr>
              <w:t xml:space="preserve">"Автономная газовая </w:t>
            </w:r>
            <w:r>
              <w:rPr>
                <w:color w:val="000000"/>
              </w:rPr>
              <w:t xml:space="preserve">котельная тепловой мощностью 0,833 МВт (0,715 </w:t>
            </w:r>
            <w:r w:rsidRPr="00B25BB4">
              <w:rPr>
                <w:color w:val="000000"/>
              </w:rPr>
              <w:t>Гкал), расположенная по адресу: РФ, Нов</w:t>
            </w:r>
            <w:r>
              <w:rPr>
                <w:color w:val="000000"/>
              </w:rPr>
              <w:t xml:space="preserve">осибирская область, Татарский район, с. Дмитриевка преулок Банный ,7а, </w:t>
            </w:r>
          </w:p>
        </w:tc>
        <w:tc>
          <w:tcPr>
            <w:tcW w:w="1290" w:type="dxa"/>
            <w:tcBorders>
              <w:top w:val="single" w:sz="4" w:space="0" w:color="auto"/>
              <w:left w:val="single" w:sz="4" w:space="0" w:color="auto"/>
              <w:bottom w:val="single" w:sz="4" w:space="0" w:color="auto"/>
              <w:right w:val="single" w:sz="4" w:space="0" w:color="auto"/>
            </w:tcBorders>
            <w:vAlign w:val="center"/>
          </w:tcPr>
          <w:p w:rsidR="00FA31AD" w:rsidRPr="00B25BB4" w:rsidRDefault="00FA31AD" w:rsidP="00160FE8">
            <w:pPr>
              <w:ind w:firstLine="0"/>
              <w:jc w:val="center"/>
            </w:pPr>
            <w:r w:rsidRPr="00B25BB4">
              <w:t>шт</w:t>
            </w:r>
          </w:p>
        </w:tc>
        <w:tc>
          <w:tcPr>
            <w:tcW w:w="992" w:type="dxa"/>
            <w:tcBorders>
              <w:top w:val="single" w:sz="4" w:space="0" w:color="auto"/>
              <w:left w:val="single" w:sz="4" w:space="0" w:color="auto"/>
              <w:right w:val="single" w:sz="4" w:space="0" w:color="auto"/>
            </w:tcBorders>
            <w:vAlign w:val="center"/>
          </w:tcPr>
          <w:p w:rsidR="00FA31AD" w:rsidRPr="00B25BB4" w:rsidRDefault="00FA31AD" w:rsidP="00160FE8">
            <w:pPr>
              <w:ind w:firstLine="0"/>
              <w:jc w:val="center"/>
            </w:pPr>
            <w:r w:rsidRPr="00B25BB4">
              <w:t>1</w:t>
            </w:r>
          </w:p>
        </w:tc>
        <w:tc>
          <w:tcPr>
            <w:tcW w:w="1418" w:type="dxa"/>
            <w:tcBorders>
              <w:top w:val="single" w:sz="4" w:space="0" w:color="auto"/>
              <w:left w:val="single" w:sz="4" w:space="0" w:color="auto"/>
              <w:right w:val="single" w:sz="4" w:space="0" w:color="auto"/>
            </w:tcBorders>
            <w:vAlign w:val="center"/>
          </w:tcPr>
          <w:p w:rsidR="00FA31AD" w:rsidRPr="00B25BB4" w:rsidRDefault="00FA31AD" w:rsidP="00160FE8">
            <w:pPr>
              <w:ind w:firstLine="0"/>
              <w:jc w:val="center"/>
            </w:pPr>
            <w:r w:rsidRPr="00B25BB4">
              <w:t>,0</w:t>
            </w:r>
          </w:p>
        </w:tc>
        <w:tc>
          <w:tcPr>
            <w:tcW w:w="1329" w:type="dxa"/>
            <w:tcBorders>
              <w:top w:val="single" w:sz="4" w:space="0" w:color="auto"/>
              <w:left w:val="single" w:sz="4" w:space="0" w:color="auto"/>
              <w:right w:val="single" w:sz="4" w:space="0" w:color="auto"/>
            </w:tcBorders>
            <w:vAlign w:val="center"/>
          </w:tcPr>
          <w:p w:rsidR="00FA31AD" w:rsidRPr="00B25BB4" w:rsidRDefault="00FA31AD" w:rsidP="00160FE8">
            <w:pPr>
              <w:ind w:firstLine="0"/>
              <w:jc w:val="center"/>
            </w:pPr>
            <w:r w:rsidRPr="00B25BB4">
              <w:t>2013 г.</w:t>
            </w:r>
          </w:p>
        </w:tc>
        <w:tc>
          <w:tcPr>
            <w:tcW w:w="2475" w:type="dxa"/>
            <w:tcBorders>
              <w:top w:val="single" w:sz="4" w:space="0" w:color="auto"/>
              <w:left w:val="single" w:sz="4" w:space="0" w:color="auto"/>
              <w:right w:val="single" w:sz="4" w:space="0" w:color="auto"/>
            </w:tcBorders>
            <w:vAlign w:val="center"/>
          </w:tcPr>
          <w:p w:rsidR="00FA31AD" w:rsidRPr="00B25BB4" w:rsidRDefault="00FA31AD" w:rsidP="00160FE8">
            <w:pPr>
              <w:pStyle w:val="BalloonText"/>
              <w:ind w:firstLine="0"/>
              <w:jc w:val="center"/>
              <w:rPr>
                <w:rFonts w:ascii="Times New Roman" w:hAnsi="Times New Roman" w:cs="Times New Roman"/>
                <w:sz w:val="28"/>
                <w:szCs w:val="28"/>
              </w:rPr>
            </w:pPr>
            <w:r w:rsidRPr="00B25BB4">
              <w:rPr>
                <w:rFonts w:ascii="Times New Roman" w:hAnsi="Times New Roman" w:cs="Times New Roman"/>
                <w:sz w:val="28"/>
                <w:szCs w:val="28"/>
              </w:rPr>
              <w:t>ОБ -  5 408,0т.р</w:t>
            </w:r>
          </w:p>
          <w:p w:rsidR="00FA31AD" w:rsidRPr="00B25BB4" w:rsidRDefault="00FA31AD" w:rsidP="00160FE8">
            <w:pPr>
              <w:pStyle w:val="BalloonText"/>
              <w:ind w:firstLine="0"/>
              <w:jc w:val="center"/>
              <w:rPr>
                <w:rFonts w:ascii="Times New Roman" w:hAnsi="Times New Roman" w:cs="Times New Roman"/>
                <w:sz w:val="28"/>
                <w:szCs w:val="28"/>
              </w:rPr>
            </w:pPr>
            <w:r w:rsidRPr="00B25BB4">
              <w:rPr>
                <w:rFonts w:ascii="Times New Roman" w:hAnsi="Times New Roman" w:cs="Times New Roman"/>
                <w:sz w:val="28"/>
                <w:szCs w:val="28"/>
              </w:rPr>
              <w:t>МБ – 1 014,0т.р.</w:t>
            </w:r>
          </w:p>
          <w:p w:rsidR="00FA31AD" w:rsidRPr="00B25BB4" w:rsidRDefault="00FA31AD" w:rsidP="00160FE8">
            <w:pPr>
              <w:pStyle w:val="BalloonText"/>
              <w:ind w:firstLine="0"/>
              <w:jc w:val="center"/>
              <w:rPr>
                <w:rFonts w:ascii="Times New Roman" w:hAnsi="Times New Roman" w:cs="Times New Roman"/>
                <w:sz w:val="28"/>
                <w:szCs w:val="28"/>
              </w:rPr>
            </w:pPr>
            <w:r w:rsidRPr="00B25BB4">
              <w:rPr>
                <w:rFonts w:ascii="Times New Roman" w:hAnsi="Times New Roman" w:cs="Times New Roman"/>
                <w:sz w:val="28"/>
                <w:szCs w:val="28"/>
              </w:rPr>
              <w:t>ВБИ-338,0 т.р.</w:t>
            </w:r>
          </w:p>
        </w:tc>
      </w:tr>
    </w:tbl>
    <w:p w:rsidR="00FA31AD" w:rsidRPr="00A95F6F" w:rsidRDefault="00FA31AD" w:rsidP="00232309">
      <w:pPr>
        <w:pStyle w:val="western"/>
        <w:spacing w:before="0" w:beforeAutospacing="0" w:after="0" w:afterAutospacing="0"/>
        <w:ind w:firstLine="708"/>
        <w:jc w:val="both"/>
        <w:rPr>
          <w:sz w:val="28"/>
          <w:szCs w:val="28"/>
        </w:rPr>
      </w:pPr>
      <w:r w:rsidRPr="00A95F6F">
        <w:rPr>
          <w:color w:val="000000"/>
          <w:sz w:val="28"/>
          <w:szCs w:val="28"/>
        </w:rPr>
        <w:t xml:space="preserve">Повышение надежности и качества теплоснабжения в целом решает задачу социальной значимости  территории </w:t>
      </w:r>
      <w:r>
        <w:rPr>
          <w:color w:val="000000"/>
          <w:sz w:val="28"/>
          <w:szCs w:val="28"/>
        </w:rPr>
        <w:t xml:space="preserve">Дмитриевского  сельсовета                                                                                                                                                                                                                                                                                                                                                                                                                                                                                                                                                                                                                </w:t>
      </w:r>
      <w:r w:rsidRPr="00A95F6F">
        <w:rPr>
          <w:color w:val="000000"/>
          <w:sz w:val="28"/>
          <w:szCs w:val="28"/>
        </w:rPr>
        <w:t xml:space="preserve">вопросам некачественной подачи тепловой энергии. </w:t>
      </w:r>
    </w:p>
    <w:p w:rsidR="00FA31AD" w:rsidRPr="00A95F6F" w:rsidRDefault="00FA31AD" w:rsidP="00232309">
      <w:pPr>
        <w:pStyle w:val="western"/>
        <w:spacing w:before="0" w:beforeAutospacing="0" w:after="0" w:afterAutospacing="0"/>
        <w:jc w:val="both"/>
        <w:rPr>
          <w:sz w:val="28"/>
          <w:szCs w:val="28"/>
        </w:rPr>
      </w:pPr>
      <w:r w:rsidRPr="00A95F6F">
        <w:rPr>
          <w:sz w:val="28"/>
          <w:szCs w:val="28"/>
        </w:rPr>
        <w:t>Успешное выполнение мероприятий позволит обеспечить к 2020 году:</w:t>
      </w:r>
    </w:p>
    <w:p w:rsidR="00FA31AD" w:rsidRPr="00A95F6F" w:rsidRDefault="00FA31AD" w:rsidP="00232309">
      <w:pPr>
        <w:pStyle w:val="western"/>
        <w:spacing w:before="0" w:beforeAutospacing="0" w:after="0" w:afterAutospacing="0"/>
        <w:ind w:left="720"/>
        <w:jc w:val="both"/>
        <w:rPr>
          <w:color w:val="FF0000"/>
          <w:sz w:val="28"/>
          <w:szCs w:val="28"/>
        </w:rPr>
      </w:pPr>
      <w:r w:rsidRPr="00A95F6F">
        <w:rPr>
          <w:sz w:val="28"/>
          <w:szCs w:val="28"/>
        </w:rPr>
        <w:t>-  снижение уровня физического износа оборудования на 90 %</w:t>
      </w:r>
    </w:p>
    <w:p w:rsidR="00FA31AD" w:rsidRPr="00A95F6F" w:rsidRDefault="00FA31AD" w:rsidP="00232309">
      <w:pPr>
        <w:pStyle w:val="western"/>
        <w:spacing w:before="0" w:beforeAutospacing="0" w:after="0" w:afterAutospacing="0"/>
        <w:ind w:left="720"/>
        <w:jc w:val="both"/>
        <w:rPr>
          <w:sz w:val="28"/>
          <w:szCs w:val="28"/>
        </w:rPr>
      </w:pPr>
      <w:r w:rsidRPr="00A95F6F">
        <w:rPr>
          <w:sz w:val="28"/>
          <w:szCs w:val="28"/>
        </w:rPr>
        <w:t>-  снижение аварийных ситуаций на сетях в среднем на 89 %;</w:t>
      </w:r>
    </w:p>
    <w:p w:rsidR="00FA31AD" w:rsidRPr="00A95F6F" w:rsidRDefault="00FA31AD" w:rsidP="00232309">
      <w:pPr>
        <w:pStyle w:val="western"/>
        <w:spacing w:before="0" w:beforeAutospacing="0" w:after="0" w:afterAutospacing="0"/>
        <w:ind w:left="720"/>
        <w:jc w:val="both"/>
        <w:rPr>
          <w:sz w:val="28"/>
          <w:szCs w:val="28"/>
        </w:rPr>
      </w:pPr>
      <w:r>
        <w:rPr>
          <w:sz w:val="28"/>
          <w:szCs w:val="28"/>
        </w:rPr>
        <w:t xml:space="preserve">- </w:t>
      </w:r>
      <w:r w:rsidRPr="00A95F6F">
        <w:rPr>
          <w:sz w:val="28"/>
          <w:szCs w:val="28"/>
        </w:rPr>
        <w:t>выполнение договорных обязательств перед потребителями по предоставлению тепловой энергии, обеспечение нормативного температурного режима в жилых помещениях;</w:t>
      </w:r>
    </w:p>
    <w:p w:rsidR="00FA31AD" w:rsidRDefault="00FA31AD" w:rsidP="00232309">
      <w:pPr>
        <w:pStyle w:val="western"/>
        <w:spacing w:before="0" w:beforeAutospacing="0" w:after="0" w:afterAutospacing="0"/>
        <w:ind w:left="720"/>
        <w:jc w:val="both"/>
        <w:rPr>
          <w:sz w:val="28"/>
          <w:szCs w:val="28"/>
        </w:rPr>
      </w:pPr>
      <w:r w:rsidRPr="00A95F6F">
        <w:rPr>
          <w:sz w:val="28"/>
          <w:szCs w:val="28"/>
        </w:rPr>
        <w:t>-  снижение потерь при транспортировке тепловой энергии на</w:t>
      </w:r>
      <w:r>
        <w:rPr>
          <w:sz w:val="28"/>
          <w:szCs w:val="28"/>
        </w:rPr>
        <w:t xml:space="preserve"> </w:t>
      </w:r>
      <w:r w:rsidRPr="00A95F6F">
        <w:rPr>
          <w:sz w:val="28"/>
          <w:szCs w:val="28"/>
        </w:rPr>
        <w:t>75,5%.</w:t>
      </w:r>
    </w:p>
    <w:p w:rsidR="00FA31AD" w:rsidRDefault="00FA31AD" w:rsidP="00232309">
      <w:pPr>
        <w:pStyle w:val="western"/>
        <w:spacing w:before="0" w:beforeAutospacing="0" w:after="0" w:afterAutospacing="0"/>
        <w:ind w:left="720"/>
        <w:jc w:val="both"/>
        <w:rPr>
          <w:sz w:val="28"/>
          <w:szCs w:val="28"/>
        </w:rPr>
      </w:pPr>
    </w:p>
    <w:p w:rsidR="00FA31AD" w:rsidRPr="00A95F6F" w:rsidRDefault="00FA31AD" w:rsidP="00232309">
      <w:pPr>
        <w:pStyle w:val="Heading2"/>
        <w:numPr>
          <w:ilvl w:val="0"/>
          <w:numId w:val="0"/>
        </w:numPr>
        <w:ind w:left="1494"/>
        <w:jc w:val="center"/>
        <w:textAlignment w:val="auto"/>
        <w:rPr>
          <w:rFonts w:ascii="Times New Roman" w:hAnsi="Times New Roman" w:cs="Times New Roman"/>
          <w:b/>
          <w:bCs/>
        </w:rPr>
      </w:pPr>
      <w:bookmarkStart w:id="11" w:name="_Toc308625509"/>
      <w:r>
        <w:rPr>
          <w:rFonts w:ascii="Times New Roman" w:hAnsi="Times New Roman" w:cs="Times New Roman"/>
          <w:b/>
          <w:bCs/>
        </w:rPr>
        <w:t xml:space="preserve">5.2. </w:t>
      </w:r>
      <w:r w:rsidRPr="00A95F6F">
        <w:rPr>
          <w:rFonts w:ascii="Times New Roman" w:hAnsi="Times New Roman" w:cs="Times New Roman"/>
          <w:b/>
          <w:bCs/>
        </w:rPr>
        <w:t xml:space="preserve">Программа инвестиционных проектов для развития системы </w:t>
      </w:r>
      <w:bookmarkEnd w:id="11"/>
      <w:r>
        <w:rPr>
          <w:rFonts w:ascii="Times New Roman" w:hAnsi="Times New Roman" w:cs="Times New Roman"/>
          <w:b/>
          <w:bCs/>
        </w:rPr>
        <w:t xml:space="preserve">                                                                                                                                                                                                                                                                                                               </w:t>
      </w:r>
    </w:p>
    <w:p w:rsidR="00FA31AD" w:rsidRDefault="00FA31AD" w:rsidP="00232309">
      <w:pPr>
        <w:ind w:firstLine="0"/>
        <w:rPr>
          <w:sz w:val="24"/>
          <w:szCs w:val="24"/>
        </w:rPr>
      </w:pPr>
    </w:p>
    <w:p w:rsidR="00FA31AD" w:rsidRPr="009864FE" w:rsidRDefault="00FA31AD" w:rsidP="00D5553A">
      <w:pPr>
        <w:pStyle w:val="Caption"/>
        <w:keepNext/>
        <w:jc w:val="right"/>
        <w:rPr>
          <w:rFonts w:ascii="Times New Roman" w:hAnsi="Times New Roman" w:cs="Times New Roman"/>
          <w:color w:val="auto"/>
          <w:sz w:val="28"/>
          <w:szCs w:val="28"/>
        </w:rPr>
      </w:pPr>
      <w:r w:rsidRPr="009864FE">
        <w:rPr>
          <w:rFonts w:ascii="Times New Roman" w:hAnsi="Times New Roman" w:cs="Times New Roman"/>
          <w:color w:val="auto"/>
          <w:sz w:val="28"/>
          <w:szCs w:val="28"/>
        </w:rPr>
        <w:t>Табл. 5.2</w:t>
      </w:r>
    </w:p>
    <w:tbl>
      <w:tblPr>
        <w:tblW w:w="9770" w:type="dxa"/>
        <w:tblInd w:w="2" w:type="dxa"/>
        <w:tblLayout w:type="fixed"/>
        <w:tblLook w:val="00A0"/>
      </w:tblPr>
      <w:tblGrid>
        <w:gridCol w:w="703"/>
        <w:gridCol w:w="2666"/>
        <w:gridCol w:w="585"/>
        <w:gridCol w:w="996"/>
        <w:gridCol w:w="1418"/>
        <w:gridCol w:w="1134"/>
        <w:gridCol w:w="2268"/>
      </w:tblGrid>
      <w:tr w:rsidR="00FA31AD" w:rsidRPr="009864FE">
        <w:trPr>
          <w:trHeight w:val="1012"/>
        </w:trPr>
        <w:tc>
          <w:tcPr>
            <w:tcW w:w="703"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№п/п</w:t>
            </w:r>
          </w:p>
        </w:tc>
        <w:tc>
          <w:tcPr>
            <w:tcW w:w="2666"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pStyle w:val="NoSpacing"/>
              <w:ind w:firstLine="0"/>
              <w:jc w:val="left"/>
            </w:pPr>
            <w:r w:rsidRPr="009864FE">
              <w:t>Наименование мероприятия</w:t>
            </w:r>
          </w:p>
        </w:tc>
        <w:tc>
          <w:tcPr>
            <w:tcW w:w="585"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pStyle w:val="NoSpacing"/>
              <w:ind w:firstLine="0"/>
              <w:jc w:val="left"/>
            </w:pPr>
            <w:r w:rsidRPr="009864FE">
              <w:t>Ед.изм</w:t>
            </w:r>
          </w:p>
        </w:tc>
        <w:tc>
          <w:tcPr>
            <w:tcW w:w="996"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pStyle w:val="NoSpacing"/>
              <w:ind w:firstLine="0"/>
              <w:jc w:val="left"/>
            </w:pPr>
            <w:r w:rsidRPr="009864FE">
              <w:t>Объем</w:t>
            </w:r>
          </w:p>
          <w:p w:rsidR="00FA31AD" w:rsidRPr="009864FE" w:rsidRDefault="00FA31AD" w:rsidP="00807BB2">
            <w:pPr>
              <w:pStyle w:val="NoSpacing"/>
              <w:ind w:firstLine="0"/>
              <w:jc w:val="left"/>
            </w:pPr>
            <w:r w:rsidRPr="009864FE">
              <w:t xml:space="preserve">работ </w:t>
            </w:r>
          </w:p>
        </w:tc>
        <w:tc>
          <w:tcPr>
            <w:tcW w:w="1418"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pStyle w:val="NoSpacing"/>
              <w:ind w:firstLine="0"/>
              <w:jc w:val="left"/>
            </w:pPr>
            <w:r w:rsidRPr="009864FE">
              <w:t>Прогнозируемый объем затрат всего, т.р.</w:t>
            </w:r>
          </w:p>
        </w:tc>
        <w:tc>
          <w:tcPr>
            <w:tcW w:w="1134"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pStyle w:val="NoSpacing"/>
              <w:ind w:firstLine="0"/>
            </w:pPr>
            <w:r w:rsidRPr="009864FE">
              <w:t>В том числе по годам</w:t>
            </w:r>
          </w:p>
        </w:tc>
        <w:tc>
          <w:tcPr>
            <w:tcW w:w="2268"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pStyle w:val="NoSpacing"/>
              <w:ind w:firstLine="0"/>
            </w:pPr>
            <w:r w:rsidRPr="009864FE">
              <w:t>Предполагаемые источники финансирования</w:t>
            </w:r>
          </w:p>
        </w:tc>
      </w:tr>
      <w:tr w:rsidR="00FA31AD" w:rsidRPr="009864FE">
        <w:trPr>
          <w:trHeight w:val="483"/>
        </w:trPr>
        <w:tc>
          <w:tcPr>
            <w:tcW w:w="703" w:type="dxa"/>
            <w:tcBorders>
              <w:top w:val="single" w:sz="4" w:space="0" w:color="auto"/>
              <w:left w:val="single" w:sz="4" w:space="0" w:color="auto"/>
              <w:bottom w:val="single" w:sz="4" w:space="0" w:color="auto"/>
              <w:right w:val="single" w:sz="4" w:space="0" w:color="auto"/>
            </w:tcBorders>
          </w:tcPr>
          <w:p w:rsidR="00FA31AD" w:rsidRPr="009864FE" w:rsidRDefault="00FA31AD" w:rsidP="002961F2">
            <w:pPr>
              <w:ind w:firstLine="0"/>
            </w:pPr>
            <w:r>
              <w:t xml:space="preserve">                                                                                                                                                                                                                                       </w:t>
            </w:r>
          </w:p>
        </w:tc>
        <w:tc>
          <w:tcPr>
            <w:tcW w:w="2666" w:type="dxa"/>
            <w:tcBorders>
              <w:top w:val="single" w:sz="4" w:space="0" w:color="auto"/>
              <w:left w:val="single" w:sz="4" w:space="0" w:color="auto"/>
              <w:bottom w:val="single" w:sz="4" w:space="0" w:color="auto"/>
              <w:right w:val="single" w:sz="4" w:space="0" w:color="auto"/>
            </w:tcBorders>
          </w:tcPr>
          <w:p w:rsidR="00FA31AD" w:rsidRPr="009864FE" w:rsidRDefault="00FA31AD" w:rsidP="009864FE">
            <w:pPr>
              <w:spacing w:line="240" w:lineRule="auto"/>
              <w:ind w:firstLine="0"/>
              <w:jc w:val="left"/>
            </w:pPr>
            <w:r w:rsidRPr="009864FE">
              <w:t>Модернизация наружны</w:t>
            </w:r>
            <w:r>
              <w:t xml:space="preserve">х сетей водоснабжения в с.Дмитриевка  Дмитриевского </w:t>
            </w:r>
            <w:r w:rsidRPr="009864FE">
              <w:t>сельсовета</w:t>
            </w:r>
            <w:r>
              <w:t xml:space="preserve">  Татарского </w:t>
            </w:r>
            <w:r w:rsidRPr="009864FE">
              <w:t xml:space="preserve"> района</w:t>
            </w:r>
          </w:p>
        </w:tc>
        <w:tc>
          <w:tcPr>
            <w:tcW w:w="585"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П.м</w:t>
            </w:r>
          </w:p>
        </w:tc>
        <w:tc>
          <w:tcPr>
            <w:tcW w:w="996"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1 700</w:t>
            </w:r>
          </w:p>
        </w:tc>
        <w:tc>
          <w:tcPr>
            <w:tcW w:w="1418"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4 080,0</w:t>
            </w:r>
          </w:p>
        </w:tc>
        <w:tc>
          <w:tcPr>
            <w:tcW w:w="1134"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2016 г.</w:t>
            </w:r>
          </w:p>
        </w:tc>
        <w:tc>
          <w:tcPr>
            <w:tcW w:w="2268"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ОБ- 3 264,0 т.р.</w:t>
            </w:r>
          </w:p>
          <w:p w:rsidR="00FA31AD" w:rsidRPr="009864FE" w:rsidRDefault="00FA31AD" w:rsidP="00B16A7A">
            <w:pPr>
              <w:ind w:firstLine="0"/>
            </w:pPr>
            <w:r w:rsidRPr="009864FE">
              <w:t>МБ- 612,0 т.р.</w:t>
            </w:r>
          </w:p>
          <w:p w:rsidR="00FA31AD" w:rsidRPr="009864FE" w:rsidRDefault="00FA31AD" w:rsidP="00B16A7A">
            <w:pPr>
              <w:ind w:firstLine="0"/>
            </w:pPr>
            <w:r w:rsidRPr="009864FE">
              <w:rPr>
                <w:rStyle w:val="NoSpacingChar"/>
              </w:rPr>
              <w:t xml:space="preserve">ВБИ </w:t>
            </w:r>
            <w:r w:rsidRPr="009864FE">
              <w:t>– 204,0 т.р.</w:t>
            </w:r>
          </w:p>
        </w:tc>
      </w:tr>
      <w:tr w:rsidR="00FA31AD" w:rsidRPr="009864FE">
        <w:trPr>
          <w:trHeight w:val="645"/>
        </w:trPr>
        <w:tc>
          <w:tcPr>
            <w:tcW w:w="703"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p>
        </w:tc>
        <w:tc>
          <w:tcPr>
            <w:tcW w:w="2666"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spacing w:line="240" w:lineRule="auto"/>
              <w:ind w:firstLine="0"/>
              <w:jc w:val="left"/>
              <w:rPr>
                <w:color w:val="000000"/>
              </w:rPr>
            </w:pPr>
            <w:r w:rsidRPr="009864FE">
              <w:rPr>
                <w:color w:val="000000"/>
              </w:rPr>
              <w:t>Итого</w:t>
            </w:r>
          </w:p>
        </w:tc>
        <w:tc>
          <w:tcPr>
            <w:tcW w:w="585"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p>
        </w:tc>
        <w:tc>
          <w:tcPr>
            <w:tcW w:w="996"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p>
        </w:tc>
        <w:tc>
          <w:tcPr>
            <w:tcW w:w="1418"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r w:rsidRPr="009864FE">
              <w:t>4 080,0</w:t>
            </w:r>
          </w:p>
        </w:tc>
        <w:tc>
          <w:tcPr>
            <w:tcW w:w="1134" w:type="dxa"/>
            <w:tcBorders>
              <w:top w:val="single" w:sz="4" w:space="0" w:color="auto"/>
              <w:left w:val="single" w:sz="4" w:space="0" w:color="auto"/>
              <w:bottom w:val="single" w:sz="4" w:space="0" w:color="auto"/>
              <w:right w:val="single" w:sz="4" w:space="0" w:color="auto"/>
            </w:tcBorders>
          </w:tcPr>
          <w:p w:rsidR="00FA31AD" w:rsidRPr="009864FE" w:rsidRDefault="00FA31AD" w:rsidP="00807BB2">
            <w:pPr>
              <w:ind w:firstLine="0"/>
            </w:pPr>
          </w:p>
        </w:tc>
        <w:tc>
          <w:tcPr>
            <w:tcW w:w="2268" w:type="dxa"/>
            <w:tcBorders>
              <w:top w:val="single" w:sz="4" w:space="0" w:color="auto"/>
              <w:left w:val="single" w:sz="4" w:space="0" w:color="auto"/>
              <w:bottom w:val="single" w:sz="4" w:space="0" w:color="auto"/>
              <w:right w:val="single" w:sz="4" w:space="0" w:color="auto"/>
            </w:tcBorders>
          </w:tcPr>
          <w:p w:rsidR="00FA31AD" w:rsidRPr="009864FE" w:rsidRDefault="00FA31AD" w:rsidP="006201BA">
            <w:pPr>
              <w:ind w:firstLine="0"/>
            </w:pPr>
            <w:r w:rsidRPr="009864FE">
              <w:t>ОБ- 3 264,0 т.р.</w:t>
            </w:r>
          </w:p>
          <w:p w:rsidR="00FA31AD" w:rsidRPr="009864FE" w:rsidRDefault="00FA31AD" w:rsidP="006201BA">
            <w:pPr>
              <w:ind w:firstLine="0"/>
            </w:pPr>
            <w:r w:rsidRPr="009864FE">
              <w:t>МБ- 612,0 т.р.</w:t>
            </w:r>
          </w:p>
          <w:p w:rsidR="00FA31AD" w:rsidRPr="009864FE" w:rsidRDefault="00FA31AD" w:rsidP="006201BA">
            <w:pPr>
              <w:ind w:firstLine="0"/>
            </w:pPr>
            <w:r w:rsidRPr="009864FE">
              <w:rPr>
                <w:rStyle w:val="NoSpacingChar"/>
              </w:rPr>
              <w:t xml:space="preserve">ВБИ </w:t>
            </w:r>
            <w:r w:rsidRPr="009864FE">
              <w:t>– 204,0 т.р.</w:t>
            </w:r>
          </w:p>
        </w:tc>
      </w:tr>
    </w:tbl>
    <w:p w:rsidR="00FA31AD" w:rsidRPr="00EB1904" w:rsidRDefault="00FA31AD" w:rsidP="00DB21B2">
      <w:pPr>
        <w:ind w:firstLine="0"/>
        <w:jc w:val="left"/>
      </w:pPr>
      <w:r w:rsidRPr="00E730AB">
        <w:tab/>
      </w:r>
      <w:r w:rsidRPr="00EB1904">
        <w:t>Реализация представленных проектов и мероприятий в сфере водоснабжения позволит:</w:t>
      </w:r>
    </w:p>
    <w:p w:rsidR="00FA31AD" w:rsidRPr="00EB1904" w:rsidRDefault="00FA31AD" w:rsidP="00FD0319">
      <w:pPr>
        <w:pStyle w:val="NoSpacing"/>
      </w:pPr>
      <w:r w:rsidRPr="00EB1904">
        <w:t>- существенно снизить изношенность сетей (90%);</w:t>
      </w:r>
    </w:p>
    <w:p w:rsidR="00FA31AD" w:rsidRPr="00EB1904" w:rsidRDefault="00FA31AD" w:rsidP="00FD0319">
      <w:pPr>
        <w:pStyle w:val="NoSpacing"/>
      </w:pPr>
      <w:r w:rsidRPr="00EB1904">
        <w:t xml:space="preserve">  -повысить надежность водоснабжения (91%);</w:t>
      </w:r>
    </w:p>
    <w:p w:rsidR="00FA31AD" w:rsidRPr="00EB1904" w:rsidRDefault="00FA31AD" w:rsidP="00FD0319">
      <w:pPr>
        <w:pStyle w:val="NoSpacing"/>
      </w:pPr>
      <w:r w:rsidRPr="00EB1904">
        <w:t>- обеспечить присоединение новых потребителей;</w:t>
      </w:r>
    </w:p>
    <w:p w:rsidR="00FA31AD" w:rsidRPr="00EB1904" w:rsidRDefault="00FA31AD" w:rsidP="00FD0319">
      <w:pPr>
        <w:pStyle w:val="western"/>
        <w:spacing w:before="0" w:beforeAutospacing="0" w:after="0" w:afterAutospacing="0"/>
        <w:rPr>
          <w:sz w:val="28"/>
          <w:szCs w:val="28"/>
        </w:rPr>
      </w:pPr>
      <w:r w:rsidRPr="00EB1904">
        <w:rPr>
          <w:sz w:val="28"/>
          <w:szCs w:val="28"/>
        </w:rPr>
        <w:t xml:space="preserve">         - обеспечить соответствие параметров качества питьевой воды установленным нормативам СанПиН;</w:t>
      </w:r>
    </w:p>
    <w:p w:rsidR="00FA31AD" w:rsidRPr="00EB1904" w:rsidRDefault="00FA31AD" w:rsidP="00FD0319">
      <w:pPr>
        <w:pStyle w:val="western"/>
        <w:spacing w:before="0" w:beforeAutospacing="0" w:after="0" w:afterAutospacing="0"/>
        <w:rPr>
          <w:sz w:val="28"/>
          <w:szCs w:val="28"/>
        </w:rPr>
      </w:pPr>
      <w:r w:rsidRPr="00EB1904">
        <w:rPr>
          <w:sz w:val="28"/>
          <w:szCs w:val="28"/>
        </w:rPr>
        <w:t>- снизить уровень потерь воды (64,3%);</w:t>
      </w:r>
    </w:p>
    <w:p w:rsidR="00FA31AD" w:rsidRPr="00EB1904" w:rsidRDefault="00FA31AD" w:rsidP="00FD0319">
      <w:pPr>
        <w:pStyle w:val="western"/>
        <w:spacing w:before="0" w:beforeAutospacing="0" w:after="0" w:afterAutospacing="0"/>
        <w:rPr>
          <w:sz w:val="28"/>
          <w:szCs w:val="28"/>
        </w:rPr>
      </w:pPr>
      <w:r w:rsidRPr="00EB1904">
        <w:rPr>
          <w:sz w:val="28"/>
          <w:szCs w:val="28"/>
        </w:rPr>
        <w:t>- сократить эксплуатационные расходы на единицу продукции;</w:t>
      </w:r>
      <w:r>
        <w:rPr>
          <w:sz w:val="28"/>
          <w:szCs w:val="28"/>
        </w:rPr>
        <w:t xml:space="preserve">                                                                                                                                                                                                                                                                                                                                                                                                                                                                                                                                                                                               </w:t>
      </w:r>
    </w:p>
    <w:p w:rsidR="00FA31AD" w:rsidRPr="00EB1904" w:rsidRDefault="00FA31AD" w:rsidP="00FD0319">
      <w:pPr>
        <w:pStyle w:val="western"/>
        <w:spacing w:before="0" w:beforeAutospacing="0" w:after="0" w:afterAutospacing="0"/>
        <w:rPr>
          <w:sz w:val="28"/>
          <w:szCs w:val="28"/>
        </w:rPr>
      </w:pPr>
      <w:r w:rsidRPr="00EB1904">
        <w:rPr>
          <w:sz w:val="28"/>
          <w:szCs w:val="28"/>
        </w:rPr>
        <w:t xml:space="preserve">        - снизить затраты на ремонты (91%).</w:t>
      </w:r>
    </w:p>
    <w:p w:rsidR="00FA31AD" w:rsidRDefault="00FA31AD" w:rsidP="00FD0319">
      <w:pPr>
        <w:pStyle w:val="western"/>
        <w:spacing w:before="0" w:beforeAutospacing="0" w:after="0" w:afterAutospacing="0"/>
      </w:pPr>
    </w:p>
    <w:p w:rsidR="00FA31AD" w:rsidRPr="00EB1904" w:rsidRDefault="00FA31AD" w:rsidP="006201BA">
      <w:pPr>
        <w:pStyle w:val="Heading2"/>
        <w:numPr>
          <w:ilvl w:val="0"/>
          <w:numId w:val="0"/>
        </w:numPr>
        <w:ind w:left="1134"/>
        <w:jc w:val="center"/>
        <w:textAlignment w:val="auto"/>
        <w:rPr>
          <w:rFonts w:ascii="Times New Roman" w:hAnsi="Times New Roman" w:cs="Times New Roman"/>
          <w:b/>
          <w:bCs/>
        </w:rPr>
      </w:pPr>
      <w:bookmarkStart w:id="12" w:name="_Toc308625510"/>
      <w:r>
        <w:rPr>
          <w:rFonts w:ascii="Times New Roman" w:hAnsi="Times New Roman" w:cs="Times New Roman"/>
          <w:b/>
          <w:bCs/>
        </w:rPr>
        <w:t xml:space="preserve">5.3. </w:t>
      </w:r>
      <w:r w:rsidRPr="00EB1904">
        <w:rPr>
          <w:rFonts w:ascii="Times New Roman" w:hAnsi="Times New Roman" w:cs="Times New Roman"/>
          <w:b/>
          <w:bCs/>
        </w:rPr>
        <w:t>Программа инвестиционных проектов для развития системы сбора, вывоза твердых бытовых</w:t>
      </w:r>
      <w:r>
        <w:rPr>
          <w:rFonts w:ascii="Times New Roman" w:hAnsi="Times New Roman" w:cs="Times New Roman"/>
          <w:b/>
          <w:bCs/>
        </w:rPr>
        <w:t xml:space="preserve"> отходов на территории  Дмитриевского </w:t>
      </w:r>
      <w:r w:rsidRPr="00EB1904">
        <w:rPr>
          <w:rFonts w:ascii="Times New Roman" w:hAnsi="Times New Roman" w:cs="Times New Roman"/>
          <w:b/>
          <w:bCs/>
        </w:rPr>
        <w:t xml:space="preserve"> сельсовета</w:t>
      </w:r>
    </w:p>
    <w:p w:rsidR="00FA31AD" w:rsidRPr="00EB1904" w:rsidRDefault="00FA31AD" w:rsidP="00D34003">
      <w:pPr>
        <w:pStyle w:val="NoSpacing"/>
      </w:pPr>
      <w:r w:rsidRPr="00EB1904">
        <w:t>Программой инвестиционного проекта по развитию системы сбора и вывоза ТБО предусмотрены мероприятия по техническому оснащению предприятия.</w:t>
      </w:r>
    </w:p>
    <w:p w:rsidR="00FA31AD" w:rsidRPr="009864FE" w:rsidRDefault="00FA31AD" w:rsidP="00D5553A">
      <w:pPr>
        <w:jc w:val="right"/>
      </w:pPr>
      <w:r w:rsidRPr="009864FE">
        <w:t>табл. 5.3.</w:t>
      </w:r>
    </w:p>
    <w:tbl>
      <w:tblPr>
        <w:tblW w:w="98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666"/>
        <w:gridCol w:w="756"/>
        <w:gridCol w:w="1100"/>
        <w:gridCol w:w="1418"/>
        <w:gridCol w:w="1057"/>
        <w:gridCol w:w="2126"/>
      </w:tblGrid>
      <w:tr w:rsidR="00FA31AD" w:rsidRPr="009864FE">
        <w:trPr>
          <w:trHeight w:val="1012"/>
        </w:trPr>
        <w:tc>
          <w:tcPr>
            <w:tcW w:w="703" w:type="dxa"/>
            <w:vAlign w:val="center"/>
          </w:tcPr>
          <w:p w:rsidR="00FA31AD" w:rsidRPr="009864FE" w:rsidRDefault="00FA31AD" w:rsidP="00D66531">
            <w:pPr>
              <w:ind w:firstLine="0"/>
              <w:jc w:val="center"/>
            </w:pPr>
            <w:r w:rsidRPr="009864FE">
              <w:t>№п/п</w:t>
            </w:r>
          </w:p>
        </w:tc>
        <w:tc>
          <w:tcPr>
            <w:tcW w:w="2666" w:type="dxa"/>
            <w:vAlign w:val="center"/>
          </w:tcPr>
          <w:p w:rsidR="00FA31AD" w:rsidRPr="009864FE" w:rsidRDefault="00FA31AD" w:rsidP="00D66531">
            <w:pPr>
              <w:pStyle w:val="NoSpacing"/>
              <w:ind w:firstLine="0"/>
              <w:jc w:val="center"/>
            </w:pPr>
            <w:r w:rsidRPr="009864FE">
              <w:t>Наименование мероприятия</w:t>
            </w:r>
          </w:p>
        </w:tc>
        <w:tc>
          <w:tcPr>
            <w:tcW w:w="756" w:type="dxa"/>
            <w:vAlign w:val="center"/>
          </w:tcPr>
          <w:p w:rsidR="00FA31AD" w:rsidRPr="009864FE" w:rsidRDefault="00FA31AD" w:rsidP="00D66531">
            <w:pPr>
              <w:pStyle w:val="NoSpacing"/>
              <w:ind w:firstLine="0"/>
              <w:jc w:val="center"/>
            </w:pPr>
            <w:r w:rsidRPr="009864FE">
              <w:t>Ед.изм</w:t>
            </w:r>
          </w:p>
        </w:tc>
        <w:tc>
          <w:tcPr>
            <w:tcW w:w="1100" w:type="dxa"/>
            <w:vAlign w:val="center"/>
          </w:tcPr>
          <w:p w:rsidR="00FA31AD" w:rsidRPr="009864FE" w:rsidRDefault="00FA31AD" w:rsidP="00D66531">
            <w:pPr>
              <w:pStyle w:val="NoSpacing"/>
              <w:ind w:firstLine="0"/>
              <w:jc w:val="center"/>
            </w:pPr>
            <w:r w:rsidRPr="009864FE">
              <w:t>Объем</w:t>
            </w:r>
          </w:p>
          <w:p w:rsidR="00FA31AD" w:rsidRPr="009864FE" w:rsidRDefault="00FA31AD" w:rsidP="00D66531">
            <w:pPr>
              <w:pStyle w:val="NoSpacing"/>
              <w:ind w:firstLine="0"/>
              <w:jc w:val="center"/>
            </w:pPr>
            <w:r w:rsidRPr="009864FE">
              <w:t>работ</w:t>
            </w:r>
          </w:p>
        </w:tc>
        <w:tc>
          <w:tcPr>
            <w:tcW w:w="1418" w:type="dxa"/>
            <w:vAlign w:val="center"/>
          </w:tcPr>
          <w:p w:rsidR="00FA31AD" w:rsidRPr="009864FE" w:rsidRDefault="00FA31AD" w:rsidP="00D66531">
            <w:pPr>
              <w:pStyle w:val="NoSpacing"/>
              <w:ind w:firstLine="0"/>
              <w:jc w:val="center"/>
            </w:pPr>
            <w:r w:rsidRPr="009864FE">
              <w:t>Прогнозируемый объем затрат всего, т.р.</w:t>
            </w:r>
          </w:p>
        </w:tc>
        <w:tc>
          <w:tcPr>
            <w:tcW w:w="1057" w:type="dxa"/>
            <w:vAlign w:val="center"/>
          </w:tcPr>
          <w:p w:rsidR="00FA31AD" w:rsidRPr="009864FE" w:rsidRDefault="00FA31AD" w:rsidP="00D66531">
            <w:pPr>
              <w:pStyle w:val="NoSpacing"/>
              <w:ind w:firstLine="0"/>
              <w:jc w:val="center"/>
            </w:pPr>
            <w:r w:rsidRPr="009864FE">
              <w:t>В том числе по годам</w:t>
            </w:r>
          </w:p>
        </w:tc>
        <w:tc>
          <w:tcPr>
            <w:tcW w:w="2126" w:type="dxa"/>
            <w:vAlign w:val="center"/>
          </w:tcPr>
          <w:p w:rsidR="00FA31AD" w:rsidRPr="009864FE" w:rsidRDefault="00FA31AD" w:rsidP="00D66531">
            <w:pPr>
              <w:pStyle w:val="NoSpacing"/>
              <w:ind w:firstLine="0"/>
              <w:jc w:val="center"/>
            </w:pPr>
            <w:r w:rsidRPr="009864FE">
              <w:t>Предполагаемые источники финансирования, т.р.</w:t>
            </w:r>
          </w:p>
        </w:tc>
      </w:tr>
      <w:tr w:rsidR="00FA31AD" w:rsidRPr="009864FE">
        <w:tc>
          <w:tcPr>
            <w:tcW w:w="703" w:type="dxa"/>
            <w:vAlign w:val="center"/>
          </w:tcPr>
          <w:p w:rsidR="00FA31AD" w:rsidRPr="009864FE" w:rsidRDefault="00FA31AD" w:rsidP="00DF1F19">
            <w:pPr>
              <w:ind w:firstLine="0"/>
              <w:jc w:val="center"/>
            </w:pPr>
            <w:r w:rsidRPr="009864FE">
              <w:t>2</w:t>
            </w:r>
          </w:p>
        </w:tc>
        <w:tc>
          <w:tcPr>
            <w:tcW w:w="2666" w:type="dxa"/>
            <w:vAlign w:val="center"/>
          </w:tcPr>
          <w:p w:rsidR="00FA31AD" w:rsidRPr="009864FE" w:rsidRDefault="00FA31AD" w:rsidP="00DF1F19">
            <w:pPr>
              <w:pStyle w:val="NoSpacing"/>
              <w:ind w:firstLine="0"/>
              <w:jc w:val="center"/>
            </w:pPr>
            <w:r w:rsidRPr="009864FE">
              <w:t>Приобретение мусоросборников</w:t>
            </w:r>
          </w:p>
        </w:tc>
        <w:tc>
          <w:tcPr>
            <w:tcW w:w="756" w:type="dxa"/>
            <w:vAlign w:val="center"/>
          </w:tcPr>
          <w:p w:rsidR="00FA31AD" w:rsidRPr="009864FE" w:rsidRDefault="00FA31AD" w:rsidP="00DF1F19">
            <w:pPr>
              <w:ind w:firstLine="0"/>
              <w:jc w:val="center"/>
            </w:pPr>
            <w:r w:rsidRPr="009864FE">
              <w:t>шт</w:t>
            </w:r>
          </w:p>
        </w:tc>
        <w:tc>
          <w:tcPr>
            <w:tcW w:w="1100" w:type="dxa"/>
            <w:vAlign w:val="center"/>
          </w:tcPr>
          <w:p w:rsidR="00FA31AD" w:rsidRPr="009864FE" w:rsidRDefault="00FA31AD" w:rsidP="00DF1F19">
            <w:pPr>
              <w:ind w:firstLine="0"/>
              <w:jc w:val="center"/>
            </w:pPr>
            <w:r>
              <w:t>1</w:t>
            </w:r>
          </w:p>
        </w:tc>
        <w:tc>
          <w:tcPr>
            <w:tcW w:w="1418" w:type="dxa"/>
            <w:vAlign w:val="center"/>
          </w:tcPr>
          <w:p w:rsidR="00FA31AD" w:rsidRPr="009864FE" w:rsidRDefault="00FA31AD" w:rsidP="00DF1F19">
            <w:pPr>
              <w:ind w:firstLine="0"/>
              <w:jc w:val="center"/>
            </w:pPr>
            <w:r>
              <w:t>10</w:t>
            </w:r>
            <w:r w:rsidRPr="009864FE">
              <w:t>0</w:t>
            </w:r>
            <w:r>
              <w:t>0</w:t>
            </w:r>
            <w:r w:rsidRPr="009864FE">
              <w:t>,0</w:t>
            </w:r>
          </w:p>
        </w:tc>
        <w:tc>
          <w:tcPr>
            <w:tcW w:w="1057" w:type="dxa"/>
            <w:vAlign w:val="center"/>
          </w:tcPr>
          <w:p w:rsidR="00FA31AD" w:rsidRPr="009864FE" w:rsidRDefault="00FA31AD" w:rsidP="00DF1F19">
            <w:pPr>
              <w:ind w:firstLine="0"/>
              <w:jc w:val="center"/>
            </w:pPr>
            <w:r>
              <w:t>2016</w:t>
            </w:r>
            <w:r w:rsidRPr="009864FE">
              <w:t xml:space="preserve"> г.</w:t>
            </w:r>
          </w:p>
        </w:tc>
        <w:tc>
          <w:tcPr>
            <w:tcW w:w="2126" w:type="dxa"/>
            <w:vAlign w:val="center"/>
          </w:tcPr>
          <w:p w:rsidR="00FA31AD" w:rsidRPr="009864FE" w:rsidRDefault="00FA31AD" w:rsidP="00DF1F19">
            <w:pPr>
              <w:ind w:firstLine="0"/>
              <w:jc w:val="center"/>
            </w:pPr>
            <w:r>
              <w:t xml:space="preserve">МБ 1000,0                                                                                                                                                                   </w:t>
            </w:r>
          </w:p>
        </w:tc>
      </w:tr>
      <w:tr w:rsidR="00FA31AD" w:rsidRPr="009864FE">
        <w:tc>
          <w:tcPr>
            <w:tcW w:w="703" w:type="dxa"/>
            <w:vAlign w:val="center"/>
          </w:tcPr>
          <w:p w:rsidR="00FA31AD" w:rsidRPr="009864FE" w:rsidRDefault="00FA31AD" w:rsidP="00D66531">
            <w:pPr>
              <w:ind w:firstLine="0"/>
              <w:jc w:val="center"/>
            </w:pPr>
          </w:p>
        </w:tc>
        <w:tc>
          <w:tcPr>
            <w:tcW w:w="2666" w:type="dxa"/>
            <w:vAlign w:val="center"/>
          </w:tcPr>
          <w:p w:rsidR="00FA31AD" w:rsidRPr="009864FE" w:rsidRDefault="00FA31AD" w:rsidP="00D66531">
            <w:pPr>
              <w:pStyle w:val="NoSpacing"/>
              <w:ind w:firstLine="0"/>
              <w:jc w:val="center"/>
            </w:pPr>
          </w:p>
        </w:tc>
        <w:tc>
          <w:tcPr>
            <w:tcW w:w="756" w:type="dxa"/>
            <w:vAlign w:val="center"/>
          </w:tcPr>
          <w:p w:rsidR="00FA31AD" w:rsidRPr="009864FE" w:rsidRDefault="00FA31AD" w:rsidP="00D66531">
            <w:pPr>
              <w:ind w:firstLine="0"/>
              <w:jc w:val="center"/>
            </w:pPr>
          </w:p>
        </w:tc>
        <w:tc>
          <w:tcPr>
            <w:tcW w:w="1100" w:type="dxa"/>
            <w:vAlign w:val="center"/>
          </w:tcPr>
          <w:p w:rsidR="00FA31AD" w:rsidRPr="009864FE" w:rsidRDefault="00FA31AD" w:rsidP="00D66531">
            <w:pPr>
              <w:ind w:firstLine="0"/>
              <w:jc w:val="center"/>
            </w:pPr>
          </w:p>
        </w:tc>
        <w:tc>
          <w:tcPr>
            <w:tcW w:w="1418" w:type="dxa"/>
            <w:vAlign w:val="center"/>
          </w:tcPr>
          <w:p w:rsidR="00FA31AD" w:rsidRPr="009864FE" w:rsidRDefault="00FA31AD" w:rsidP="00D66531">
            <w:pPr>
              <w:ind w:firstLine="0"/>
              <w:jc w:val="center"/>
            </w:pPr>
          </w:p>
        </w:tc>
        <w:tc>
          <w:tcPr>
            <w:tcW w:w="1057" w:type="dxa"/>
            <w:vAlign w:val="center"/>
          </w:tcPr>
          <w:p w:rsidR="00FA31AD" w:rsidRPr="009864FE" w:rsidRDefault="00FA31AD" w:rsidP="00D66531">
            <w:pPr>
              <w:ind w:firstLine="0"/>
              <w:jc w:val="center"/>
            </w:pPr>
          </w:p>
        </w:tc>
        <w:tc>
          <w:tcPr>
            <w:tcW w:w="2126" w:type="dxa"/>
            <w:vAlign w:val="center"/>
          </w:tcPr>
          <w:p w:rsidR="00FA31AD" w:rsidRPr="009864FE" w:rsidRDefault="00FA31AD" w:rsidP="00D66531">
            <w:pPr>
              <w:ind w:firstLine="0"/>
              <w:jc w:val="center"/>
            </w:pPr>
          </w:p>
        </w:tc>
      </w:tr>
      <w:tr w:rsidR="00FA31AD" w:rsidRPr="009864FE">
        <w:trPr>
          <w:trHeight w:val="483"/>
        </w:trPr>
        <w:tc>
          <w:tcPr>
            <w:tcW w:w="703" w:type="dxa"/>
            <w:vAlign w:val="center"/>
          </w:tcPr>
          <w:p w:rsidR="00FA31AD" w:rsidRPr="009864FE" w:rsidRDefault="00FA31AD" w:rsidP="00D66531">
            <w:pPr>
              <w:ind w:firstLine="0"/>
              <w:jc w:val="center"/>
            </w:pPr>
          </w:p>
        </w:tc>
        <w:tc>
          <w:tcPr>
            <w:tcW w:w="2666" w:type="dxa"/>
            <w:vAlign w:val="center"/>
          </w:tcPr>
          <w:p w:rsidR="00FA31AD" w:rsidRPr="009864FE" w:rsidRDefault="00FA31AD" w:rsidP="00D66531">
            <w:pPr>
              <w:spacing w:line="240" w:lineRule="auto"/>
              <w:jc w:val="center"/>
            </w:pPr>
            <w:r w:rsidRPr="009864FE">
              <w:t>Итого</w:t>
            </w:r>
          </w:p>
        </w:tc>
        <w:tc>
          <w:tcPr>
            <w:tcW w:w="756" w:type="dxa"/>
            <w:vAlign w:val="center"/>
          </w:tcPr>
          <w:p w:rsidR="00FA31AD" w:rsidRPr="009864FE" w:rsidRDefault="00FA31AD" w:rsidP="00D66531">
            <w:pPr>
              <w:ind w:firstLine="0"/>
              <w:jc w:val="center"/>
            </w:pPr>
          </w:p>
        </w:tc>
        <w:tc>
          <w:tcPr>
            <w:tcW w:w="1100" w:type="dxa"/>
            <w:vAlign w:val="center"/>
          </w:tcPr>
          <w:p w:rsidR="00FA31AD" w:rsidRPr="009864FE" w:rsidRDefault="00FA31AD" w:rsidP="00D66531">
            <w:pPr>
              <w:ind w:firstLine="0"/>
              <w:jc w:val="center"/>
            </w:pPr>
            <w:r>
              <w:t>1</w:t>
            </w:r>
          </w:p>
        </w:tc>
        <w:tc>
          <w:tcPr>
            <w:tcW w:w="1418" w:type="dxa"/>
            <w:vAlign w:val="center"/>
          </w:tcPr>
          <w:p w:rsidR="00FA31AD" w:rsidRPr="009864FE" w:rsidRDefault="00FA31AD" w:rsidP="00D66531">
            <w:pPr>
              <w:ind w:firstLine="0"/>
              <w:jc w:val="center"/>
            </w:pPr>
            <w:r>
              <w:t>100</w:t>
            </w:r>
            <w:r w:rsidRPr="009864FE">
              <w:t>0,0</w:t>
            </w:r>
          </w:p>
        </w:tc>
        <w:tc>
          <w:tcPr>
            <w:tcW w:w="1057" w:type="dxa"/>
            <w:vAlign w:val="center"/>
          </w:tcPr>
          <w:p w:rsidR="00FA31AD" w:rsidRPr="009864FE" w:rsidRDefault="00FA31AD" w:rsidP="00D66531">
            <w:pPr>
              <w:ind w:firstLine="0"/>
              <w:jc w:val="center"/>
            </w:pPr>
          </w:p>
        </w:tc>
        <w:tc>
          <w:tcPr>
            <w:tcW w:w="2126" w:type="dxa"/>
            <w:vAlign w:val="center"/>
          </w:tcPr>
          <w:p w:rsidR="00FA31AD" w:rsidRPr="009864FE" w:rsidRDefault="00FA31AD" w:rsidP="00D66531">
            <w:pPr>
              <w:ind w:firstLine="0"/>
              <w:jc w:val="center"/>
            </w:pPr>
          </w:p>
        </w:tc>
      </w:tr>
    </w:tbl>
    <w:p w:rsidR="00FA31AD" w:rsidRDefault="00FA31AD" w:rsidP="00D34003">
      <w:pPr>
        <w:pStyle w:val="western"/>
        <w:spacing w:before="0" w:beforeAutospacing="0" w:after="0" w:afterAutospacing="0"/>
        <w:rPr>
          <w:sz w:val="28"/>
          <w:szCs w:val="28"/>
        </w:rPr>
      </w:pPr>
    </w:p>
    <w:p w:rsidR="00FA31AD" w:rsidRPr="00EB1904" w:rsidRDefault="00FA31AD" w:rsidP="009864FE">
      <w:pPr>
        <w:pStyle w:val="western"/>
        <w:spacing w:before="0" w:beforeAutospacing="0" w:after="0" w:afterAutospacing="0"/>
        <w:ind w:firstLine="708"/>
        <w:rPr>
          <w:sz w:val="28"/>
          <w:szCs w:val="28"/>
        </w:rPr>
      </w:pPr>
      <w:r w:rsidRPr="00EB1904">
        <w:rPr>
          <w:sz w:val="28"/>
          <w:szCs w:val="28"/>
        </w:rPr>
        <w:t>Исполнитель</w:t>
      </w:r>
      <w:r>
        <w:rPr>
          <w:sz w:val="28"/>
          <w:szCs w:val="28"/>
        </w:rPr>
        <w:t xml:space="preserve"> представленных мероприятий- администрация Дмитриевского сельсовета</w:t>
      </w:r>
      <w:r w:rsidRPr="00EB1904">
        <w:rPr>
          <w:sz w:val="28"/>
          <w:szCs w:val="28"/>
        </w:rPr>
        <w:t>. Реализация мероприятий позволит:</w:t>
      </w:r>
    </w:p>
    <w:p w:rsidR="00FA31AD" w:rsidRPr="00EB1904" w:rsidRDefault="00FA31AD" w:rsidP="00D34003">
      <w:pPr>
        <w:pStyle w:val="western"/>
        <w:spacing w:before="0" w:beforeAutospacing="0" w:after="0" w:afterAutospacing="0"/>
        <w:rPr>
          <w:sz w:val="28"/>
          <w:szCs w:val="28"/>
        </w:rPr>
      </w:pPr>
      <w:r w:rsidRPr="00EB1904">
        <w:rPr>
          <w:sz w:val="28"/>
          <w:szCs w:val="28"/>
        </w:rPr>
        <w:t xml:space="preserve">- улучшить санитарное состояние  территории </w:t>
      </w:r>
      <w:r>
        <w:rPr>
          <w:sz w:val="28"/>
          <w:szCs w:val="28"/>
        </w:rPr>
        <w:t xml:space="preserve"> Дмитриевского</w:t>
      </w:r>
      <w:r w:rsidRPr="00EB1904">
        <w:rPr>
          <w:sz w:val="28"/>
          <w:szCs w:val="28"/>
        </w:rPr>
        <w:t xml:space="preserve"> сельсовета;</w:t>
      </w:r>
    </w:p>
    <w:p w:rsidR="00FA31AD" w:rsidRPr="00EB1904" w:rsidRDefault="00FA31AD" w:rsidP="00D34003">
      <w:pPr>
        <w:pStyle w:val="western"/>
        <w:spacing w:before="0" w:beforeAutospacing="0" w:after="0" w:afterAutospacing="0"/>
        <w:rPr>
          <w:sz w:val="28"/>
          <w:szCs w:val="28"/>
        </w:rPr>
      </w:pPr>
      <w:r w:rsidRPr="00EB1904">
        <w:rPr>
          <w:sz w:val="28"/>
          <w:szCs w:val="28"/>
        </w:rPr>
        <w:t>- улучшить экологическое состояние муниципального образования;</w:t>
      </w:r>
    </w:p>
    <w:p w:rsidR="00FA31AD" w:rsidRPr="00EB1904" w:rsidRDefault="00FA31AD" w:rsidP="00D34003">
      <w:pPr>
        <w:pStyle w:val="list-western"/>
        <w:spacing w:before="0" w:beforeAutospacing="0" w:after="0" w:afterAutospacing="0"/>
        <w:rPr>
          <w:sz w:val="28"/>
          <w:szCs w:val="28"/>
        </w:rPr>
      </w:pPr>
      <w:r w:rsidRPr="00EB1904">
        <w:rPr>
          <w:sz w:val="28"/>
          <w:szCs w:val="28"/>
        </w:rPr>
        <w:t>- обеспечить надлежащий сбор и утилизацию твердых бытовых отходов.</w:t>
      </w:r>
    </w:p>
    <w:p w:rsidR="00FA31AD" w:rsidRPr="00EB1904" w:rsidRDefault="00FA31AD" w:rsidP="00560710">
      <w:pPr>
        <w:pStyle w:val="Heading2"/>
        <w:numPr>
          <w:ilvl w:val="0"/>
          <w:numId w:val="0"/>
        </w:numPr>
        <w:jc w:val="center"/>
        <w:textAlignment w:val="auto"/>
        <w:rPr>
          <w:rFonts w:ascii="Times New Roman" w:hAnsi="Times New Roman" w:cs="Times New Roman"/>
          <w:b/>
          <w:bCs/>
        </w:rPr>
      </w:pPr>
      <w:r w:rsidRPr="00EB1904">
        <w:rPr>
          <w:rFonts w:ascii="Times New Roman" w:hAnsi="Times New Roman" w:cs="Times New Roman"/>
          <w:b/>
          <w:bCs/>
        </w:rPr>
        <w:t xml:space="preserve">5.4. Программа инвестиционных проектов для развития системы вывоза и очистки жидких бытовых отходов на территории </w:t>
      </w:r>
      <w:r>
        <w:rPr>
          <w:rFonts w:ascii="Times New Roman" w:hAnsi="Times New Roman" w:cs="Times New Roman"/>
          <w:b/>
          <w:bCs/>
        </w:rPr>
        <w:t xml:space="preserve"> Дмитриевского </w:t>
      </w:r>
      <w:r w:rsidRPr="00EB1904">
        <w:rPr>
          <w:rFonts w:ascii="Times New Roman" w:hAnsi="Times New Roman" w:cs="Times New Roman"/>
          <w:b/>
          <w:bCs/>
        </w:rPr>
        <w:t>сельсовета</w:t>
      </w:r>
    </w:p>
    <w:p w:rsidR="00FA31AD" w:rsidRDefault="00FA31AD" w:rsidP="00D66531">
      <w:pPr>
        <w:ind w:firstLine="0"/>
        <w:rPr>
          <w:sz w:val="22"/>
          <w:szCs w:val="22"/>
        </w:rPr>
      </w:pPr>
    </w:p>
    <w:p w:rsidR="00FA31AD" w:rsidRPr="009864FE" w:rsidRDefault="00FA31AD" w:rsidP="00D5553A">
      <w:pPr>
        <w:jc w:val="right"/>
      </w:pPr>
      <w:r w:rsidRPr="009864FE">
        <w:t>табл. 5.4</w:t>
      </w:r>
    </w:p>
    <w:tbl>
      <w:tblPr>
        <w:tblW w:w="9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
        <w:gridCol w:w="1815"/>
        <w:gridCol w:w="851"/>
        <w:gridCol w:w="585"/>
        <w:gridCol w:w="996"/>
        <w:gridCol w:w="1418"/>
        <w:gridCol w:w="1057"/>
        <w:gridCol w:w="2410"/>
      </w:tblGrid>
      <w:tr w:rsidR="00FA31AD" w:rsidRPr="009864FE">
        <w:trPr>
          <w:trHeight w:val="1012"/>
        </w:trPr>
        <w:tc>
          <w:tcPr>
            <w:tcW w:w="322" w:type="dxa"/>
          </w:tcPr>
          <w:p w:rsidR="00FA31AD" w:rsidRPr="009864FE" w:rsidRDefault="00FA31AD" w:rsidP="000E7ACB">
            <w:pPr>
              <w:ind w:firstLine="0"/>
            </w:pPr>
            <w:r w:rsidRPr="009864FE">
              <w:t>№п/п</w:t>
            </w:r>
          </w:p>
        </w:tc>
        <w:tc>
          <w:tcPr>
            <w:tcW w:w="2666" w:type="dxa"/>
            <w:gridSpan w:val="2"/>
          </w:tcPr>
          <w:p w:rsidR="00FA31AD" w:rsidRPr="009864FE" w:rsidRDefault="00FA31AD" w:rsidP="000E7ACB">
            <w:pPr>
              <w:pStyle w:val="NoSpacing"/>
              <w:ind w:firstLine="0"/>
              <w:jc w:val="left"/>
            </w:pPr>
            <w:r w:rsidRPr="009864FE">
              <w:t>Наименование мероприятия</w:t>
            </w:r>
          </w:p>
        </w:tc>
        <w:tc>
          <w:tcPr>
            <w:tcW w:w="585" w:type="dxa"/>
          </w:tcPr>
          <w:p w:rsidR="00FA31AD" w:rsidRPr="009864FE" w:rsidRDefault="00FA31AD" w:rsidP="000E7ACB">
            <w:pPr>
              <w:pStyle w:val="NoSpacing"/>
              <w:ind w:firstLine="0"/>
              <w:jc w:val="left"/>
            </w:pPr>
            <w:r w:rsidRPr="009864FE">
              <w:t>Ед. изм</w:t>
            </w:r>
          </w:p>
        </w:tc>
        <w:tc>
          <w:tcPr>
            <w:tcW w:w="996" w:type="dxa"/>
          </w:tcPr>
          <w:p w:rsidR="00FA31AD" w:rsidRPr="009864FE" w:rsidRDefault="00FA31AD" w:rsidP="000E7ACB">
            <w:pPr>
              <w:pStyle w:val="NoSpacing"/>
              <w:ind w:firstLine="0"/>
              <w:jc w:val="left"/>
            </w:pPr>
            <w:r w:rsidRPr="009864FE">
              <w:t>Объем</w:t>
            </w:r>
          </w:p>
          <w:p w:rsidR="00FA31AD" w:rsidRPr="009864FE" w:rsidRDefault="00FA31AD" w:rsidP="000E7ACB">
            <w:pPr>
              <w:pStyle w:val="NoSpacing"/>
              <w:ind w:firstLine="0"/>
              <w:jc w:val="left"/>
            </w:pPr>
            <w:r w:rsidRPr="009864FE">
              <w:t xml:space="preserve">работ </w:t>
            </w:r>
          </w:p>
        </w:tc>
        <w:tc>
          <w:tcPr>
            <w:tcW w:w="1418" w:type="dxa"/>
          </w:tcPr>
          <w:p w:rsidR="00FA31AD" w:rsidRPr="009864FE" w:rsidRDefault="00FA31AD" w:rsidP="000E7ACB">
            <w:pPr>
              <w:pStyle w:val="NoSpacing"/>
              <w:ind w:firstLine="0"/>
              <w:jc w:val="left"/>
            </w:pPr>
            <w:r w:rsidRPr="009864FE">
              <w:t>Прогнозируемый объем затрат всего, т.р.</w:t>
            </w:r>
          </w:p>
        </w:tc>
        <w:tc>
          <w:tcPr>
            <w:tcW w:w="1057" w:type="dxa"/>
          </w:tcPr>
          <w:p w:rsidR="00FA31AD" w:rsidRPr="009864FE" w:rsidRDefault="00FA31AD" w:rsidP="000E7ACB">
            <w:pPr>
              <w:pStyle w:val="NoSpacing"/>
              <w:ind w:firstLine="0"/>
            </w:pPr>
            <w:r w:rsidRPr="009864FE">
              <w:t>В том числе по годам</w:t>
            </w:r>
          </w:p>
        </w:tc>
        <w:tc>
          <w:tcPr>
            <w:tcW w:w="2410" w:type="dxa"/>
          </w:tcPr>
          <w:p w:rsidR="00FA31AD" w:rsidRPr="009864FE" w:rsidRDefault="00FA31AD" w:rsidP="000E7ACB">
            <w:pPr>
              <w:pStyle w:val="NoSpacing"/>
              <w:ind w:firstLine="0"/>
            </w:pPr>
            <w:r w:rsidRPr="009864FE">
              <w:t>Предполагаем.источник финансирования</w:t>
            </w:r>
          </w:p>
        </w:tc>
      </w:tr>
      <w:tr w:rsidR="00FA31AD" w:rsidRPr="009864FE">
        <w:tc>
          <w:tcPr>
            <w:tcW w:w="322" w:type="dxa"/>
          </w:tcPr>
          <w:p w:rsidR="00FA31AD" w:rsidRPr="009864FE" w:rsidRDefault="00FA31AD" w:rsidP="000E7ACB">
            <w:pPr>
              <w:ind w:firstLine="0"/>
            </w:pPr>
            <w:r w:rsidRPr="009864FE">
              <w:t>1</w:t>
            </w:r>
          </w:p>
        </w:tc>
        <w:tc>
          <w:tcPr>
            <w:tcW w:w="2666" w:type="dxa"/>
            <w:gridSpan w:val="2"/>
          </w:tcPr>
          <w:p w:rsidR="00FA31AD" w:rsidRPr="009864FE" w:rsidRDefault="00FA31AD" w:rsidP="001027E8">
            <w:pPr>
              <w:pStyle w:val="NoSpacing"/>
              <w:ind w:firstLine="0"/>
            </w:pPr>
            <w:r w:rsidRPr="009864FE">
              <w:t>Приобретение ассенизаторской машины</w:t>
            </w:r>
          </w:p>
          <w:p w:rsidR="00FA31AD" w:rsidRPr="009864FE" w:rsidRDefault="00FA31AD" w:rsidP="001027E8">
            <w:pPr>
              <w:pStyle w:val="NoSpacing"/>
              <w:ind w:firstLine="0"/>
            </w:pPr>
          </w:p>
        </w:tc>
        <w:tc>
          <w:tcPr>
            <w:tcW w:w="585" w:type="dxa"/>
          </w:tcPr>
          <w:p w:rsidR="00FA31AD" w:rsidRPr="009864FE" w:rsidRDefault="00FA31AD" w:rsidP="000E7ACB">
            <w:pPr>
              <w:ind w:firstLine="0"/>
            </w:pPr>
            <w:r w:rsidRPr="009864FE">
              <w:t>Шт.</w:t>
            </w:r>
          </w:p>
        </w:tc>
        <w:tc>
          <w:tcPr>
            <w:tcW w:w="996" w:type="dxa"/>
          </w:tcPr>
          <w:p w:rsidR="00FA31AD" w:rsidRPr="009864FE" w:rsidRDefault="00FA31AD" w:rsidP="000E7ACB">
            <w:pPr>
              <w:ind w:firstLine="0"/>
            </w:pPr>
            <w:r w:rsidRPr="009864FE">
              <w:t>1</w:t>
            </w:r>
          </w:p>
        </w:tc>
        <w:tc>
          <w:tcPr>
            <w:tcW w:w="1418" w:type="dxa"/>
          </w:tcPr>
          <w:p w:rsidR="00FA31AD" w:rsidRPr="009864FE" w:rsidRDefault="00FA31AD" w:rsidP="000E7ACB">
            <w:pPr>
              <w:ind w:firstLine="0"/>
            </w:pPr>
            <w:r w:rsidRPr="009864FE">
              <w:t>2000,0</w:t>
            </w:r>
          </w:p>
        </w:tc>
        <w:tc>
          <w:tcPr>
            <w:tcW w:w="1057" w:type="dxa"/>
          </w:tcPr>
          <w:p w:rsidR="00FA31AD" w:rsidRPr="009864FE" w:rsidRDefault="00FA31AD" w:rsidP="00421D11">
            <w:pPr>
              <w:ind w:firstLine="0"/>
            </w:pPr>
            <w:r w:rsidRPr="009864FE">
              <w:t>2017</w:t>
            </w:r>
          </w:p>
        </w:tc>
        <w:tc>
          <w:tcPr>
            <w:tcW w:w="2410" w:type="dxa"/>
          </w:tcPr>
          <w:p w:rsidR="00FA31AD" w:rsidRPr="009864FE" w:rsidRDefault="00FA31AD" w:rsidP="000E7ACB">
            <w:pPr>
              <w:ind w:firstLine="0"/>
            </w:pPr>
            <w:r>
              <w:t>МБ 2000,0</w:t>
            </w:r>
          </w:p>
        </w:tc>
      </w:tr>
      <w:tr w:rsidR="00FA31AD" w:rsidRPr="009864FE">
        <w:trPr>
          <w:trHeight w:val="483"/>
        </w:trPr>
        <w:tc>
          <w:tcPr>
            <w:tcW w:w="322" w:type="dxa"/>
          </w:tcPr>
          <w:p w:rsidR="00FA31AD" w:rsidRPr="009864FE" w:rsidRDefault="00FA31AD" w:rsidP="000E7ACB">
            <w:pPr>
              <w:ind w:firstLine="0"/>
            </w:pPr>
          </w:p>
        </w:tc>
        <w:tc>
          <w:tcPr>
            <w:tcW w:w="1815" w:type="dxa"/>
          </w:tcPr>
          <w:p w:rsidR="00FA31AD" w:rsidRPr="009864FE" w:rsidRDefault="00FA31AD" w:rsidP="000E7ACB">
            <w:pPr>
              <w:spacing w:line="240" w:lineRule="auto"/>
              <w:ind w:firstLine="0"/>
              <w:jc w:val="left"/>
            </w:pPr>
            <w:r w:rsidRPr="009864FE">
              <w:t>Итого</w:t>
            </w:r>
          </w:p>
        </w:tc>
        <w:tc>
          <w:tcPr>
            <w:tcW w:w="851" w:type="dxa"/>
          </w:tcPr>
          <w:p w:rsidR="00FA31AD" w:rsidRPr="009864FE" w:rsidRDefault="00FA31AD" w:rsidP="000E7ACB">
            <w:pPr>
              <w:spacing w:line="240" w:lineRule="auto"/>
              <w:jc w:val="left"/>
            </w:pPr>
          </w:p>
        </w:tc>
        <w:tc>
          <w:tcPr>
            <w:tcW w:w="585" w:type="dxa"/>
          </w:tcPr>
          <w:p w:rsidR="00FA31AD" w:rsidRPr="009864FE" w:rsidRDefault="00FA31AD" w:rsidP="000E7ACB">
            <w:pPr>
              <w:ind w:firstLine="0"/>
            </w:pPr>
          </w:p>
        </w:tc>
        <w:tc>
          <w:tcPr>
            <w:tcW w:w="996" w:type="dxa"/>
          </w:tcPr>
          <w:p w:rsidR="00FA31AD" w:rsidRPr="009864FE" w:rsidRDefault="00FA31AD" w:rsidP="000E7ACB">
            <w:pPr>
              <w:ind w:firstLine="0"/>
            </w:pPr>
          </w:p>
        </w:tc>
        <w:tc>
          <w:tcPr>
            <w:tcW w:w="1418" w:type="dxa"/>
          </w:tcPr>
          <w:p w:rsidR="00FA31AD" w:rsidRPr="009864FE" w:rsidRDefault="00FA31AD" w:rsidP="00C45225">
            <w:pPr>
              <w:ind w:firstLine="0"/>
            </w:pPr>
            <w:r>
              <w:t>2000,0</w:t>
            </w:r>
          </w:p>
        </w:tc>
        <w:tc>
          <w:tcPr>
            <w:tcW w:w="1057" w:type="dxa"/>
          </w:tcPr>
          <w:p w:rsidR="00FA31AD" w:rsidRPr="009864FE" w:rsidRDefault="00FA31AD" w:rsidP="000E7ACB">
            <w:pPr>
              <w:ind w:firstLine="0"/>
            </w:pPr>
          </w:p>
        </w:tc>
        <w:tc>
          <w:tcPr>
            <w:tcW w:w="2410" w:type="dxa"/>
          </w:tcPr>
          <w:p w:rsidR="00FA31AD" w:rsidRPr="009864FE" w:rsidRDefault="00FA31AD" w:rsidP="00C45225">
            <w:pPr>
              <w:ind w:firstLine="0"/>
            </w:pPr>
          </w:p>
        </w:tc>
      </w:tr>
    </w:tbl>
    <w:p w:rsidR="00FA31AD" w:rsidRPr="009864FE" w:rsidRDefault="00FA31AD" w:rsidP="001052DD">
      <w:pPr>
        <w:pStyle w:val="western"/>
        <w:spacing w:before="0" w:beforeAutospacing="0" w:after="0" w:afterAutospacing="0"/>
        <w:rPr>
          <w:sz w:val="28"/>
          <w:szCs w:val="28"/>
        </w:rPr>
      </w:pPr>
    </w:p>
    <w:p w:rsidR="00FA31AD" w:rsidRPr="00EB1904" w:rsidRDefault="00FA31AD" w:rsidP="00D66531">
      <w:pPr>
        <w:pStyle w:val="western"/>
        <w:spacing w:before="0" w:beforeAutospacing="0" w:after="0" w:afterAutospacing="0"/>
        <w:ind w:firstLine="567"/>
        <w:rPr>
          <w:sz w:val="28"/>
          <w:szCs w:val="28"/>
        </w:rPr>
      </w:pPr>
      <w:r w:rsidRPr="00EB1904">
        <w:rPr>
          <w:sz w:val="28"/>
          <w:szCs w:val="28"/>
        </w:rPr>
        <w:t>Успешное выполнение мероприятий данных инвестиционных проектов позволит:</w:t>
      </w:r>
    </w:p>
    <w:p w:rsidR="00FA31AD" w:rsidRDefault="00FA31AD" w:rsidP="001052DD">
      <w:pPr>
        <w:pStyle w:val="NoSpacing"/>
      </w:pPr>
      <w:r w:rsidRPr="00EB1904">
        <w:t>- улучшить санитарное и экологическое состояние  терри</w:t>
      </w:r>
      <w:r>
        <w:t xml:space="preserve">тории Дмитриевского </w:t>
      </w:r>
      <w:r w:rsidRPr="00EB1904">
        <w:t xml:space="preserve"> сельсовета.</w:t>
      </w:r>
    </w:p>
    <w:p w:rsidR="00FA31AD" w:rsidRDefault="00FA31AD" w:rsidP="001052DD">
      <w:pPr>
        <w:pStyle w:val="NoSpacing"/>
      </w:pPr>
    </w:p>
    <w:p w:rsidR="00FA31AD" w:rsidRDefault="00FA31AD" w:rsidP="001052DD">
      <w:pPr>
        <w:pStyle w:val="NoSpacing"/>
      </w:pPr>
    </w:p>
    <w:p w:rsidR="00FA31AD" w:rsidRDefault="00FA31AD" w:rsidP="001052DD">
      <w:pPr>
        <w:pStyle w:val="NoSpacing"/>
      </w:pPr>
    </w:p>
    <w:p w:rsidR="00FA31AD" w:rsidRDefault="00FA31AD" w:rsidP="001052DD">
      <w:pPr>
        <w:pStyle w:val="NoSpacing"/>
      </w:pPr>
    </w:p>
    <w:p w:rsidR="00FA31AD" w:rsidRDefault="00FA31AD" w:rsidP="001052DD">
      <w:pPr>
        <w:pStyle w:val="NoSpacing"/>
      </w:pPr>
    </w:p>
    <w:p w:rsidR="00FA31AD" w:rsidRDefault="00FA31AD" w:rsidP="001052DD">
      <w:pPr>
        <w:pStyle w:val="NoSpacing"/>
      </w:pPr>
    </w:p>
    <w:p w:rsidR="00FA31AD" w:rsidRPr="00D66531" w:rsidRDefault="00FA31AD" w:rsidP="00D66531">
      <w:pPr>
        <w:pStyle w:val="Heading2"/>
        <w:numPr>
          <w:ilvl w:val="0"/>
          <w:numId w:val="0"/>
        </w:numPr>
        <w:jc w:val="center"/>
        <w:textAlignment w:val="auto"/>
        <w:rPr>
          <w:rFonts w:ascii="Times New Roman" w:hAnsi="Times New Roman" w:cs="Times New Roman"/>
          <w:b/>
          <w:bCs/>
        </w:rPr>
      </w:pPr>
      <w:r w:rsidRPr="00D66531">
        <w:rPr>
          <w:rFonts w:ascii="Times New Roman" w:hAnsi="Times New Roman" w:cs="Times New Roman"/>
        </w:rPr>
        <w:t>5.5</w:t>
      </w:r>
      <w:r w:rsidRPr="00D66531">
        <w:rPr>
          <w:rFonts w:ascii="Times New Roman" w:hAnsi="Times New Roman" w:cs="Times New Roman"/>
          <w:b/>
          <w:bCs/>
        </w:rPr>
        <w:t xml:space="preserve"> Программа инвестиционных проектов для развития системы</w:t>
      </w:r>
      <w:r>
        <w:rPr>
          <w:rFonts w:ascii="Times New Roman" w:hAnsi="Times New Roman" w:cs="Times New Roman"/>
          <w:b/>
          <w:bCs/>
        </w:rPr>
        <w:t xml:space="preserve"> газоснабжения на территории Дмитриевского </w:t>
      </w:r>
      <w:r w:rsidRPr="00D66531">
        <w:rPr>
          <w:rFonts w:ascii="Times New Roman" w:hAnsi="Times New Roman" w:cs="Times New Roman"/>
          <w:b/>
          <w:bCs/>
        </w:rPr>
        <w:t>сельсовета</w:t>
      </w:r>
    </w:p>
    <w:p w:rsidR="00FA31AD" w:rsidRPr="00D66531" w:rsidRDefault="00FA31AD" w:rsidP="00D66531">
      <w:pPr>
        <w:ind w:firstLine="0"/>
      </w:pPr>
    </w:p>
    <w:p w:rsidR="00FA31AD" w:rsidRPr="009864FE" w:rsidRDefault="00FA31AD" w:rsidP="00D66531">
      <w:pPr>
        <w:jc w:val="right"/>
      </w:pPr>
      <w:r w:rsidRPr="009864FE">
        <w:t>табл. 5.5</w:t>
      </w:r>
    </w:p>
    <w:tbl>
      <w:tblPr>
        <w:tblW w:w="99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047"/>
        <w:gridCol w:w="825"/>
        <w:gridCol w:w="1100"/>
        <w:gridCol w:w="1418"/>
        <w:gridCol w:w="1417"/>
        <w:gridCol w:w="2410"/>
      </w:tblGrid>
      <w:tr w:rsidR="00FA31AD" w:rsidRPr="009864FE">
        <w:trPr>
          <w:trHeight w:val="1012"/>
        </w:trPr>
        <w:tc>
          <w:tcPr>
            <w:tcW w:w="703" w:type="dxa"/>
          </w:tcPr>
          <w:p w:rsidR="00FA31AD" w:rsidRPr="009864FE" w:rsidRDefault="00FA31AD" w:rsidP="00630FC8">
            <w:pPr>
              <w:ind w:firstLine="0"/>
            </w:pPr>
            <w:r w:rsidRPr="009864FE">
              <w:t>№ п/п</w:t>
            </w:r>
          </w:p>
        </w:tc>
        <w:tc>
          <w:tcPr>
            <w:tcW w:w="2047" w:type="dxa"/>
          </w:tcPr>
          <w:p w:rsidR="00FA31AD" w:rsidRPr="009864FE" w:rsidRDefault="00FA31AD" w:rsidP="00630FC8">
            <w:pPr>
              <w:pStyle w:val="NoSpacing"/>
              <w:ind w:firstLine="0"/>
              <w:jc w:val="left"/>
            </w:pPr>
            <w:r w:rsidRPr="009864FE">
              <w:t>Наименование мероприятия</w:t>
            </w:r>
          </w:p>
        </w:tc>
        <w:tc>
          <w:tcPr>
            <w:tcW w:w="825" w:type="dxa"/>
          </w:tcPr>
          <w:p w:rsidR="00FA31AD" w:rsidRPr="009864FE" w:rsidRDefault="00FA31AD" w:rsidP="00630FC8">
            <w:pPr>
              <w:pStyle w:val="NoSpacing"/>
              <w:ind w:firstLine="0"/>
              <w:jc w:val="left"/>
            </w:pPr>
            <w:r w:rsidRPr="009864FE">
              <w:t>Ед. изм</w:t>
            </w:r>
          </w:p>
        </w:tc>
        <w:tc>
          <w:tcPr>
            <w:tcW w:w="1100" w:type="dxa"/>
          </w:tcPr>
          <w:p w:rsidR="00FA31AD" w:rsidRPr="009864FE" w:rsidRDefault="00FA31AD" w:rsidP="00630FC8">
            <w:pPr>
              <w:pStyle w:val="NoSpacing"/>
              <w:ind w:firstLine="0"/>
              <w:jc w:val="left"/>
            </w:pPr>
            <w:r w:rsidRPr="009864FE">
              <w:t>Объем</w:t>
            </w:r>
          </w:p>
          <w:p w:rsidR="00FA31AD" w:rsidRPr="009864FE" w:rsidRDefault="00FA31AD" w:rsidP="00630FC8">
            <w:pPr>
              <w:pStyle w:val="NoSpacing"/>
              <w:ind w:firstLine="0"/>
              <w:jc w:val="left"/>
            </w:pPr>
            <w:r w:rsidRPr="009864FE">
              <w:t xml:space="preserve">работ </w:t>
            </w:r>
          </w:p>
        </w:tc>
        <w:tc>
          <w:tcPr>
            <w:tcW w:w="1418" w:type="dxa"/>
          </w:tcPr>
          <w:p w:rsidR="00FA31AD" w:rsidRPr="009864FE" w:rsidRDefault="00FA31AD" w:rsidP="00630FC8">
            <w:pPr>
              <w:pStyle w:val="NoSpacing"/>
              <w:ind w:firstLine="0"/>
              <w:jc w:val="left"/>
            </w:pPr>
            <w:r w:rsidRPr="009864FE">
              <w:t>затрат всего, т.р.</w:t>
            </w:r>
          </w:p>
        </w:tc>
        <w:tc>
          <w:tcPr>
            <w:tcW w:w="1417" w:type="dxa"/>
          </w:tcPr>
          <w:p w:rsidR="00FA31AD" w:rsidRPr="009864FE" w:rsidRDefault="00FA31AD" w:rsidP="00630FC8">
            <w:pPr>
              <w:pStyle w:val="NoSpacing"/>
              <w:ind w:firstLine="0"/>
            </w:pPr>
            <w:r w:rsidRPr="009864FE">
              <w:t>В том числе по годам</w:t>
            </w:r>
          </w:p>
        </w:tc>
        <w:tc>
          <w:tcPr>
            <w:tcW w:w="2410" w:type="dxa"/>
          </w:tcPr>
          <w:p w:rsidR="00FA31AD" w:rsidRPr="009864FE" w:rsidRDefault="00FA31AD" w:rsidP="00630FC8">
            <w:pPr>
              <w:pStyle w:val="NoSpacing"/>
              <w:ind w:firstLine="0"/>
            </w:pPr>
            <w:r w:rsidRPr="009864FE">
              <w:t>Предполагаем.источник финансирования</w:t>
            </w:r>
            <w:r>
              <w:t>, тыс. руб.</w:t>
            </w:r>
          </w:p>
        </w:tc>
      </w:tr>
      <w:tr w:rsidR="00FA31AD" w:rsidRPr="009864FE">
        <w:trPr>
          <w:trHeight w:val="1012"/>
        </w:trPr>
        <w:tc>
          <w:tcPr>
            <w:tcW w:w="703" w:type="dxa"/>
          </w:tcPr>
          <w:p w:rsidR="00FA31AD" w:rsidRPr="009864FE" w:rsidRDefault="00FA31AD" w:rsidP="00630FC8">
            <w:pPr>
              <w:ind w:firstLine="0"/>
            </w:pPr>
            <w:r>
              <w:t>1</w:t>
            </w:r>
          </w:p>
        </w:tc>
        <w:tc>
          <w:tcPr>
            <w:tcW w:w="2047" w:type="dxa"/>
          </w:tcPr>
          <w:p w:rsidR="00FA31AD" w:rsidRPr="009864FE" w:rsidRDefault="00FA31AD" w:rsidP="00630FC8">
            <w:pPr>
              <w:pStyle w:val="NoSpacing"/>
              <w:ind w:firstLine="0"/>
              <w:jc w:val="left"/>
            </w:pPr>
            <w:r>
              <w:t>Газоснабжение села Дмитриевка Дмитриевского сельсовета Татарского района Новосибирской области</w:t>
            </w:r>
          </w:p>
        </w:tc>
        <w:tc>
          <w:tcPr>
            <w:tcW w:w="825" w:type="dxa"/>
          </w:tcPr>
          <w:p w:rsidR="00FA31AD" w:rsidRPr="009864FE" w:rsidRDefault="00FA31AD" w:rsidP="00630FC8">
            <w:pPr>
              <w:pStyle w:val="NoSpacing"/>
              <w:ind w:firstLine="0"/>
              <w:jc w:val="left"/>
            </w:pPr>
            <w:r>
              <w:t>П.м.</w:t>
            </w:r>
          </w:p>
        </w:tc>
        <w:tc>
          <w:tcPr>
            <w:tcW w:w="1100" w:type="dxa"/>
          </w:tcPr>
          <w:p w:rsidR="00FA31AD" w:rsidRPr="009864FE" w:rsidRDefault="00FA31AD" w:rsidP="00630FC8">
            <w:pPr>
              <w:pStyle w:val="NoSpacing"/>
              <w:ind w:firstLine="0"/>
              <w:jc w:val="left"/>
            </w:pPr>
            <w:r>
              <w:t>1700</w:t>
            </w:r>
          </w:p>
        </w:tc>
        <w:tc>
          <w:tcPr>
            <w:tcW w:w="1418" w:type="dxa"/>
          </w:tcPr>
          <w:p w:rsidR="00FA31AD" w:rsidRDefault="00FA31AD" w:rsidP="00630FC8">
            <w:pPr>
              <w:pStyle w:val="NoSpacing"/>
              <w:ind w:firstLine="0"/>
              <w:jc w:val="left"/>
            </w:pPr>
            <w:r>
              <w:t>38086,1</w:t>
            </w:r>
          </w:p>
          <w:p w:rsidR="00FA31AD" w:rsidRPr="00C105B9" w:rsidRDefault="00FA31AD" w:rsidP="00C105B9"/>
          <w:p w:rsidR="00FA31AD" w:rsidRPr="00C105B9" w:rsidRDefault="00FA31AD" w:rsidP="00C105B9"/>
          <w:p w:rsidR="00FA31AD" w:rsidRDefault="00FA31AD" w:rsidP="00C105B9"/>
          <w:p w:rsidR="00FA31AD" w:rsidRPr="00C105B9" w:rsidRDefault="00FA31AD" w:rsidP="00C105B9">
            <w:pPr>
              <w:tabs>
                <w:tab w:val="left" w:pos="1125"/>
              </w:tabs>
            </w:pPr>
            <w:r>
              <w:tab/>
              <w:t>6391,2</w:t>
            </w:r>
          </w:p>
        </w:tc>
        <w:tc>
          <w:tcPr>
            <w:tcW w:w="1417" w:type="dxa"/>
          </w:tcPr>
          <w:p w:rsidR="00FA31AD" w:rsidRDefault="00FA31AD" w:rsidP="00630FC8">
            <w:pPr>
              <w:pStyle w:val="NoSpacing"/>
              <w:ind w:firstLine="0"/>
            </w:pPr>
            <w:r>
              <w:t>2012 г.</w:t>
            </w:r>
          </w:p>
          <w:p w:rsidR="00FA31AD" w:rsidRPr="00C105B9" w:rsidRDefault="00FA31AD" w:rsidP="00C105B9"/>
          <w:p w:rsidR="00FA31AD" w:rsidRPr="00C105B9" w:rsidRDefault="00FA31AD" w:rsidP="00C105B9"/>
          <w:p w:rsidR="00FA31AD" w:rsidRDefault="00FA31AD" w:rsidP="00C105B9"/>
          <w:p w:rsidR="00FA31AD" w:rsidRPr="00C105B9" w:rsidRDefault="00FA31AD" w:rsidP="00C105B9">
            <w:r>
              <w:t>2013</w:t>
            </w:r>
          </w:p>
        </w:tc>
        <w:tc>
          <w:tcPr>
            <w:tcW w:w="2410" w:type="dxa"/>
          </w:tcPr>
          <w:p w:rsidR="00FA31AD" w:rsidRDefault="00FA31AD" w:rsidP="00630FC8">
            <w:pPr>
              <w:pStyle w:val="NoSpacing"/>
              <w:ind w:firstLine="0"/>
            </w:pPr>
            <w:r>
              <w:t>Об – 32232,0;</w:t>
            </w:r>
          </w:p>
          <w:p w:rsidR="00FA31AD" w:rsidRDefault="00FA31AD" w:rsidP="00630FC8">
            <w:pPr>
              <w:pStyle w:val="NoSpacing"/>
              <w:ind w:firstLine="0"/>
            </w:pPr>
            <w:r>
              <w:t>МБ – 2897,6</w:t>
            </w:r>
          </w:p>
          <w:p w:rsidR="00FA31AD" w:rsidRDefault="00FA31AD" w:rsidP="00630FC8">
            <w:pPr>
              <w:pStyle w:val="NoSpacing"/>
              <w:ind w:firstLine="0"/>
            </w:pPr>
            <w:r>
              <w:t>Ф.б.2956,5</w:t>
            </w:r>
          </w:p>
          <w:p w:rsidR="00FA31AD" w:rsidRDefault="00FA31AD" w:rsidP="00C105B9"/>
          <w:p w:rsidR="00FA31AD" w:rsidRDefault="00FA31AD" w:rsidP="00C105B9">
            <w:r>
              <w:t>Обл.6000,0</w:t>
            </w:r>
          </w:p>
          <w:p w:rsidR="00FA31AD" w:rsidRPr="00C105B9" w:rsidRDefault="00FA31AD" w:rsidP="00C105B9">
            <w:r>
              <w:t>Мб.391,2</w:t>
            </w:r>
          </w:p>
        </w:tc>
      </w:tr>
      <w:tr w:rsidR="00FA31AD" w:rsidRPr="009864FE">
        <w:trPr>
          <w:trHeight w:val="1012"/>
        </w:trPr>
        <w:tc>
          <w:tcPr>
            <w:tcW w:w="703" w:type="dxa"/>
          </w:tcPr>
          <w:p w:rsidR="00FA31AD" w:rsidRPr="009864FE" w:rsidRDefault="00FA31AD" w:rsidP="00630FC8">
            <w:pPr>
              <w:ind w:firstLine="0"/>
            </w:pPr>
          </w:p>
        </w:tc>
        <w:tc>
          <w:tcPr>
            <w:tcW w:w="2047" w:type="dxa"/>
          </w:tcPr>
          <w:p w:rsidR="00FA31AD" w:rsidRPr="009864FE" w:rsidRDefault="00FA31AD" w:rsidP="00630FC8">
            <w:pPr>
              <w:pStyle w:val="NoSpacing"/>
              <w:ind w:firstLine="0"/>
              <w:jc w:val="left"/>
            </w:pPr>
            <w:r>
              <w:t>Итого</w:t>
            </w:r>
          </w:p>
        </w:tc>
        <w:tc>
          <w:tcPr>
            <w:tcW w:w="825" w:type="dxa"/>
          </w:tcPr>
          <w:p w:rsidR="00FA31AD" w:rsidRPr="009864FE" w:rsidRDefault="00FA31AD" w:rsidP="00630FC8">
            <w:pPr>
              <w:pStyle w:val="NoSpacing"/>
              <w:ind w:firstLine="0"/>
              <w:jc w:val="left"/>
            </w:pPr>
          </w:p>
        </w:tc>
        <w:tc>
          <w:tcPr>
            <w:tcW w:w="1100" w:type="dxa"/>
          </w:tcPr>
          <w:p w:rsidR="00FA31AD" w:rsidRPr="009864FE" w:rsidRDefault="00FA31AD" w:rsidP="00630FC8">
            <w:pPr>
              <w:pStyle w:val="NoSpacing"/>
              <w:ind w:firstLine="0"/>
              <w:jc w:val="left"/>
            </w:pPr>
          </w:p>
        </w:tc>
        <w:tc>
          <w:tcPr>
            <w:tcW w:w="1418" w:type="dxa"/>
          </w:tcPr>
          <w:p w:rsidR="00FA31AD" w:rsidRPr="009864FE" w:rsidRDefault="00FA31AD" w:rsidP="00630FC8">
            <w:pPr>
              <w:pStyle w:val="NoSpacing"/>
              <w:ind w:firstLine="0"/>
              <w:jc w:val="left"/>
            </w:pPr>
            <w:r>
              <w:t>44477,2</w:t>
            </w:r>
          </w:p>
        </w:tc>
        <w:tc>
          <w:tcPr>
            <w:tcW w:w="1417" w:type="dxa"/>
          </w:tcPr>
          <w:p w:rsidR="00FA31AD" w:rsidRPr="009864FE" w:rsidRDefault="00FA31AD" w:rsidP="00630FC8">
            <w:pPr>
              <w:pStyle w:val="NoSpacing"/>
              <w:ind w:firstLine="0"/>
            </w:pPr>
          </w:p>
        </w:tc>
        <w:tc>
          <w:tcPr>
            <w:tcW w:w="2410" w:type="dxa"/>
          </w:tcPr>
          <w:p w:rsidR="00FA31AD" w:rsidRPr="009864FE" w:rsidRDefault="00FA31AD" w:rsidP="00630FC8">
            <w:pPr>
              <w:pStyle w:val="NoSpacing"/>
              <w:ind w:firstLine="0"/>
            </w:pPr>
            <w:r>
              <w:t>44477,2</w:t>
            </w:r>
          </w:p>
        </w:tc>
      </w:tr>
    </w:tbl>
    <w:p w:rsidR="00FA31AD" w:rsidRPr="009864FE" w:rsidRDefault="00FA31AD" w:rsidP="001052DD">
      <w:pPr>
        <w:pStyle w:val="NoSpacing"/>
      </w:pPr>
    </w:p>
    <w:p w:rsidR="00FA31AD" w:rsidRDefault="00FA31AD" w:rsidP="00552EB6"/>
    <w:p w:rsidR="00FA31AD" w:rsidRPr="00EB1904" w:rsidRDefault="00FA31AD" w:rsidP="00EB1904">
      <w:pPr>
        <w:pStyle w:val="NoSpacing"/>
        <w:ind w:left="720" w:firstLine="0"/>
        <w:rPr>
          <w:b/>
          <w:bCs/>
        </w:rPr>
      </w:pPr>
      <w:r>
        <w:rPr>
          <w:b/>
          <w:bCs/>
        </w:rPr>
        <w:t xml:space="preserve">6. </w:t>
      </w:r>
      <w:r w:rsidRPr="00EB1904">
        <w:rPr>
          <w:b/>
          <w:bCs/>
        </w:rPr>
        <w:t>Источники инвестиций, тарифы и доступность программы для населения</w:t>
      </w:r>
    </w:p>
    <w:p w:rsidR="00FA31AD" w:rsidRPr="00310E6D" w:rsidRDefault="00FA31AD" w:rsidP="008F6558">
      <w:pPr>
        <w:spacing w:line="240" w:lineRule="auto"/>
        <w:ind w:right="1417" w:firstLine="708"/>
        <w:rPr>
          <w:sz w:val="24"/>
          <w:szCs w:val="24"/>
        </w:rPr>
      </w:pPr>
    </w:p>
    <w:p w:rsidR="00FA31AD" w:rsidRPr="00310E6D" w:rsidRDefault="00FA31AD" w:rsidP="008F6558">
      <w:pPr>
        <w:spacing w:line="240" w:lineRule="auto"/>
        <w:rPr>
          <w:sz w:val="24"/>
          <w:szCs w:val="24"/>
        </w:rPr>
      </w:pPr>
    </w:p>
    <w:p w:rsidR="00FA31AD" w:rsidRPr="00A14281" w:rsidRDefault="00FA31AD" w:rsidP="0086139B">
      <w:pPr>
        <w:spacing w:line="240" w:lineRule="auto"/>
        <w:jc w:val="left"/>
        <w:outlineLvl w:val="2"/>
        <w:rPr>
          <w:b/>
          <w:bCs/>
        </w:rPr>
      </w:pPr>
      <w:bookmarkStart w:id="13" w:name="_Toc311543928"/>
      <w:r w:rsidRPr="00A14281">
        <w:rPr>
          <w:b/>
          <w:bCs/>
        </w:rPr>
        <w:t>6.</w:t>
      </w:r>
      <w:r>
        <w:rPr>
          <w:b/>
          <w:bCs/>
        </w:rPr>
        <w:t>1</w:t>
      </w:r>
      <w:r w:rsidRPr="00A14281">
        <w:rPr>
          <w:b/>
          <w:bCs/>
        </w:rPr>
        <w:t>. Расчет критериев доступности</w:t>
      </w:r>
      <w:bookmarkEnd w:id="13"/>
    </w:p>
    <w:p w:rsidR="00FA31AD" w:rsidRPr="00A14281" w:rsidRDefault="00FA31AD" w:rsidP="0086139B">
      <w:pPr>
        <w:spacing w:line="240" w:lineRule="auto"/>
        <w:jc w:val="left"/>
        <w:rPr>
          <w:b/>
          <w:bCs/>
          <w:i/>
          <w:iCs/>
        </w:rPr>
      </w:pPr>
    </w:p>
    <w:p w:rsidR="00FA31AD" w:rsidRPr="00A14281" w:rsidRDefault="00FA31AD" w:rsidP="0086139B">
      <w:pPr>
        <w:suppressAutoHyphens/>
        <w:spacing w:line="240" w:lineRule="auto"/>
        <w:ind w:firstLine="708"/>
        <w:rPr>
          <w:lang w:eastAsia="ar-SA"/>
        </w:rPr>
      </w:pPr>
      <w:r w:rsidRPr="00A14281">
        <w:rPr>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FA31AD" w:rsidRPr="00A14281" w:rsidRDefault="00FA31AD" w:rsidP="0086139B">
      <w:pPr>
        <w:suppressAutoHyphens/>
        <w:spacing w:line="240" w:lineRule="auto"/>
        <w:ind w:firstLine="708"/>
        <w:jc w:val="left"/>
        <w:rPr>
          <w:lang w:eastAsia="ar-SA"/>
        </w:rPr>
      </w:pPr>
      <w:r w:rsidRPr="00A14281">
        <w:rPr>
          <w:lang w:eastAsia="ar-SA"/>
        </w:rPr>
        <w:t>а) доля расходов на коммунальные услуги в совокупном доходе семьи;</w:t>
      </w:r>
    </w:p>
    <w:p w:rsidR="00FA31AD" w:rsidRPr="00A14281" w:rsidRDefault="00FA31AD" w:rsidP="0086139B">
      <w:pPr>
        <w:suppressAutoHyphens/>
        <w:spacing w:line="240" w:lineRule="auto"/>
        <w:ind w:firstLine="708"/>
        <w:jc w:val="left"/>
        <w:rPr>
          <w:lang w:eastAsia="ar-SA"/>
        </w:rPr>
      </w:pPr>
      <w:r w:rsidRPr="00A14281">
        <w:rPr>
          <w:lang w:eastAsia="ar-SA"/>
        </w:rPr>
        <w:t>б) доля населения с доходами ниже прожиточного минимума;</w:t>
      </w:r>
    </w:p>
    <w:p w:rsidR="00FA31AD" w:rsidRPr="00A14281" w:rsidRDefault="00FA31AD" w:rsidP="0086139B">
      <w:pPr>
        <w:suppressAutoHyphens/>
        <w:spacing w:line="240" w:lineRule="auto"/>
        <w:ind w:firstLine="708"/>
        <w:jc w:val="left"/>
        <w:rPr>
          <w:lang w:eastAsia="ar-SA"/>
        </w:rPr>
      </w:pPr>
      <w:r w:rsidRPr="00A14281">
        <w:rPr>
          <w:lang w:eastAsia="ar-SA"/>
        </w:rPr>
        <w:t>в) уровень собираемости платежей за коммунальные услуги;</w:t>
      </w:r>
    </w:p>
    <w:p w:rsidR="00FA31AD" w:rsidRPr="00A14281" w:rsidRDefault="00FA31AD" w:rsidP="0086139B">
      <w:pPr>
        <w:suppressAutoHyphens/>
        <w:spacing w:line="240" w:lineRule="auto"/>
        <w:ind w:left="708" w:firstLine="12"/>
        <w:rPr>
          <w:lang w:eastAsia="ar-SA"/>
        </w:rPr>
      </w:pPr>
      <w:r w:rsidRPr="00A14281">
        <w:rPr>
          <w:lang w:eastAsia="ar-SA"/>
        </w:rPr>
        <w:t>г) доля получателей субсидий на оплату коммунальных услуг в общей численности населения.</w:t>
      </w:r>
    </w:p>
    <w:p w:rsidR="00FA31AD" w:rsidRPr="00A14281" w:rsidRDefault="00FA31AD" w:rsidP="0086139B">
      <w:pPr>
        <w:suppressAutoHyphens/>
        <w:spacing w:line="240" w:lineRule="auto"/>
        <w:ind w:firstLine="573"/>
        <w:rPr>
          <w:lang w:eastAsia="ar-SA"/>
        </w:rPr>
      </w:pPr>
      <w:r w:rsidRPr="00A14281">
        <w:rPr>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FA31AD" w:rsidRPr="00A14281" w:rsidRDefault="00FA31AD" w:rsidP="0086139B">
      <w:pPr>
        <w:suppressAutoHyphens/>
        <w:spacing w:line="240" w:lineRule="auto"/>
        <w:ind w:firstLine="573"/>
        <w:rPr>
          <w:lang w:eastAsia="ar-SA"/>
        </w:rPr>
      </w:pPr>
      <w:r w:rsidRPr="00A14281">
        <w:rPr>
          <w:lang w:eastAsia="ar-SA"/>
        </w:rPr>
        <w:t>- уровень благоустройства жилищного фонда;</w:t>
      </w:r>
    </w:p>
    <w:p w:rsidR="00FA31AD" w:rsidRPr="00A14281" w:rsidRDefault="00FA31AD" w:rsidP="0086139B">
      <w:pPr>
        <w:suppressAutoHyphens/>
        <w:spacing w:line="240" w:lineRule="auto"/>
        <w:ind w:firstLine="573"/>
        <w:rPr>
          <w:lang w:eastAsia="ar-SA"/>
        </w:rPr>
      </w:pPr>
      <w:r w:rsidRPr="00A14281">
        <w:rPr>
          <w:lang w:eastAsia="ar-SA"/>
        </w:rPr>
        <w:t>- коэффициент обеспечения текущей потребности в услугах;</w:t>
      </w:r>
    </w:p>
    <w:p w:rsidR="00FA31AD" w:rsidRPr="00A14281" w:rsidRDefault="00FA31AD" w:rsidP="0086139B">
      <w:pPr>
        <w:suppressAutoHyphens/>
        <w:spacing w:line="240" w:lineRule="auto"/>
        <w:ind w:firstLine="573"/>
        <w:rPr>
          <w:lang w:eastAsia="ar-SA"/>
        </w:rPr>
      </w:pPr>
      <w:r w:rsidRPr="00A14281">
        <w:rPr>
          <w:lang w:eastAsia="ar-SA"/>
        </w:rPr>
        <w:t>- коэффициент покрытия прогнозной потребности в услугах;</w:t>
      </w:r>
    </w:p>
    <w:p w:rsidR="00FA31AD" w:rsidRPr="00A14281" w:rsidRDefault="00FA31AD" w:rsidP="0086139B">
      <w:pPr>
        <w:suppressAutoHyphens/>
        <w:spacing w:line="240" w:lineRule="auto"/>
        <w:ind w:firstLine="573"/>
        <w:rPr>
          <w:lang w:eastAsia="ar-SA"/>
        </w:rPr>
      </w:pPr>
      <w:r w:rsidRPr="00A14281">
        <w:rPr>
          <w:lang w:eastAsia="ar-SA"/>
        </w:rPr>
        <w:t>- коэффициент покупательской способности граждан.</w:t>
      </w:r>
    </w:p>
    <w:p w:rsidR="00FA31AD" w:rsidRPr="00A14281" w:rsidRDefault="00FA31AD" w:rsidP="0086139B">
      <w:pPr>
        <w:suppressAutoHyphens/>
        <w:spacing w:line="240" w:lineRule="auto"/>
        <w:ind w:firstLine="708"/>
        <w:rPr>
          <w:lang w:eastAsia="ar-SA"/>
        </w:rPr>
      </w:pPr>
      <w:r w:rsidRPr="00A14281">
        <w:rPr>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FA31AD" w:rsidRPr="00A14281" w:rsidRDefault="00FA31AD" w:rsidP="0086139B">
      <w:pPr>
        <w:suppressAutoHyphens/>
        <w:spacing w:line="240" w:lineRule="auto"/>
        <w:ind w:firstLine="708"/>
        <w:rPr>
          <w:lang w:eastAsia="ar-SA"/>
        </w:rPr>
      </w:pPr>
      <w:r w:rsidRPr="00A14281">
        <w:rPr>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FA31AD" w:rsidRPr="00A14281" w:rsidRDefault="00FA31AD" w:rsidP="0086139B">
      <w:pPr>
        <w:widowControl/>
        <w:adjustRightInd/>
        <w:spacing w:line="240" w:lineRule="auto"/>
        <w:ind w:left="1485" w:firstLine="0"/>
        <w:textAlignment w:val="auto"/>
        <w:rPr>
          <w:lang w:eastAsia="ar-SA"/>
        </w:rPr>
      </w:pPr>
      <w:r w:rsidRPr="00A14281">
        <w:rPr>
          <w:lang w:eastAsia="ar-SA"/>
        </w:rPr>
        <w:t>-  уровень благоустройства жилищного фонда – 45%</w:t>
      </w:r>
    </w:p>
    <w:p w:rsidR="00FA31AD" w:rsidRPr="00A14281" w:rsidRDefault="00FA31AD" w:rsidP="008B3B0F">
      <w:pPr>
        <w:widowControl/>
        <w:adjustRightInd/>
        <w:spacing w:line="240" w:lineRule="auto"/>
        <w:ind w:left="1485" w:firstLine="0"/>
        <w:textAlignment w:val="auto"/>
        <w:rPr>
          <w:lang w:eastAsia="ar-SA"/>
        </w:rPr>
      </w:pPr>
      <w:r w:rsidRPr="00A14281">
        <w:rPr>
          <w:lang w:eastAsia="ar-SA"/>
        </w:rPr>
        <w:t>-  коэффициент обеспечения потребности в услугах – 75%</w:t>
      </w:r>
    </w:p>
    <w:p w:rsidR="00FA31AD" w:rsidRPr="00A14281" w:rsidRDefault="00FA31AD" w:rsidP="008B3B0F">
      <w:pPr>
        <w:widowControl/>
        <w:adjustRightInd/>
        <w:spacing w:line="240" w:lineRule="auto"/>
        <w:ind w:left="1485" w:firstLine="0"/>
        <w:textAlignment w:val="auto"/>
        <w:rPr>
          <w:lang w:eastAsia="ar-SA"/>
        </w:rPr>
      </w:pPr>
      <w:r w:rsidRPr="00A14281">
        <w:rPr>
          <w:lang w:eastAsia="ar-SA"/>
        </w:rPr>
        <w:t>- доля расходов на коммунальные услуги в совокупном доходе семьи – 21,7%;</w:t>
      </w:r>
    </w:p>
    <w:p w:rsidR="00FA31AD" w:rsidRPr="00A14281" w:rsidRDefault="00FA31AD" w:rsidP="008B3B0F">
      <w:pPr>
        <w:widowControl/>
        <w:adjustRightInd/>
        <w:spacing w:line="240" w:lineRule="auto"/>
        <w:ind w:left="1125" w:firstLine="0"/>
        <w:textAlignment w:val="auto"/>
        <w:rPr>
          <w:lang w:eastAsia="ar-SA"/>
        </w:rPr>
      </w:pPr>
      <w:r w:rsidRPr="00A14281">
        <w:rPr>
          <w:lang w:eastAsia="ar-SA"/>
        </w:rPr>
        <w:t xml:space="preserve">     -  уровень собираемости платежей за коммунальные услуги – 76%.</w:t>
      </w:r>
    </w:p>
    <w:p w:rsidR="00FA31AD" w:rsidRPr="00A14281" w:rsidRDefault="00FA31AD" w:rsidP="0086139B">
      <w:pPr>
        <w:suppressAutoHyphens/>
        <w:spacing w:line="240" w:lineRule="auto"/>
        <w:ind w:firstLine="708"/>
        <w:rPr>
          <w:lang w:eastAsia="ar-SA"/>
        </w:rPr>
      </w:pPr>
      <w:r w:rsidRPr="00A14281">
        <w:rPr>
          <w:lang w:eastAsia="ar-SA"/>
        </w:rPr>
        <w:t>Приведенные данные свидетельствуют о доступности коммунальных ресурсов для населения.</w:t>
      </w:r>
    </w:p>
    <w:p w:rsidR="00FA31AD" w:rsidRPr="00A14281" w:rsidRDefault="00FA31AD" w:rsidP="0010218A">
      <w:pPr>
        <w:pStyle w:val="NoSpacing"/>
        <w:ind w:firstLine="708"/>
      </w:pPr>
    </w:p>
    <w:p w:rsidR="00FA31AD" w:rsidRPr="00A14281" w:rsidRDefault="00FA31AD" w:rsidP="00492BD2">
      <w:pPr>
        <w:pStyle w:val="ListParagraph"/>
        <w:numPr>
          <w:ilvl w:val="1"/>
          <w:numId w:val="35"/>
        </w:numPr>
        <w:spacing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A14281">
        <w:rPr>
          <w:rFonts w:ascii="Times New Roman" w:hAnsi="Times New Roman" w:cs="Times New Roman"/>
          <w:b/>
          <w:bCs/>
          <w:sz w:val="28"/>
          <w:szCs w:val="28"/>
          <w:lang w:val="ru-RU"/>
        </w:rPr>
        <w:t>Прогноз расходов населения на коммунальные ресурсы</w:t>
      </w:r>
    </w:p>
    <w:p w:rsidR="00FA31AD" w:rsidRPr="00A14281" w:rsidRDefault="00FA31AD" w:rsidP="00D738D8">
      <w:pPr>
        <w:pStyle w:val="NoSpacing"/>
      </w:pPr>
      <w:r w:rsidRPr="00A14281">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bookmarkEnd w:id="12"/>
    <w:p w:rsidR="00FA31AD" w:rsidRPr="009864FE" w:rsidRDefault="00FA31AD" w:rsidP="008D1576">
      <w:pPr>
        <w:pStyle w:val="Caption"/>
        <w:ind w:firstLine="0"/>
        <w:jc w:val="center"/>
        <w:rPr>
          <w:rFonts w:ascii="Times New Roman" w:hAnsi="Times New Roman" w:cs="Times New Roman"/>
          <w:color w:val="auto"/>
          <w:sz w:val="28"/>
          <w:szCs w:val="28"/>
        </w:rPr>
      </w:pPr>
      <w:r w:rsidRPr="009864FE">
        <w:rPr>
          <w:rFonts w:ascii="Times New Roman" w:hAnsi="Times New Roman" w:cs="Times New Roman"/>
          <w:color w:val="auto"/>
          <w:sz w:val="28"/>
          <w:szCs w:val="28"/>
        </w:rPr>
        <w:t>Прогноз тарифов на коммунальные услуги для населения на период до 2020 г. (руб./м²/мес.)</w:t>
      </w:r>
    </w:p>
    <w:p w:rsidR="00FA31AD" w:rsidRPr="009864FE" w:rsidRDefault="00FA31AD" w:rsidP="001A7FF3">
      <w:pPr>
        <w:jc w:val="right"/>
      </w:pPr>
      <w:r w:rsidRPr="009864FE">
        <w:t>Табл. 6.</w:t>
      </w:r>
      <w:r>
        <w:t>1</w:t>
      </w:r>
      <w:r w:rsidRPr="009864FE">
        <w:t>.</w:t>
      </w:r>
    </w:p>
    <w:tbl>
      <w:tblPr>
        <w:tblW w:w="9900" w:type="dxa"/>
        <w:tblInd w:w="2" w:type="dxa"/>
        <w:tblBorders>
          <w:top w:val="single" w:sz="12" w:space="0" w:color="000000"/>
          <w:bottom w:val="single" w:sz="12" w:space="0" w:color="000000"/>
        </w:tblBorders>
        <w:tblLayout w:type="fixed"/>
        <w:tblLook w:val="00A0"/>
      </w:tblPr>
      <w:tblGrid>
        <w:gridCol w:w="2406"/>
        <w:gridCol w:w="1444"/>
        <w:gridCol w:w="944"/>
        <w:gridCol w:w="944"/>
        <w:gridCol w:w="944"/>
        <w:gridCol w:w="944"/>
        <w:gridCol w:w="944"/>
        <w:gridCol w:w="1330"/>
      </w:tblGrid>
      <w:tr w:rsidR="00FA31AD" w:rsidRPr="009864FE">
        <w:trPr>
          <w:trHeight w:val="300"/>
        </w:trPr>
        <w:tc>
          <w:tcPr>
            <w:tcW w:w="2406" w:type="dxa"/>
            <w:tcBorders>
              <w:top w:val="single" w:sz="4" w:space="0" w:color="auto"/>
              <w:left w:val="single" w:sz="4" w:space="0" w:color="auto"/>
              <w:bottom w:val="single" w:sz="4" w:space="0" w:color="auto"/>
              <w:right w:val="single" w:sz="4" w:space="0" w:color="auto"/>
            </w:tcBorders>
          </w:tcPr>
          <w:p w:rsidR="00FA31AD" w:rsidRPr="009864FE" w:rsidRDefault="00FA31AD" w:rsidP="00B01CA7">
            <w:pPr>
              <w:jc w:val="left"/>
              <w:rPr>
                <w:b/>
                <w:bCs/>
                <w:i/>
                <w:iCs/>
              </w:rPr>
            </w:pPr>
            <w:r w:rsidRPr="009864FE">
              <w:rPr>
                <w:b/>
                <w:bCs/>
                <w:i/>
                <w:iCs/>
              </w:rPr>
              <w:t> </w:t>
            </w:r>
          </w:p>
        </w:tc>
        <w:tc>
          <w:tcPr>
            <w:tcW w:w="1444" w:type="dxa"/>
            <w:tcBorders>
              <w:top w:val="single" w:sz="4" w:space="0" w:color="auto"/>
              <w:left w:val="single" w:sz="4" w:space="0" w:color="auto"/>
              <w:bottom w:val="single" w:sz="4" w:space="0" w:color="auto"/>
              <w:right w:val="single" w:sz="4" w:space="0" w:color="auto"/>
            </w:tcBorders>
            <w:noWrap/>
          </w:tcPr>
          <w:p w:rsidR="00FA31AD" w:rsidRPr="009864FE" w:rsidRDefault="00FA31AD" w:rsidP="007469CF">
            <w:pPr>
              <w:ind w:firstLine="0"/>
              <w:rPr>
                <w:b/>
                <w:bCs/>
              </w:rPr>
            </w:pPr>
            <w:r w:rsidRPr="009864FE">
              <w:rPr>
                <w:b/>
                <w:bCs/>
              </w:rPr>
              <w:t>Базовый период</w:t>
            </w:r>
          </w:p>
        </w:tc>
        <w:tc>
          <w:tcPr>
            <w:tcW w:w="944" w:type="dxa"/>
            <w:tcBorders>
              <w:top w:val="single" w:sz="4" w:space="0" w:color="auto"/>
              <w:left w:val="single" w:sz="4" w:space="0" w:color="auto"/>
              <w:bottom w:val="single" w:sz="4" w:space="0" w:color="auto"/>
              <w:right w:val="single" w:sz="4" w:space="0" w:color="auto"/>
            </w:tcBorders>
            <w:noWrap/>
          </w:tcPr>
          <w:p w:rsidR="00FA31AD" w:rsidRPr="009864FE" w:rsidRDefault="00FA31AD" w:rsidP="00B01CA7">
            <w:pPr>
              <w:ind w:firstLine="0"/>
              <w:rPr>
                <w:b/>
                <w:bCs/>
              </w:rPr>
            </w:pPr>
            <w:r w:rsidRPr="009864FE">
              <w:rPr>
                <w:b/>
                <w:bCs/>
              </w:rPr>
              <w:t>2013г.</w:t>
            </w:r>
          </w:p>
        </w:tc>
        <w:tc>
          <w:tcPr>
            <w:tcW w:w="944" w:type="dxa"/>
            <w:tcBorders>
              <w:top w:val="single" w:sz="4" w:space="0" w:color="auto"/>
              <w:left w:val="single" w:sz="4" w:space="0" w:color="auto"/>
              <w:bottom w:val="single" w:sz="4" w:space="0" w:color="auto"/>
              <w:right w:val="single" w:sz="4" w:space="0" w:color="auto"/>
            </w:tcBorders>
            <w:noWrap/>
          </w:tcPr>
          <w:p w:rsidR="00FA31AD" w:rsidRPr="009864FE" w:rsidRDefault="00FA31AD" w:rsidP="00B01CA7">
            <w:pPr>
              <w:ind w:firstLine="0"/>
              <w:rPr>
                <w:b/>
                <w:bCs/>
              </w:rPr>
            </w:pPr>
            <w:r w:rsidRPr="009864FE">
              <w:rPr>
                <w:b/>
                <w:bCs/>
              </w:rPr>
              <w:t>2014г.</w:t>
            </w:r>
          </w:p>
        </w:tc>
        <w:tc>
          <w:tcPr>
            <w:tcW w:w="944" w:type="dxa"/>
            <w:tcBorders>
              <w:top w:val="single" w:sz="4" w:space="0" w:color="auto"/>
              <w:left w:val="single" w:sz="4" w:space="0" w:color="auto"/>
              <w:bottom w:val="single" w:sz="4" w:space="0" w:color="auto"/>
              <w:right w:val="single" w:sz="4" w:space="0" w:color="auto"/>
            </w:tcBorders>
            <w:noWrap/>
          </w:tcPr>
          <w:p w:rsidR="00FA31AD" w:rsidRPr="009864FE" w:rsidRDefault="00FA31AD" w:rsidP="00B01CA7">
            <w:pPr>
              <w:ind w:firstLine="0"/>
              <w:rPr>
                <w:b/>
                <w:bCs/>
              </w:rPr>
            </w:pPr>
            <w:r w:rsidRPr="009864FE">
              <w:rPr>
                <w:b/>
                <w:bCs/>
              </w:rPr>
              <w:t>2015г.</w:t>
            </w:r>
          </w:p>
        </w:tc>
        <w:tc>
          <w:tcPr>
            <w:tcW w:w="944" w:type="dxa"/>
            <w:tcBorders>
              <w:top w:val="single" w:sz="4" w:space="0" w:color="auto"/>
              <w:left w:val="single" w:sz="4" w:space="0" w:color="auto"/>
              <w:bottom w:val="single" w:sz="4" w:space="0" w:color="auto"/>
              <w:right w:val="single" w:sz="4" w:space="0" w:color="auto"/>
            </w:tcBorders>
            <w:noWrap/>
          </w:tcPr>
          <w:p w:rsidR="00FA31AD" w:rsidRPr="009864FE" w:rsidRDefault="00FA31AD" w:rsidP="00B01CA7">
            <w:pPr>
              <w:ind w:firstLine="0"/>
              <w:rPr>
                <w:b/>
                <w:bCs/>
              </w:rPr>
            </w:pPr>
            <w:r w:rsidRPr="009864FE">
              <w:rPr>
                <w:b/>
                <w:bCs/>
              </w:rPr>
              <w:t>2016г.</w:t>
            </w:r>
          </w:p>
        </w:tc>
        <w:tc>
          <w:tcPr>
            <w:tcW w:w="944" w:type="dxa"/>
            <w:tcBorders>
              <w:top w:val="single" w:sz="4" w:space="0" w:color="auto"/>
              <w:left w:val="single" w:sz="4" w:space="0" w:color="auto"/>
              <w:bottom w:val="single" w:sz="4" w:space="0" w:color="auto"/>
              <w:right w:val="single" w:sz="4" w:space="0" w:color="auto"/>
            </w:tcBorders>
            <w:noWrap/>
          </w:tcPr>
          <w:p w:rsidR="00FA31AD" w:rsidRPr="009864FE" w:rsidRDefault="00FA31AD" w:rsidP="00B01CA7">
            <w:pPr>
              <w:ind w:firstLine="0"/>
              <w:rPr>
                <w:b/>
                <w:bCs/>
              </w:rPr>
            </w:pPr>
            <w:r w:rsidRPr="009864FE">
              <w:rPr>
                <w:b/>
                <w:bCs/>
              </w:rPr>
              <w:t>2017г.</w:t>
            </w:r>
          </w:p>
        </w:tc>
        <w:tc>
          <w:tcPr>
            <w:tcW w:w="1330" w:type="dxa"/>
            <w:tcBorders>
              <w:top w:val="single" w:sz="4" w:space="0" w:color="auto"/>
              <w:left w:val="single" w:sz="4" w:space="0" w:color="auto"/>
              <w:bottom w:val="single" w:sz="4" w:space="0" w:color="auto"/>
              <w:right w:val="single" w:sz="4" w:space="0" w:color="auto"/>
            </w:tcBorders>
            <w:noWrap/>
          </w:tcPr>
          <w:p w:rsidR="00FA31AD" w:rsidRPr="009864FE" w:rsidRDefault="00FA31AD" w:rsidP="00BE691B">
            <w:pPr>
              <w:ind w:firstLine="0"/>
              <w:rPr>
                <w:b/>
                <w:bCs/>
              </w:rPr>
            </w:pPr>
            <w:r w:rsidRPr="009864FE">
              <w:rPr>
                <w:b/>
                <w:bCs/>
              </w:rPr>
              <w:t>2018-202</w:t>
            </w:r>
            <w:r>
              <w:rPr>
                <w:b/>
                <w:bCs/>
              </w:rPr>
              <w:t>2</w:t>
            </w:r>
            <w:r w:rsidRPr="009864FE">
              <w:rPr>
                <w:b/>
                <w:bCs/>
              </w:rPr>
              <w:t>гг.</w:t>
            </w:r>
          </w:p>
        </w:tc>
      </w:tr>
      <w:tr w:rsidR="00FA31AD" w:rsidRPr="009864FE">
        <w:trPr>
          <w:trHeight w:val="353"/>
        </w:trPr>
        <w:tc>
          <w:tcPr>
            <w:tcW w:w="2406" w:type="dxa"/>
            <w:tcBorders>
              <w:top w:val="single" w:sz="4" w:space="0" w:color="auto"/>
              <w:left w:val="single" w:sz="4" w:space="0" w:color="auto"/>
              <w:bottom w:val="single" w:sz="4" w:space="0" w:color="auto"/>
              <w:right w:val="single" w:sz="4" w:space="0" w:color="auto"/>
            </w:tcBorders>
          </w:tcPr>
          <w:p w:rsidR="00FA31AD" w:rsidRPr="009864FE" w:rsidRDefault="00FA31AD" w:rsidP="00B01CA7">
            <w:pPr>
              <w:ind w:firstLine="0"/>
              <w:jc w:val="left"/>
            </w:pPr>
            <w:r w:rsidRPr="009864FE">
              <w:t>Отопление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45,09</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49,60</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54,56</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60,01</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66,02</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72,62</w:t>
            </w:r>
          </w:p>
        </w:tc>
        <w:tc>
          <w:tcPr>
            <w:tcW w:w="1330"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79,88</w:t>
            </w:r>
          </w:p>
        </w:tc>
      </w:tr>
      <w:tr w:rsidR="00FA31AD" w:rsidRPr="009864FE">
        <w:trPr>
          <w:trHeight w:val="300"/>
        </w:trPr>
        <w:tc>
          <w:tcPr>
            <w:tcW w:w="2406" w:type="dxa"/>
            <w:tcBorders>
              <w:top w:val="single" w:sz="4" w:space="0" w:color="auto"/>
              <w:left w:val="single" w:sz="4" w:space="0" w:color="auto"/>
              <w:bottom w:val="single" w:sz="4" w:space="0" w:color="auto"/>
              <w:right w:val="single" w:sz="4" w:space="0" w:color="auto"/>
            </w:tcBorders>
          </w:tcPr>
          <w:p w:rsidR="00FA31AD" w:rsidRPr="009864FE" w:rsidRDefault="00FA31AD" w:rsidP="00B01CA7">
            <w:pPr>
              <w:ind w:firstLine="0"/>
              <w:jc w:val="left"/>
            </w:pPr>
            <w:r w:rsidRPr="009864FE">
              <w:t>Холодное водоснабжение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3,69</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4,06</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4,46</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4,91</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5,40</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5,94</w:t>
            </w:r>
          </w:p>
        </w:tc>
        <w:tc>
          <w:tcPr>
            <w:tcW w:w="1330"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6,54</w:t>
            </w:r>
          </w:p>
        </w:tc>
      </w:tr>
      <w:tr w:rsidR="00FA31AD" w:rsidRPr="009864FE">
        <w:trPr>
          <w:trHeight w:val="471"/>
        </w:trPr>
        <w:tc>
          <w:tcPr>
            <w:tcW w:w="2406" w:type="dxa"/>
            <w:tcBorders>
              <w:top w:val="single" w:sz="4" w:space="0" w:color="auto"/>
              <w:left w:val="single" w:sz="4" w:space="0" w:color="auto"/>
              <w:bottom w:val="single" w:sz="4" w:space="0" w:color="auto"/>
              <w:right w:val="single" w:sz="4" w:space="0" w:color="auto"/>
            </w:tcBorders>
          </w:tcPr>
          <w:p w:rsidR="00FA31AD" w:rsidRPr="009864FE" w:rsidRDefault="00FA31AD" w:rsidP="00B01CA7">
            <w:pPr>
              <w:ind w:firstLine="0"/>
              <w:jc w:val="left"/>
            </w:pPr>
            <w:r w:rsidRPr="009864FE">
              <w:t>Вывоз ЖБО</w:t>
            </w:r>
          </w:p>
        </w:tc>
        <w:tc>
          <w:tcPr>
            <w:tcW w:w="14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7,26</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7,99</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8,78</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9,66</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10,63</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11,69</w:t>
            </w:r>
          </w:p>
        </w:tc>
        <w:tc>
          <w:tcPr>
            <w:tcW w:w="1330"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12,86</w:t>
            </w:r>
          </w:p>
        </w:tc>
      </w:tr>
      <w:tr w:rsidR="00FA31AD" w:rsidRPr="009864FE">
        <w:trPr>
          <w:trHeight w:val="471"/>
        </w:trPr>
        <w:tc>
          <w:tcPr>
            <w:tcW w:w="2406" w:type="dxa"/>
            <w:tcBorders>
              <w:top w:val="single" w:sz="4" w:space="0" w:color="auto"/>
              <w:left w:val="single" w:sz="4" w:space="0" w:color="auto"/>
              <w:bottom w:val="single" w:sz="4" w:space="0" w:color="auto"/>
              <w:right w:val="single" w:sz="4" w:space="0" w:color="auto"/>
            </w:tcBorders>
          </w:tcPr>
          <w:p w:rsidR="00FA31AD" w:rsidRPr="009864FE" w:rsidRDefault="00FA31AD" w:rsidP="00B01CA7">
            <w:pPr>
              <w:ind w:firstLine="0"/>
              <w:jc w:val="left"/>
            </w:pPr>
            <w:r w:rsidRPr="009864FE">
              <w:t>Электроснабжение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5,09</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5,60</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6,16</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6,77</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7,45</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8,20</w:t>
            </w:r>
          </w:p>
        </w:tc>
        <w:tc>
          <w:tcPr>
            <w:tcW w:w="1330"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9,02</w:t>
            </w:r>
          </w:p>
        </w:tc>
      </w:tr>
      <w:tr w:rsidR="00FA31AD" w:rsidRPr="009864FE">
        <w:trPr>
          <w:trHeight w:val="300"/>
        </w:trPr>
        <w:tc>
          <w:tcPr>
            <w:tcW w:w="2406" w:type="dxa"/>
            <w:tcBorders>
              <w:top w:val="single" w:sz="4" w:space="0" w:color="auto"/>
              <w:left w:val="single" w:sz="4" w:space="0" w:color="auto"/>
              <w:bottom w:val="single" w:sz="4" w:space="0" w:color="auto"/>
              <w:right w:val="single" w:sz="4" w:space="0" w:color="auto"/>
            </w:tcBorders>
          </w:tcPr>
          <w:p w:rsidR="00FA31AD" w:rsidRPr="009864FE" w:rsidRDefault="00FA31AD" w:rsidP="00B01CA7">
            <w:pPr>
              <w:ind w:firstLine="0"/>
              <w:jc w:val="left"/>
            </w:pPr>
            <w:r w:rsidRPr="009864FE">
              <w:t>Всего средневзвешенные коммунальные услуги</w:t>
            </w:r>
          </w:p>
        </w:tc>
        <w:tc>
          <w:tcPr>
            <w:tcW w:w="14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61,13</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61,64</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67,81</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74,59</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82,05</w:t>
            </w:r>
          </w:p>
        </w:tc>
        <w:tc>
          <w:tcPr>
            <w:tcW w:w="944"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90,25</w:t>
            </w:r>
          </w:p>
        </w:tc>
        <w:tc>
          <w:tcPr>
            <w:tcW w:w="1330" w:type="dxa"/>
            <w:tcBorders>
              <w:top w:val="single" w:sz="4" w:space="0" w:color="auto"/>
              <w:left w:val="single" w:sz="4" w:space="0" w:color="auto"/>
              <w:bottom w:val="single" w:sz="4" w:space="0" w:color="auto"/>
              <w:right w:val="single" w:sz="4" w:space="0" w:color="auto"/>
            </w:tcBorders>
            <w:noWrap/>
            <w:vAlign w:val="center"/>
          </w:tcPr>
          <w:p w:rsidR="00FA31AD" w:rsidRPr="009864FE" w:rsidRDefault="00FA31AD" w:rsidP="00A8718A">
            <w:pPr>
              <w:ind w:firstLine="0"/>
              <w:jc w:val="center"/>
            </w:pPr>
            <w:r w:rsidRPr="009864FE">
              <w:t>99,28</w:t>
            </w:r>
          </w:p>
        </w:tc>
      </w:tr>
    </w:tbl>
    <w:p w:rsidR="00FA31AD" w:rsidRPr="009864FE" w:rsidRDefault="00FA31AD" w:rsidP="00876F5B">
      <w:pPr>
        <w:ind w:firstLine="0"/>
      </w:pPr>
    </w:p>
    <w:p w:rsidR="00FA31AD" w:rsidRPr="00054C7E" w:rsidRDefault="00FA31AD" w:rsidP="00873CE8">
      <w:pPr>
        <w:pStyle w:val="Caption"/>
        <w:ind w:firstLine="0"/>
        <w:jc w:val="center"/>
        <w:rPr>
          <w:rFonts w:ascii="Times New Roman" w:hAnsi="Times New Roman" w:cs="Times New Roman"/>
          <w:b w:val="0"/>
          <w:bCs w:val="0"/>
          <w:color w:val="auto"/>
          <w:sz w:val="28"/>
          <w:szCs w:val="28"/>
        </w:rPr>
      </w:pPr>
      <w:r w:rsidRPr="00054C7E">
        <w:rPr>
          <w:rFonts w:ascii="Times New Roman" w:hAnsi="Times New Roman" w:cs="Times New Roman"/>
          <w:b w:val="0"/>
          <w:bCs w:val="0"/>
          <w:color w:val="auto"/>
          <w:sz w:val="28"/>
          <w:szCs w:val="28"/>
        </w:rPr>
        <w:t>Прогноз совокупного платежа граждан за жилищно-коммунальные услуги (тыс.руб.)</w:t>
      </w:r>
    </w:p>
    <w:p w:rsidR="00FA31AD" w:rsidRPr="009864FE" w:rsidRDefault="00FA31AD" w:rsidP="00873CE8">
      <w:pPr>
        <w:pStyle w:val="Caption"/>
        <w:ind w:firstLine="0"/>
        <w:jc w:val="right"/>
        <w:rPr>
          <w:rFonts w:ascii="Times New Roman" w:hAnsi="Times New Roman" w:cs="Times New Roman"/>
          <w:b w:val="0"/>
          <w:bCs w:val="0"/>
          <w:color w:val="auto"/>
          <w:sz w:val="28"/>
          <w:szCs w:val="28"/>
        </w:rPr>
      </w:pPr>
      <w:r w:rsidRPr="009864FE">
        <w:rPr>
          <w:rFonts w:ascii="Times New Roman" w:hAnsi="Times New Roman" w:cs="Times New Roman"/>
          <w:b w:val="0"/>
          <w:bCs w:val="0"/>
          <w:color w:val="auto"/>
          <w:sz w:val="28"/>
          <w:szCs w:val="28"/>
        </w:rPr>
        <w:t>Табл.6.</w:t>
      </w:r>
      <w:r>
        <w:rPr>
          <w:rFonts w:ascii="Times New Roman" w:hAnsi="Times New Roman" w:cs="Times New Roman"/>
          <w:b w:val="0"/>
          <w:bCs w:val="0"/>
          <w:color w:val="auto"/>
          <w:sz w:val="28"/>
          <w:szCs w:val="28"/>
        </w:rPr>
        <w:t>2</w:t>
      </w:r>
    </w:p>
    <w:tbl>
      <w:tblPr>
        <w:tblW w:w="10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1375"/>
        <w:gridCol w:w="1100"/>
        <w:gridCol w:w="1100"/>
        <w:gridCol w:w="1375"/>
        <w:gridCol w:w="1375"/>
        <w:gridCol w:w="1375"/>
        <w:gridCol w:w="1208"/>
      </w:tblGrid>
      <w:tr w:rsidR="00FA31AD" w:rsidRPr="009864FE">
        <w:trPr>
          <w:trHeight w:val="363"/>
        </w:trPr>
        <w:tc>
          <w:tcPr>
            <w:tcW w:w="1650" w:type="dxa"/>
          </w:tcPr>
          <w:p w:rsidR="00FA31AD" w:rsidRPr="009864FE" w:rsidRDefault="00FA31AD" w:rsidP="00B01CA7">
            <w:pPr>
              <w:jc w:val="left"/>
              <w:rPr>
                <w:b/>
                <w:bCs/>
                <w:i/>
                <w:iCs/>
              </w:rPr>
            </w:pPr>
            <w:r w:rsidRPr="009864FE">
              <w:rPr>
                <w:b/>
                <w:bCs/>
                <w:i/>
                <w:iCs/>
              </w:rPr>
              <w:t> </w:t>
            </w:r>
          </w:p>
        </w:tc>
        <w:tc>
          <w:tcPr>
            <w:tcW w:w="1375" w:type="dxa"/>
            <w:noWrap/>
          </w:tcPr>
          <w:p w:rsidR="00FA31AD" w:rsidRPr="009864FE" w:rsidRDefault="00FA31AD" w:rsidP="00B01CA7">
            <w:pPr>
              <w:ind w:firstLine="0"/>
              <w:rPr>
                <w:b/>
                <w:bCs/>
              </w:rPr>
            </w:pPr>
            <w:r w:rsidRPr="009864FE">
              <w:rPr>
                <w:b/>
                <w:bCs/>
              </w:rPr>
              <w:t>Базовый период</w:t>
            </w:r>
          </w:p>
        </w:tc>
        <w:tc>
          <w:tcPr>
            <w:tcW w:w="1100" w:type="dxa"/>
            <w:noWrap/>
          </w:tcPr>
          <w:p w:rsidR="00FA31AD" w:rsidRPr="009864FE" w:rsidRDefault="00FA31AD" w:rsidP="00B01CA7">
            <w:pPr>
              <w:ind w:firstLine="0"/>
              <w:rPr>
                <w:b/>
                <w:bCs/>
              </w:rPr>
            </w:pPr>
            <w:r w:rsidRPr="009864FE">
              <w:rPr>
                <w:b/>
                <w:bCs/>
              </w:rPr>
              <w:t>2013</w:t>
            </w:r>
          </w:p>
        </w:tc>
        <w:tc>
          <w:tcPr>
            <w:tcW w:w="1100" w:type="dxa"/>
            <w:noWrap/>
          </w:tcPr>
          <w:p w:rsidR="00FA31AD" w:rsidRPr="009864FE" w:rsidRDefault="00FA31AD" w:rsidP="00B01CA7">
            <w:pPr>
              <w:ind w:firstLine="0"/>
              <w:rPr>
                <w:b/>
                <w:bCs/>
              </w:rPr>
            </w:pPr>
            <w:r w:rsidRPr="009864FE">
              <w:rPr>
                <w:b/>
                <w:bCs/>
              </w:rPr>
              <w:t>2014</w:t>
            </w:r>
          </w:p>
        </w:tc>
        <w:tc>
          <w:tcPr>
            <w:tcW w:w="1375" w:type="dxa"/>
            <w:noWrap/>
          </w:tcPr>
          <w:p w:rsidR="00FA31AD" w:rsidRPr="009864FE" w:rsidRDefault="00FA31AD" w:rsidP="00B01CA7">
            <w:pPr>
              <w:ind w:firstLine="0"/>
              <w:rPr>
                <w:b/>
                <w:bCs/>
              </w:rPr>
            </w:pPr>
            <w:r w:rsidRPr="009864FE">
              <w:rPr>
                <w:b/>
                <w:bCs/>
              </w:rPr>
              <w:t>2015</w:t>
            </w:r>
          </w:p>
        </w:tc>
        <w:tc>
          <w:tcPr>
            <w:tcW w:w="1375" w:type="dxa"/>
            <w:noWrap/>
          </w:tcPr>
          <w:p w:rsidR="00FA31AD" w:rsidRPr="009864FE" w:rsidRDefault="00FA31AD" w:rsidP="00B01CA7">
            <w:pPr>
              <w:ind w:firstLine="0"/>
              <w:rPr>
                <w:b/>
                <w:bCs/>
              </w:rPr>
            </w:pPr>
            <w:r w:rsidRPr="009864FE">
              <w:rPr>
                <w:b/>
                <w:bCs/>
              </w:rPr>
              <w:t>2016</w:t>
            </w:r>
          </w:p>
        </w:tc>
        <w:tc>
          <w:tcPr>
            <w:tcW w:w="1375" w:type="dxa"/>
            <w:noWrap/>
          </w:tcPr>
          <w:p w:rsidR="00FA31AD" w:rsidRPr="009864FE" w:rsidRDefault="00FA31AD" w:rsidP="00B01CA7">
            <w:pPr>
              <w:ind w:firstLine="0"/>
              <w:rPr>
                <w:b/>
                <w:bCs/>
              </w:rPr>
            </w:pPr>
            <w:r w:rsidRPr="009864FE">
              <w:rPr>
                <w:b/>
                <w:bCs/>
              </w:rPr>
              <w:t>2017</w:t>
            </w:r>
          </w:p>
        </w:tc>
        <w:tc>
          <w:tcPr>
            <w:tcW w:w="1208" w:type="dxa"/>
            <w:noWrap/>
          </w:tcPr>
          <w:p w:rsidR="00FA31AD" w:rsidRPr="009864FE" w:rsidRDefault="00FA31AD" w:rsidP="00BE691B">
            <w:pPr>
              <w:ind w:firstLine="0"/>
              <w:rPr>
                <w:b/>
                <w:bCs/>
              </w:rPr>
            </w:pPr>
            <w:r w:rsidRPr="009864FE">
              <w:rPr>
                <w:b/>
                <w:bCs/>
              </w:rPr>
              <w:t>2018-202</w:t>
            </w:r>
            <w:r>
              <w:rPr>
                <w:b/>
                <w:bCs/>
              </w:rPr>
              <w:t>2</w:t>
            </w:r>
          </w:p>
        </w:tc>
      </w:tr>
      <w:tr w:rsidR="00FA31AD" w:rsidRPr="009864FE">
        <w:trPr>
          <w:trHeight w:val="416"/>
        </w:trPr>
        <w:tc>
          <w:tcPr>
            <w:tcW w:w="1650" w:type="dxa"/>
          </w:tcPr>
          <w:p w:rsidR="00FA31AD" w:rsidRPr="009864FE" w:rsidRDefault="00FA31AD" w:rsidP="00B01CA7">
            <w:pPr>
              <w:ind w:firstLine="0"/>
              <w:jc w:val="left"/>
            </w:pPr>
            <w:r w:rsidRPr="009864FE">
              <w:t>Всего стоимость жилищных услуг</w:t>
            </w:r>
          </w:p>
        </w:tc>
        <w:tc>
          <w:tcPr>
            <w:tcW w:w="1375" w:type="dxa"/>
            <w:noWrap/>
            <w:vAlign w:val="center"/>
          </w:tcPr>
          <w:p w:rsidR="00FA31AD" w:rsidRPr="009864FE" w:rsidRDefault="00FA31AD" w:rsidP="009864FE">
            <w:pPr>
              <w:ind w:hanging="277"/>
              <w:jc w:val="center"/>
              <w:rPr>
                <w:rFonts w:ascii="Calibri" w:hAnsi="Calibri" w:cs="Calibri"/>
                <w:color w:val="000000"/>
              </w:rPr>
            </w:pPr>
            <w:r w:rsidRPr="009864FE">
              <w:rPr>
                <w:rFonts w:ascii="Calibri" w:hAnsi="Calibri" w:cs="Calibri"/>
                <w:color w:val="000000"/>
              </w:rPr>
              <w:t>906,63</w:t>
            </w:r>
          </w:p>
        </w:tc>
        <w:tc>
          <w:tcPr>
            <w:tcW w:w="1100" w:type="dxa"/>
            <w:noWrap/>
            <w:vAlign w:val="center"/>
          </w:tcPr>
          <w:p w:rsidR="00FA31AD" w:rsidRPr="009864FE" w:rsidRDefault="00FA31AD" w:rsidP="009B48AE">
            <w:pPr>
              <w:ind w:firstLine="0"/>
              <w:jc w:val="center"/>
              <w:rPr>
                <w:rFonts w:ascii="Calibri" w:hAnsi="Calibri" w:cs="Calibri"/>
                <w:color w:val="000000"/>
              </w:rPr>
            </w:pPr>
            <w:r w:rsidRPr="009864FE">
              <w:rPr>
                <w:rFonts w:ascii="Calibri" w:hAnsi="Calibri" w:cs="Calibri"/>
                <w:color w:val="000000"/>
              </w:rPr>
              <w:t>951,96</w:t>
            </w:r>
          </w:p>
        </w:tc>
        <w:tc>
          <w:tcPr>
            <w:tcW w:w="1100" w:type="dxa"/>
            <w:noWrap/>
            <w:vAlign w:val="center"/>
          </w:tcPr>
          <w:p w:rsidR="00FA31AD" w:rsidRPr="009864FE" w:rsidRDefault="00FA31AD" w:rsidP="009B48AE">
            <w:pPr>
              <w:ind w:firstLine="0"/>
              <w:jc w:val="center"/>
              <w:rPr>
                <w:rFonts w:ascii="Calibri" w:hAnsi="Calibri" w:cs="Calibri"/>
                <w:color w:val="000000"/>
              </w:rPr>
            </w:pPr>
            <w:r w:rsidRPr="009864FE">
              <w:rPr>
                <w:rFonts w:ascii="Calibri" w:hAnsi="Calibri" w:cs="Calibri"/>
                <w:color w:val="000000"/>
              </w:rPr>
              <w:t>999,56</w:t>
            </w:r>
          </w:p>
        </w:tc>
        <w:tc>
          <w:tcPr>
            <w:tcW w:w="1375" w:type="dxa"/>
            <w:noWrap/>
            <w:vAlign w:val="center"/>
          </w:tcPr>
          <w:p w:rsidR="00FA31AD" w:rsidRPr="009864FE" w:rsidRDefault="00FA31AD" w:rsidP="009B48AE">
            <w:pPr>
              <w:ind w:firstLine="0"/>
              <w:jc w:val="center"/>
              <w:rPr>
                <w:rFonts w:ascii="Calibri" w:hAnsi="Calibri" w:cs="Calibri"/>
                <w:color w:val="000000"/>
              </w:rPr>
            </w:pPr>
            <w:r w:rsidRPr="009864FE">
              <w:rPr>
                <w:rFonts w:ascii="Calibri" w:hAnsi="Calibri" w:cs="Calibri"/>
                <w:color w:val="000000"/>
              </w:rPr>
              <w:t>1049,54</w:t>
            </w:r>
          </w:p>
        </w:tc>
        <w:tc>
          <w:tcPr>
            <w:tcW w:w="1375" w:type="dxa"/>
            <w:noWrap/>
            <w:vAlign w:val="center"/>
          </w:tcPr>
          <w:p w:rsidR="00FA31AD" w:rsidRPr="009864FE" w:rsidRDefault="00FA31AD" w:rsidP="009B48AE">
            <w:pPr>
              <w:ind w:firstLine="0"/>
              <w:jc w:val="center"/>
              <w:rPr>
                <w:rFonts w:ascii="Calibri" w:hAnsi="Calibri" w:cs="Calibri"/>
                <w:color w:val="000000"/>
              </w:rPr>
            </w:pPr>
            <w:r w:rsidRPr="009864FE">
              <w:rPr>
                <w:rFonts w:ascii="Calibri" w:hAnsi="Calibri" w:cs="Calibri"/>
                <w:color w:val="000000"/>
              </w:rPr>
              <w:t>1102,01</w:t>
            </w:r>
          </w:p>
        </w:tc>
        <w:tc>
          <w:tcPr>
            <w:tcW w:w="1375" w:type="dxa"/>
            <w:noWrap/>
            <w:vAlign w:val="center"/>
          </w:tcPr>
          <w:p w:rsidR="00FA31AD" w:rsidRPr="009864FE" w:rsidRDefault="00FA31AD" w:rsidP="009B48AE">
            <w:pPr>
              <w:ind w:firstLine="0"/>
              <w:jc w:val="center"/>
              <w:rPr>
                <w:rFonts w:ascii="Calibri" w:hAnsi="Calibri" w:cs="Calibri"/>
                <w:color w:val="000000"/>
              </w:rPr>
            </w:pPr>
            <w:r w:rsidRPr="009864FE">
              <w:rPr>
                <w:rFonts w:ascii="Calibri" w:hAnsi="Calibri" w:cs="Calibri"/>
                <w:color w:val="000000"/>
              </w:rPr>
              <w:t>1157,12</w:t>
            </w:r>
          </w:p>
        </w:tc>
        <w:tc>
          <w:tcPr>
            <w:tcW w:w="1208" w:type="dxa"/>
            <w:noWrap/>
            <w:vAlign w:val="center"/>
          </w:tcPr>
          <w:p w:rsidR="00FA31AD" w:rsidRPr="009864FE" w:rsidRDefault="00FA31AD" w:rsidP="009B48AE">
            <w:pPr>
              <w:ind w:firstLine="0"/>
              <w:jc w:val="center"/>
              <w:rPr>
                <w:rFonts w:ascii="Calibri" w:hAnsi="Calibri" w:cs="Calibri"/>
                <w:color w:val="000000"/>
              </w:rPr>
            </w:pPr>
            <w:r w:rsidRPr="009864FE">
              <w:rPr>
                <w:rFonts w:ascii="Calibri" w:hAnsi="Calibri" w:cs="Calibri"/>
                <w:color w:val="000000"/>
              </w:rPr>
              <w:t>1214,97</w:t>
            </w:r>
          </w:p>
        </w:tc>
      </w:tr>
    </w:tbl>
    <w:p w:rsidR="00FA31AD" w:rsidRDefault="00FA31AD" w:rsidP="007352EA">
      <w:pPr>
        <w:pStyle w:val="style6"/>
        <w:spacing w:before="0" w:beforeAutospacing="0" w:after="0" w:afterAutospacing="0" w:line="315" w:lineRule="atLeast"/>
        <w:rPr>
          <w:color w:val="1E1E1E"/>
          <w:sz w:val="28"/>
          <w:szCs w:val="28"/>
        </w:rPr>
      </w:pPr>
    </w:p>
    <w:p w:rsidR="00FA31AD" w:rsidRPr="00A14281" w:rsidRDefault="00FA31AD" w:rsidP="00D21DF1">
      <w:pPr>
        <w:spacing w:line="240" w:lineRule="auto"/>
        <w:ind w:firstLine="0"/>
        <w:rPr>
          <w:sz w:val="24"/>
          <w:szCs w:val="24"/>
        </w:rPr>
      </w:pPr>
    </w:p>
    <w:p w:rsidR="00FA31AD" w:rsidRPr="009864FE" w:rsidRDefault="00FA31AD" w:rsidP="00D21DF1">
      <w:pPr>
        <w:spacing w:line="240" w:lineRule="auto"/>
        <w:jc w:val="right"/>
      </w:pPr>
      <w:r w:rsidRPr="009864FE">
        <w:t>Табл.6.</w:t>
      </w:r>
      <w:r>
        <w:t>3</w:t>
      </w:r>
      <w:r w:rsidRPr="009864FE">
        <w:t>.</w:t>
      </w:r>
    </w:p>
    <w:tbl>
      <w:tblPr>
        <w:tblW w:w="5549" w:type="pct"/>
        <w:tblInd w:w="2" w:type="dxa"/>
        <w:tblLook w:val="00A0"/>
      </w:tblPr>
      <w:tblGrid>
        <w:gridCol w:w="506"/>
        <w:gridCol w:w="1931"/>
        <w:gridCol w:w="1250"/>
        <w:gridCol w:w="1478"/>
        <w:gridCol w:w="1250"/>
        <w:gridCol w:w="1478"/>
        <w:gridCol w:w="1250"/>
        <w:gridCol w:w="1478"/>
      </w:tblGrid>
      <w:tr w:rsidR="00FA31AD" w:rsidRPr="009864FE">
        <w:trPr>
          <w:trHeight w:val="555"/>
        </w:trPr>
        <w:tc>
          <w:tcPr>
            <w:tcW w:w="238" w:type="pct"/>
            <w:vMerge w:val="restart"/>
            <w:tcBorders>
              <w:top w:val="single" w:sz="4" w:space="0" w:color="auto"/>
              <w:left w:val="single" w:sz="4" w:space="0" w:color="auto"/>
              <w:bottom w:val="single" w:sz="4" w:space="0" w:color="000000"/>
              <w:right w:val="single" w:sz="4" w:space="0" w:color="auto"/>
            </w:tcBorders>
            <w:vAlign w:val="center"/>
          </w:tcPr>
          <w:p w:rsidR="00FA31AD" w:rsidRPr="009864FE" w:rsidRDefault="00FA31AD" w:rsidP="00B01CA7">
            <w:pPr>
              <w:spacing w:line="240" w:lineRule="auto"/>
              <w:ind w:firstLine="0"/>
              <w:jc w:val="center"/>
              <w:rPr>
                <w:lang w:eastAsia="ru-RU"/>
              </w:rPr>
            </w:pPr>
            <w:r w:rsidRPr="009864FE">
              <w:rPr>
                <w:lang w:eastAsia="ru-RU"/>
              </w:rPr>
              <w:t>№ пп</w:t>
            </w:r>
          </w:p>
        </w:tc>
        <w:tc>
          <w:tcPr>
            <w:tcW w:w="909" w:type="pct"/>
            <w:vMerge w:val="restart"/>
            <w:tcBorders>
              <w:top w:val="single" w:sz="4" w:space="0" w:color="auto"/>
              <w:left w:val="single" w:sz="4" w:space="0" w:color="auto"/>
              <w:bottom w:val="single" w:sz="4" w:space="0" w:color="000000"/>
              <w:right w:val="single" w:sz="4" w:space="0" w:color="000000"/>
            </w:tcBorders>
            <w:vAlign w:val="bottom"/>
          </w:tcPr>
          <w:p w:rsidR="00FA31AD" w:rsidRPr="009864FE" w:rsidRDefault="00FA31AD" w:rsidP="00B01CA7">
            <w:pPr>
              <w:spacing w:line="240" w:lineRule="auto"/>
              <w:ind w:firstLine="0"/>
              <w:jc w:val="center"/>
              <w:rPr>
                <w:lang w:eastAsia="ru-RU"/>
              </w:rPr>
            </w:pPr>
            <w:r w:rsidRPr="009864FE">
              <w:rPr>
                <w:lang w:eastAsia="ru-RU"/>
              </w:rPr>
              <w:t>Наименование критерия доступности</w:t>
            </w:r>
          </w:p>
        </w:tc>
        <w:tc>
          <w:tcPr>
            <w:tcW w:w="1284" w:type="pct"/>
            <w:gridSpan w:val="2"/>
            <w:tcBorders>
              <w:top w:val="single" w:sz="4" w:space="0" w:color="auto"/>
              <w:left w:val="nil"/>
              <w:bottom w:val="single" w:sz="4" w:space="0" w:color="auto"/>
              <w:right w:val="single" w:sz="4" w:space="0" w:color="000000"/>
            </w:tcBorders>
            <w:vAlign w:val="bottom"/>
          </w:tcPr>
          <w:p w:rsidR="00FA31AD" w:rsidRPr="009864FE" w:rsidRDefault="00FA31AD" w:rsidP="00B01CA7">
            <w:pPr>
              <w:spacing w:line="240" w:lineRule="auto"/>
              <w:ind w:firstLine="0"/>
              <w:jc w:val="center"/>
              <w:rPr>
                <w:lang w:eastAsia="ru-RU"/>
              </w:rPr>
            </w:pPr>
            <w:r w:rsidRPr="009864FE">
              <w:rPr>
                <w:lang w:eastAsia="ru-RU"/>
              </w:rPr>
              <w:t>2013-2015 гг</w:t>
            </w:r>
          </w:p>
        </w:tc>
        <w:tc>
          <w:tcPr>
            <w:tcW w:w="1284" w:type="pct"/>
            <w:gridSpan w:val="2"/>
            <w:tcBorders>
              <w:top w:val="single" w:sz="4" w:space="0" w:color="auto"/>
              <w:left w:val="nil"/>
              <w:bottom w:val="single" w:sz="4" w:space="0" w:color="auto"/>
              <w:right w:val="single" w:sz="4" w:space="0" w:color="000000"/>
            </w:tcBorders>
            <w:vAlign w:val="bottom"/>
          </w:tcPr>
          <w:p w:rsidR="00FA31AD" w:rsidRPr="009864FE" w:rsidRDefault="00FA31AD" w:rsidP="00B01CA7">
            <w:pPr>
              <w:spacing w:line="240" w:lineRule="auto"/>
              <w:ind w:firstLine="0"/>
              <w:jc w:val="center"/>
              <w:rPr>
                <w:lang w:eastAsia="ru-RU"/>
              </w:rPr>
            </w:pPr>
            <w:r w:rsidRPr="009864FE">
              <w:rPr>
                <w:lang w:eastAsia="ru-RU"/>
              </w:rPr>
              <w:t>2016-2017гг</w:t>
            </w:r>
          </w:p>
        </w:tc>
        <w:tc>
          <w:tcPr>
            <w:tcW w:w="1284" w:type="pct"/>
            <w:gridSpan w:val="2"/>
            <w:tcBorders>
              <w:top w:val="single" w:sz="4" w:space="0" w:color="auto"/>
              <w:left w:val="nil"/>
              <w:bottom w:val="single" w:sz="4" w:space="0" w:color="auto"/>
              <w:right w:val="single" w:sz="4" w:space="0" w:color="000000"/>
            </w:tcBorders>
            <w:vAlign w:val="bottom"/>
          </w:tcPr>
          <w:p w:rsidR="00FA31AD" w:rsidRPr="009864FE" w:rsidRDefault="00FA31AD" w:rsidP="00BE691B">
            <w:pPr>
              <w:spacing w:line="240" w:lineRule="auto"/>
              <w:ind w:firstLine="0"/>
              <w:jc w:val="center"/>
              <w:rPr>
                <w:lang w:eastAsia="ru-RU"/>
              </w:rPr>
            </w:pPr>
            <w:r w:rsidRPr="009864FE">
              <w:rPr>
                <w:lang w:eastAsia="ru-RU"/>
              </w:rPr>
              <w:t>218-202</w:t>
            </w:r>
            <w:r>
              <w:rPr>
                <w:lang w:eastAsia="ru-RU"/>
              </w:rPr>
              <w:t>2</w:t>
            </w:r>
            <w:r w:rsidRPr="009864FE">
              <w:rPr>
                <w:lang w:eastAsia="ru-RU"/>
              </w:rPr>
              <w:t>гг</w:t>
            </w:r>
          </w:p>
        </w:tc>
      </w:tr>
      <w:tr w:rsidR="00FA31AD" w:rsidRPr="009864FE">
        <w:trPr>
          <w:trHeight w:val="555"/>
        </w:trPr>
        <w:tc>
          <w:tcPr>
            <w:tcW w:w="238" w:type="pct"/>
            <w:vMerge/>
            <w:tcBorders>
              <w:top w:val="single" w:sz="4" w:space="0" w:color="auto"/>
              <w:left w:val="single" w:sz="4" w:space="0" w:color="auto"/>
              <w:bottom w:val="single" w:sz="4" w:space="0" w:color="000000"/>
              <w:right w:val="single" w:sz="4" w:space="0" w:color="auto"/>
            </w:tcBorders>
            <w:vAlign w:val="center"/>
          </w:tcPr>
          <w:p w:rsidR="00FA31AD" w:rsidRPr="009864FE" w:rsidRDefault="00FA31AD" w:rsidP="00B01CA7">
            <w:pPr>
              <w:spacing w:line="240" w:lineRule="auto"/>
              <w:ind w:firstLine="0"/>
              <w:jc w:val="left"/>
              <w:rPr>
                <w:lang w:eastAsia="ru-RU"/>
              </w:rPr>
            </w:pPr>
          </w:p>
        </w:tc>
        <w:tc>
          <w:tcPr>
            <w:tcW w:w="909" w:type="pct"/>
            <w:vMerge/>
            <w:tcBorders>
              <w:top w:val="single" w:sz="4" w:space="0" w:color="auto"/>
              <w:left w:val="single" w:sz="4" w:space="0" w:color="auto"/>
              <w:bottom w:val="single" w:sz="4" w:space="0" w:color="000000"/>
              <w:right w:val="single" w:sz="4" w:space="0" w:color="000000"/>
            </w:tcBorders>
            <w:vAlign w:val="center"/>
          </w:tcPr>
          <w:p w:rsidR="00FA31AD" w:rsidRPr="009864FE" w:rsidRDefault="00FA31AD" w:rsidP="00B01CA7">
            <w:pPr>
              <w:spacing w:line="240" w:lineRule="auto"/>
              <w:ind w:firstLine="0"/>
              <w:jc w:val="left"/>
              <w:rPr>
                <w:lang w:eastAsia="ru-RU"/>
              </w:rPr>
            </w:pP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значение</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показатель</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значение</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показатель</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значение</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показатель</w:t>
            </w:r>
          </w:p>
        </w:tc>
      </w:tr>
      <w:tr w:rsidR="00FA31AD" w:rsidRPr="009864FE">
        <w:trPr>
          <w:trHeight w:val="735"/>
        </w:trPr>
        <w:tc>
          <w:tcPr>
            <w:tcW w:w="238" w:type="pct"/>
            <w:tcBorders>
              <w:top w:val="nil"/>
              <w:left w:val="single" w:sz="4" w:space="0" w:color="auto"/>
              <w:bottom w:val="single" w:sz="4" w:space="0" w:color="auto"/>
              <w:right w:val="single" w:sz="4" w:space="0" w:color="auto"/>
            </w:tcBorders>
            <w:vAlign w:val="center"/>
          </w:tcPr>
          <w:p w:rsidR="00FA31AD" w:rsidRPr="009864FE" w:rsidRDefault="00FA31AD" w:rsidP="00B01CA7">
            <w:pPr>
              <w:spacing w:line="240" w:lineRule="auto"/>
              <w:ind w:firstLine="0"/>
              <w:jc w:val="center"/>
              <w:rPr>
                <w:lang w:eastAsia="ru-RU"/>
              </w:rPr>
            </w:pPr>
            <w:r w:rsidRPr="009864FE">
              <w:rPr>
                <w:lang w:eastAsia="ru-RU"/>
              </w:rPr>
              <w:t>1.</w:t>
            </w:r>
          </w:p>
        </w:tc>
        <w:tc>
          <w:tcPr>
            <w:tcW w:w="909" w:type="pct"/>
            <w:tcBorders>
              <w:top w:val="single" w:sz="4" w:space="0" w:color="auto"/>
              <w:left w:val="nil"/>
              <w:bottom w:val="single" w:sz="4" w:space="0" w:color="auto"/>
              <w:right w:val="single" w:sz="4" w:space="0" w:color="000000"/>
            </w:tcBorders>
            <w:vAlign w:val="bottom"/>
          </w:tcPr>
          <w:p w:rsidR="00FA31AD" w:rsidRPr="009864FE" w:rsidRDefault="00FA31AD" w:rsidP="00B01CA7">
            <w:pPr>
              <w:spacing w:line="240" w:lineRule="auto"/>
              <w:ind w:firstLine="0"/>
              <w:jc w:val="left"/>
              <w:rPr>
                <w:lang w:eastAsia="ru-RU"/>
              </w:rPr>
            </w:pPr>
            <w:r w:rsidRPr="009864FE">
              <w:rPr>
                <w:lang w:eastAsia="ru-RU"/>
              </w:rPr>
              <w:t>Доля расходов на коммунальные услуги в совокупном доходе семьи, %</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12,2-11,4</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доступный</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10,7-10,3</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доступный</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9,82</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доступный</w:t>
            </w:r>
          </w:p>
        </w:tc>
      </w:tr>
      <w:tr w:rsidR="00FA31AD" w:rsidRPr="009864FE">
        <w:trPr>
          <w:trHeight w:val="840"/>
        </w:trPr>
        <w:tc>
          <w:tcPr>
            <w:tcW w:w="238" w:type="pct"/>
            <w:tcBorders>
              <w:top w:val="nil"/>
              <w:left w:val="single" w:sz="4" w:space="0" w:color="auto"/>
              <w:bottom w:val="single" w:sz="4" w:space="0" w:color="auto"/>
              <w:right w:val="single" w:sz="4" w:space="0" w:color="auto"/>
            </w:tcBorders>
            <w:vAlign w:val="center"/>
          </w:tcPr>
          <w:p w:rsidR="00FA31AD" w:rsidRPr="009864FE" w:rsidRDefault="00FA31AD" w:rsidP="00B01CA7">
            <w:pPr>
              <w:spacing w:line="240" w:lineRule="auto"/>
              <w:ind w:firstLine="0"/>
              <w:jc w:val="center"/>
              <w:rPr>
                <w:lang w:eastAsia="ru-RU"/>
              </w:rPr>
            </w:pPr>
            <w:r w:rsidRPr="009864FE">
              <w:rPr>
                <w:lang w:eastAsia="ru-RU"/>
              </w:rPr>
              <w:t>3.</w:t>
            </w:r>
          </w:p>
        </w:tc>
        <w:tc>
          <w:tcPr>
            <w:tcW w:w="909" w:type="pct"/>
            <w:tcBorders>
              <w:top w:val="single" w:sz="4" w:space="0" w:color="auto"/>
              <w:left w:val="nil"/>
              <w:bottom w:val="single" w:sz="4" w:space="0" w:color="auto"/>
              <w:right w:val="single" w:sz="4" w:space="0" w:color="000000"/>
            </w:tcBorders>
            <w:vAlign w:val="bottom"/>
          </w:tcPr>
          <w:p w:rsidR="00FA31AD" w:rsidRPr="009864FE" w:rsidRDefault="00FA31AD" w:rsidP="00B01CA7">
            <w:pPr>
              <w:spacing w:line="240" w:lineRule="auto"/>
              <w:ind w:firstLine="0"/>
              <w:jc w:val="left"/>
              <w:rPr>
                <w:lang w:eastAsia="ru-RU"/>
              </w:rPr>
            </w:pPr>
            <w:r w:rsidRPr="009864FE">
              <w:rPr>
                <w:lang w:eastAsia="ru-RU"/>
              </w:rPr>
              <w:t>Уровень собираемости платежей за коммунальные услуги, %</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93-95</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доступный</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96-97</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доступный</w:t>
            </w:r>
          </w:p>
        </w:tc>
        <w:tc>
          <w:tcPr>
            <w:tcW w:w="588"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98</w:t>
            </w:r>
          </w:p>
        </w:tc>
        <w:tc>
          <w:tcPr>
            <w:tcW w:w="696" w:type="pct"/>
            <w:tcBorders>
              <w:top w:val="nil"/>
              <w:left w:val="nil"/>
              <w:bottom w:val="single" w:sz="4" w:space="0" w:color="auto"/>
              <w:right w:val="single" w:sz="4" w:space="0" w:color="auto"/>
            </w:tcBorders>
            <w:vAlign w:val="bottom"/>
          </w:tcPr>
          <w:p w:rsidR="00FA31AD" w:rsidRPr="009864FE" w:rsidRDefault="00FA31AD" w:rsidP="00B01CA7">
            <w:pPr>
              <w:spacing w:line="240" w:lineRule="auto"/>
              <w:ind w:firstLine="0"/>
              <w:jc w:val="center"/>
              <w:rPr>
                <w:lang w:eastAsia="ru-RU"/>
              </w:rPr>
            </w:pPr>
            <w:r w:rsidRPr="009864FE">
              <w:rPr>
                <w:lang w:eastAsia="ru-RU"/>
              </w:rPr>
              <w:t>доступный</w:t>
            </w:r>
          </w:p>
        </w:tc>
      </w:tr>
    </w:tbl>
    <w:p w:rsidR="00FA31AD" w:rsidRDefault="00FA31AD" w:rsidP="00A14281">
      <w:pPr>
        <w:pStyle w:val="Heading2"/>
        <w:numPr>
          <w:ilvl w:val="0"/>
          <w:numId w:val="0"/>
        </w:numPr>
        <w:jc w:val="left"/>
        <w:textAlignment w:val="auto"/>
        <w:rPr>
          <w:rFonts w:ascii="Times New Roman" w:hAnsi="Times New Roman" w:cs="Times New Roman"/>
        </w:rPr>
      </w:pPr>
      <w:r w:rsidRPr="00A14281">
        <w:rPr>
          <w:rFonts w:ascii="Times New Roman" w:hAnsi="Times New Roman" w:cs="Times New Roman"/>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bookmarkStart w:id="14" w:name="_Toc308625513"/>
    </w:p>
    <w:p w:rsidR="00FA31AD" w:rsidRDefault="00FA31AD" w:rsidP="00492BD2"/>
    <w:p w:rsidR="00FA31AD" w:rsidRDefault="00FA31AD" w:rsidP="00492BD2"/>
    <w:p w:rsidR="00FA31AD" w:rsidRDefault="00FA31AD" w:rsidP="00492BD2"/>
    <w:p w:rsidR="00FA31AD" w:rsidRPr="00EB1904" w:rsidRDefault="00FA31AD" w:rsidP="00492BD2">
      <w:pPr>
        <w:pStyle w:val="ListParagraph"/>
        <w:numPr>
          <w:ilvl w:val="1"/>
          <w:numId w:val="36"/>
        </w:numPr>
        <w:spacing w:line="240" w:lineRule="auto"/>
        <w:jc w:val="left"/>
        <w:outlineLvl w:val="2"/>
        <w:rPr>
          <w:rFonts w:ascii="Times New Roman" w:hAnsi="Times New Roman" w:cs="Times New Roman"/>
          <w:b/>
          <w:bCs/>
          <w:sz w:val="28"/>
          <w:szCs w:val="28"/>
        </w:rPr>
      </w:pPr>
      <w:r w:rsidRPr="004124E4">
        <w:rPr>
          <w:rFonts w:ascii="Times New Roman" w:hAnsi="Times New Roman" w:cs="Times New Roman"/>
          <w:b/>
          <w:bCs/>
          <w:sz w:val="28"/>
          <w:szCs w:val="28"/>
          <w:lang w:val="ru-RU"/>
        </w:rPr>
        <w:t>Источники</w:t>
      </w:r>
      <w:r>
        <w:rPr>
          <w:rFonts w:ascii="Times New Roman" w:hAnsi="Times New Roman" w:cs="Times New Roman"/>
          <w:b/>
          <w:bCs/>
          <w:sz w:val="28"/>
          <w:szCs w:val="28"/>
          <w:lang w:val="ru-RU"/>
        </w:rPr>
        <w:t xml:space="preserve">  финансирования  </w:t>
      </w:r>
      <w:r w:rsidRPr="00EB1904">
        <w:rPr>
          <w:rFonts w:ascii="Times New Roman" w:hAnsi="Times New Roman" w:cs="Times New Roman"/>
          <w:b/>
          <w:bCs/>
          <w:sz w:val="28"/>
          <w:szCs w:val="28"/>
        </w:rPr>
        <w:t>мероприятий</w:t>
      </w:r>
      <w:r>
        <w:rPr>
          <w:rFonts w:ascii="Times New Roman" w:hAnsi="Times New Roman" w:cs="Times New Roman"/>
          <w:b/>
          <w:bCs/>
          <w:sz w:val="28"/>
          <w:szCs w:val="28"/>
          <w:lang w:val="ru-RU"/>
        </w:rPr>
        <w:t xml:space="preserve">  </w:t>
      </w:r>
      <w:r w:rsidRPr="00EB1904">
        <w:rPr>
          <w:rFonts w:ascii="Times New Roman" w:hAnsi="Times New Roman" w:cs="Times New Roman"/>
          <w:b/>
          <w:bCs/>
          <w:sz w:val="28"/>
          <w:szCs w:val="28"/>
        </w:rPr>
        <w:t>Программы</w:t>
      </w:r>
    </w:p>
    <w:p w:rsidR="00FA31AD" w:rsidRPr="00EB1904" w:rsidRDefault="00FA31AD" w:rsidP="00492BD2">
      <w:pPr>
        <w:pStyle w:val="ListParagraph"/>
        <w:spacing w:line="240" w:lineRule="auto"/>
        <w:ind w:left="1069"/>
        <w:jc w:val="left"/>
        <w:outlineLvl w:val="2"/>
        <w:rPr>
          <w:rFonts w:cs="Times New Roman"/>
          <w:b/>
          <w:bCs/>
          <w:i/>
          <w:iCs/>
          <w:sz w:val="28"/>
          <w:szCs w:val="28"/>
        </w:rPr>
      </w:pPr>
    </w:p>
    <w:p w:rsidR="00FA31AD" w:rsidRPr="00310E6D" w:rsidRDefault="00FA31AD" w:rsidP="00492BD2">
      <w:pPr>
        <w:spacing w:line="240" w:lineRule="auto"/>
        <w:ind w:right="235" w:firstLine="0"/>
        <w:rPr>
          <w:i/>
          <w:iCs/>
          <w:sz w:val="20"/>
          <w:szCs w:val="20"/>
        </w:rPr>
      </w:pPr>
      <w:r w:rsidRPr="00EB1904">
        <w:tab/>
        <w:t>В таблице 6.1.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FA31AD" w:rsidRDefault="00FA31AD" w:rsidP="00492BD2">
      <w:pPr>
        <w:spacing w:line="240" w:lineRule="auto"/>
        <w:ind w:firstLine="0"/>
        <w:jc w:val="center"/>
        <w:rPr>
          <w:b/>
          <w:bCs/>
          <w:sz w:val="24"/>
          <w:szCs w:val="24"/>
        </w:rPr>
        <w:sectPr w:rsidR="00FA31AD" w:rsidSect="00876F5B">
          <w:pgSz w:w="11906" w:h="16838"/>
          <w:pgMar w:top="1134" w:right="851" w:bottom="899" w:left="1701" w:header="709" w:footer="709" w:gutter="0"/>
          <w:cols w:space="708"/>
          <w:rtlGutter/>
          <w:docGrid w:linePitch="360"/>
        </w:sectPr>
      </w:pPr>
    </w:p>
    <w:p w:rsidR="00FA31AD" w:rsidRPr="00492BD2" w:rsidRDefault="00FA31AD" w:rsidP="00492BD2">
      <w:pPr>
        <w:spacing w:line="240" w:lineRule="auto"/>
        <w:ind w:firstLine="0"/>
        <w:jc w:val="left"/>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492BD2">
        <w:t>Таб. 6.4</w:t>
      </w:r>
    </w:p>
    <w:p w:rsidR="00FA31AD" w:rsidRPr="00492BD2" w:rsidRDefault="00FA31AD" w:rsidP="00492BD2">
      <w:pPr>
        <w:spacing w:line="240" w:lineRule="auto"/>
        <w:ind w:firstLine="0"/>
        <w:jc w:val="center"/>
        <w:rPr>
          <w:b/>
          <w:bCs/>
        </w:rPr>
      </w:pPr>
      <w:r w:rsidRPr="00492BD2">
        <w:rPr>
          <w:b/>
          <w:bCs/>
        </w:rPr>
        <w:t xml:space="preserve">Расчет объема финансирования мероприятий Программы      </w:t>
      </w:r>
    </w:p>
    <w:p w:rsidR="00FA31AD" w:rsidRPr="00492BD2" w:rsidRDefault="00FA31AD" w:rsidP="00492BD2">
      <w:pPr>
        <w:spacing w:line="240" w:lineRule="auto"/>
        <w:ind w:left="4956" w:firstLine="708"/>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Тыс. руб.</w:t>
      </w: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8"/>
        <w:gridCol w:w="1701"/>
        <w:gridCol w:w="1559"/>
        <w:gridCol w:w="1560"/>
        <w:gridCol w:w="1559"/>
        <w:gridCol w:w="1559"/>
        <w:gridCol w:w="1418"/>
        <w:gridCol w:w="1417"/>
      </w:tblGrid>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Источники инвестиций</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Итого</w:t>
            </w:r>
          </w:p>
        </w:tc>
        <w:tc>
          <w:tcPr>
            <w:tcW w:w="1559" w:type="dxa"/>
          </w:tcPr>
          <w:p w:rsidR="00FA31AD" w:rsidRPr="00492BD2" w:rsidRDefault="00FA31AD" w:rsidP="00492BD2">
            <w:pPr>
              <w:spacing w:line="240" w:lineRule="auto"/>
              <w:ind w:firstLine="0"/>
              <w:jc w:val="center"/>
              <w:rPr>
                <w:sz w:val="24"/>
                <w:szCs w:val="24"/>
              </w:rPr>
            </w:pPr>
            <w:r w:rsidRPr="00492BD2">
              <w:rPr>
                <w:sz w:val="24"/>
                <w:szCs w:val="24"/>
              </w:rPr>
              <w:t>2013г.</w:t>
            </w:r>
          </w:p>
        </w:tc>
        <w:tc>
          <w:tcPr>
            <w:tcW w:w="1560" w:type="dxa"/>
          </w:tcPr>
          <w:p w:rsidR="00FA31AD" w:rsidRPr="00492BD2" w:rsidRDefault="00FA31AD" w:rsidP="00492BD2">
            <w:pPr>
              <w:spacing w:line="240" w:lineRule="auto"/>
              <w:ind w:firstLine="0"/>
              <w:jc w:val="center"/>
              <w:rPr>
                <w:sz w:val="24"/>
                <w:szCs w:val="24"/>
              </w:rPr>
            </w:pPr>
            <w:r w:rsidRPr="00492BD2">
              <w:rPr>
                <w:sz w:val="24"/>
                <w:szCs w:val="24"/>
              </w:rPr>
              <w:t>2014г.</w:t>
            </w:r>
          </w:p>
        </w:tc>
        <w:tc>
          <w:tcPr>
            <w:tcW w:w="1559" w:type="dxa"/>
          </w:tcPr>
          <w:p w:rsidR="00FA31AD" w:rsidRPr="00492BD2" w:rsidRDefault="00FA31AD" w:rsidP="00492BD2">
            <w:pPr>
              <w:spacing w:line="240" w:lineRule="auto"/>
              <w:ind w:firstLine="0"/>
              <w:jc w:val="center"/>
              <w:rPr>
                <w:sz w:val="24"/>
                <w:szCs w:val="24"/>
              </w:rPr>
            </w:pPr>
            <w:r w:rsidRPr="00492BD2">
              <w:rPr>
                <w:sz w:val="24"/>
                <w:szCs w:val="24"/>
              </w:rPr>
              <w:t>2015г.</w:t>
            </w:r>
          </w:p>
        </w:tc>
        <w:tc>
          <w:tcPr>
            <w:tcW w:w="1559" w:type="dxa"/>
          </w:tcPr>
          <w:p w:rsidR="00FA31AD" w:rsidRPr="00492BD2" w:rsidRDefault="00FA31AD" w:rsidP="00492BD2">
            <w:pPr>
              <w:spacing w:line="240" w:lineRule="auto"/>
              <w:ind w:firstLine="0"/>
              <w:jc w:val="center"/>
              <w:rPr>
                <w:sz w:val="24"/>
                <w:szCs w:val="24"/>
              </w:rPr>
            </w:pPr>
            <w:r w:rsidRPr="00492BD2">
              <w:rPr>
                <w:sz w:val="24"/>
                <w:szCs w:val="24"/>
              </w:rPr>
              <w:t>2016г.</w:t>
            </w:r>
          </w:p>
        </w:tc>
        <w:tc>
          <w:tcPr>
            <w:tcW w:w="1418" w:type="dxa"/>
          </w:tcPr>
          <w:p w:rsidR="00FA31AD" w:rsidRPr="00492BD2" w:rsidRDefault="00FA31AD" w:rsidP="00492BD2">
            <w:pPr>
              <w:spacing w:line="240" w:lineRule="auto"/>
              <w:ind w:firstLine="0"/>
              <w:jc w:val="center"/>
              <w:rPr>
                <w:sz w:val="24"/>
                <w:szCs w:val="24"/>
              </w:rPr>
            </w:pPr>
            <w:r w:rsidRPr="00492BD2">
              <w:rPr>
                <w:sz w:val="24"/>
                <w:szCs w:val="24"/>
              </w:rPr>
              <w:t>2017г.</w:t>
            </w:r>
          </w:p>
        </w:tc>
        <w:tc>
          <w:tcPr>
            <w:tcW w:w="1417" w:type="dxa"/>
          </w:tcPr>
          <w:p w:rsidR="00FA31AD" w:rsidRPr="00492BD2" w:rsidRDefault="00FA31AD" w:rsidP="00BE691B">
            <w:pPr>
              <w:spacing w:line="240" w:lineRule="auto"/>
              <w:ind w:firstLine="0"/>
              <w:rPr>
                <w:sz w:val="24"/>
                <w:szCs w:val="24"/>
              </w:rPr>
            </w:pPr>
            <w:r w:rsidRPr="00492BD2">
              <w:rPr>
                <w:sz w:val="24"/>
                <w:szCs w:val="24"/>
              </w:rPr>
              <w:t>2018-202</w:t>
            </w:r>
            <w:r>
              <w:rPr>
                <w:sz w:val="24"/>
                <w:szCs w:val="24"/>
              </w:rPr>
              <w:t>2</w:t>
            </w:r>
            <w:r w:rsidRPr="00492BD2">
              <w:rPr>
                <w:sz w:val="24"/>
                <w:szCs w:val="24"/>
              </w:rPr>
              <w:t>г.</w:t>
            </w:r>
          </w:p>
        </w:tc>
      </w:tr>
      <w:tr w:rsidR="00FA31AD">
        <w:tc>
          <w:tcPr>
            <w:tcW w:w="14281" w:type="dxa"/>
            <w:gridSpan w:val="8"/>
          </w:tcPr>
          <w:p w:rsidR="00FA31AD" w:rsidRPr="00492BD2" w:rsidRDefault="00FA31AD" w:rsidP="00492BD2">
            <w:pPr>
              <w:spacing w:line="240" w:lineRule="auto"/>
              <w:jc w:val="center"/>
              <w:rPr>
                <w:sz w:val="24"/>
                <w:szCs w:val="24"/>
              </w:rPr>
            </w:pPr>
            <w:r w:rsidRPr="00492BD2">
              <w:rPr>
                <w:sz w:val="24"/>
                <w:szCs w:val="24"/>
              </w:rPr>
              <w:t>Теплоснабжение</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Областной бюджет</w:t>
            </w:r>
          </w:p>
        </w:tc>
        <w:tc>
          <w:tcPr>
            <w:tcW w:w="1701" w:type="dxa"/>
            <w:vAlign w:val="center"/>
          </w:tcPr>
          <w:p w:rsidR="00FA31AD" w:rsidRPr="00492BD2" w:rsidRDefault="00FA31AD" w:rsidP="00492BD2">
            <w:pPr>
              <w:spacing w:line="240" w:lineRule="auto"/>
              <w:ind w:firstLine="0"/>
              <w:jc w:val="center"/>
              <w:rPr>
                <w:sz w:val="24"/>
                <w:szCs w:val="24"/>
              </w:rPr>
            </w:pPr>
            <w:r w:rsidRPr="00492BD2">
              <w:rPr>
                <w:sz w:val="24"/>
                <w:szCs w:val="24"/>
              </w:rPr>
              <w:t>14 073,6</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5 408,0</w:t>
            </w:r>
          </w:p>
        </w:tc>
        <w:tc>
          <w:tcPr>
            <w:tcW w:w="1560" w:type="dxa"/>
            <w:vAlign w:val="center"/>
          </w:tcPr>
          <w:p w:rsidR="00FA31AD" w:rsidRPr="00492BD2" w:rsidRDefault="00FA31AD" w:rsidP="00492BD2">
            <w:pPr>
              <w:spacing w:line="240" w:lineRule="auto"/>
              <w:ind w:firstLine="0"/>
              <w:jc w:val="center"/>
              <w:rPr>
                <w:sz w:val="24"/>
                <w:szCs w:val="24"/>
              </w:rPr>
            </w:pPr>
            <w:r w:rsidRPr="00492BD2">
              <w:rPr>
                <w:sz w:val="24"/>
                <w:szCs w:val="24"/>
              </w:rPr>
              <w:t>8 665,6</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0,0</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0,0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Местный бюджет</w:t>
            </w:r>
          </w:p>
        </w:tc>
        <w:tc>
          <w:tcPr>
            <w:tcW w:w="1701" w:type="dxa"/>
            <w:vAlign w:val="center"/>
          </w:tcPr>
          <w:p w:rsidR="00FA31AD" w:rsidRPr="00492BD2" w:rsidRDefault="00FA31AD" w:rsidP="00492BD2">
            <w:pPr>
              <w:spacing w:line="240" w:lineRule="auto"/>
              <w:ind w:firstLine="0"/>
              <w:jc w:val="center"/>
              <w:rPr>
                <w:sz w:val="24"/>
                <w:szCs w:val="24"/>
              </w:rPr>
            </w:pPr>
            <w:r w:rsidRPr="00492BD2">
              <w:rPr>
                <w:sz w:val="24"/>
                <w:szCs w:val="24"/>
              </w:rPr>
              <w:t>3 564,8</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1 812,0</w:t>
            </w:r>
          </w:p>
        </w:tc>
        <w:tc>
          <w:tcPr>
            <w:tcW w:w="1560" w:type="dxa"/>
            <w:vAlign w:val="center"/>
          </w:tcPr>
          <w:p w:rsidR="00FA31AD" w:rsidRPr="00492BD2" w:rsidRDefault="00FA31AD" w:rsidP="00492BD2">
            <w:pPr>
              <w:spacing w:line="240" w:lineRule="auto"/>
              <w:ind w:firstLine="0"/>
              <w:jc w:val="center"/>
              <w:rPr>
                <w:sz w:val="24"/>
                <w:szCs w:val="24"/>
              </w:rPr>
            </w:pPr>
            <w:r w:rsidRPr="00492BD2">
              <w:rPr>
                <w:sz w:val="24"/>
                <w:szCs w:val="24"/>
              </w:rPr>
              <w:t>1 624,8</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128,0</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0,0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Внебюджетные источники в т.ч. собственные средства МУП</w:t>
            </w:r>
          </w:p>
        </w:tc>
        <w:tc>
          <w:tcPr>
            <w:tcW w:w="1701" w:type="dxa"/>
            <w:vAlign w:val="center"/>
          </w:tcPr>
          <w:p w:rsidR="00FA31AD" w:rsidRPr="00492BD2" w:rsidRDefault="00FA31AD" w:rsidP="00492BD2">
            <w:pPr>
              <w:spacing w:line="240" w:lineRule="auto"/>
              <w:ind w:firstLine="0"/>
              <w:jc w:val="center"/>
              <w:rPr>
                <w:sz w:val="24"/>
                <w:szCs w:val="24"/>
              </w:rPr>
            </w:pPr>
            <w:r w:rsidRPr="00492BD2">
              <w:rPr>
                <w:sz w:val="24"/>
                <w:szCs w:val="24"/>
              </w:rPr>
              <w:t>953,6</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380,0</w:t>
            </w:r>
          </w:p>
        </w:tc>
        <w:tc>
          <w:tcPr>
            <w:tcW w:w="1560" w:type="dxa"/>
            <w:vAlign w:val="center"/>
          </w:tcPr>
          <w:p w:rsidR="00FA31AD" w:rsidRPr="00492BD2" w:rsidRDefault="00FA31AD" w:rsidP="00492BD2">
            <w:pPr>
              <w:spacing w:line="240" w:lineRule="auto"/>
              <w:ind w:firstLine="0"/>
              <w:jc w:val="center"/>
              <w:rPr>
                <w:sz w:val="24"/>
                <w:szCs w:val="24"/>
              </w:rPr>
            </w:pPr>
            <w:r w:rsidRPr="00492BD2">
              <w:rPr>
                <w:sz w:val="24"/>
                <w:szCs w:val="24"/>
              </w:rPr>
              <w:t>541,6</w:t>
            </w:r>
          </w:p>
        </w:tc>
        <w:tc>
          <w:tcPr>
            <w:tcW w:w="1559" w:type="dxa"/>
            <w:vAlign w:val="center"/>
          </w:tcPr>
          <w:p w:rsidR="00FA31AD" w:rsidRPr="00492BD2" w:rsidRDefault="00FA31AD" w:rsidP="00492BD2">
            <w:pPr>
              <w:spacing w:line="240" w:lineRule="auto"/>
              <w:ind w:firstLine="0"/>
              <w:jc w:val="center"/>
              <w:rPr>
                <w:sz w:val="24"/>
                <w:szCs w:val="24"/>
              </w:rPr>
            </w:pPr>
            <w:r w:rsidRPr="00492BD2">
              <w:rPr>
                <w:sz w:val="24"/>
                <w:szCs w:val="24"/>
              </w:rPr>
              <w:t>32,0</w:t>
            </w:r>
          </w:p>
        </w:tc>
        <w:tc>
          <w:tcPr>
            <w:tcW w:w="1559" w:type="dxa"/>
            <w:vAlign w:val="center"/>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right"/>
              <w:rPr>
                <w:sz w:val="24"/>
                <w:szCs w:val="24"/>
              </w:rPr>
            </w:pPr>
          </w:p>
        </w:tc>
      </w:tr>
      <w:tr w:rsidR="00FA31AD">
        <w:tc>
          <w:tcPr>
            <w:tcW w:w="3508" w:type="dxa"/>
          </w:tcPr>
          <w:p w:rsidR="00FA31AD" w:rsidRPr="00492BD2" w:rsidRDefault="00FA31AD" w:rsidP="00492BD2">
            <w:pPr>
              <w:spacing w:line="240" w:lineRule="auto"/>
              <w:ind w:firstLine="0"/>
              <w:jc w:val="left"/>
              <w:rPr>
                <w:b/>
                <w:bCs/>
                <w:sz w:val="24"/>
                <w:szCs w:val="24"/>
              </w:rPr>
            </w:pPr>
            <w:r w:rsidRPr="00492BD2">
              <w:rPr>
                <w:b/>
                <w:bCs/>
                <w:sz w:val="24"/>
                <w:szCs w:val="24"/>
              </w:rPr>
              <w:t>Всего по годам</w:t>
            </w:r>
          </w:p>
        </w:tc>
        <w:tc>
          <w:tcPr>
            <w:tcW w:w="1701" w:type="dxa"/>
            <w:vAlign w:val="center"/>
          </w:tcPr>
          <w:p w:rsidR="00FA31AD" w:rsidRPr="00492BD2" w:rsidRDefault="00FA31AD" w:rsidP="00492BD2">
            <w:pPr>
              <w:spacing w:line="240" w:lineRule="auto"/>
              <w:ind w:firstLine="0"/>
              <w:jc w:val="center"/>
              <w:rPr>
                <w:b/>
                <w:bCs/>
                <w:sz w:val="24"/>
                <w:szCs w:val="24"/>
              </w:rPr>
            </w:pPr>
            <w:r w:rsidRPr="00492BD2">
              <w:rPr>
                <w:b/>
                <w:bCs/>
                <w:sz w:val="24"/>
                <w:szCs w:val="24"/>
              </w:rPr>
              <w:t>18 592,0</w:t>
            </w:r>
          </w:p>
        </w:tc>
        <w:tc>
          <w:tcPr>
            <w:tcW w:w="1559" w:type="dxa"/>
            <w:vAlign w:val="center"/>
          </w:tcPr>
          <w:p w:rsidR="00FA31AD" w:rsidRPr="00492BD2" w:rsidRDefault="00FA31AD" w:rsidP="00492BD2">
            <w:pPr>
              <w:spacing w:line="240" w:lineRule="auto"/>
              <w:ind w:firstLine="0"/>
              <w:jc w:val="center"/>
              <w:rPr>
                <w:b/>
                <w:bCs/>
                <w:sz w:val="24"/>
                <w:szCs w:val="24"/>
              </w:rPr>
            </w:pPr>
            <w:r w:rsidRPr="00492BD2">
              <w:rPr>
                <w:b/>
                <w:bCs/>
                <w:sz w:val="24"/>
                <w:szCs w:val="24"/>
              </w:rPr>
              <w:t>7 600,0</w:t>
            </w:r>
          </w:p>
        </w:tc>
        <w:tc>
          <w:tcPr>
            <w:tcW w:w="1560" w:type="dxa"/>
            <w:vAlign w:val="center"/>
          </w:tcPr>
          <w:p w:rsidR="00FA31AD" w:rsidRPr="00492BD2" w:rsidRDefault="00FA31AD" w:rsidP="00492BD2">
            <w:pPr>
              <w:spacing w:line="240" w:lineRule="auto"/>
              <w:ind w:firstLine="0"/>
              <w:jc w:val="center"/>
              <w:rPr>
                <w:b/>
                <w:bCs/>
                <w:sz w:val="24"/>
                <w:szCs w:val="24"/>
              </w:rPr>
            </w:pPr>
            <w:r w:rsidRPr="00492BD2">
              <w:rPr>
                <w:b/>
                <w:bCs/>
                <w:sz w:val="24"/>
                <w:szCs w:val="24"/>
              </w:rPr>
              <w:t>10 832,0</w:t>
            </w:r>
          </w:p>
        </w:tc>
        <w:tc>
          <w:tcPr>
            <w:tcW w:w="1559" w:type="dxa"/>
            <w:vAlign w:val="center"/>
          </w:tcPr>
          <w:p w:rsidR="00FA31AD" w:rsidRPr="00492BD2" w:rsidRDefault="00FA31AD" w:rsidP="00492BD2">
            <w:pPr>
              <w:spacing w:line="240" w:lineRule="auto"/>
              <w:ind w:firstLine="0"/>
              <w:jc w:val="center"/>
              <w:rPr>
                <w:b/>
                <w:bCs/>
                <w:sz w:val="24"/>
                <w:szCs w:val="24"/>
              </w:rPr>
            </w:pPr>
            <w:r w:rsidRPr="00492BD2">
              <w:rPr>
                <w:b/>
                <w:bCs/>
                <w:sz w:val="24"/>
                <w:szCs w:val="24"/>
              </w:rPr>
              <w:t>160,0</w:t>
            </w:r>
          </w:p>
        </w:tc>
        <w:tc>
          <w:tcPr>
            <w:tcW w:w="1559" w:type="dxa"/>
            <w:vAlign w:val="center"/>
          </w:tcPr>
          <w:p w:rsidR="00FA31AD" w:rsidRPr="00492BD2" w:rsidRDefault="00FA31AD" w:rsidP="00492BD2">
            <w:pPr>
              <w:spacing w:line="240" w:lineRule="auto"/>
              <w:ind w:firstLine="0"/>
              <w:jc w:val="center"/>
              <w:rPr>
                <w:b/>
                <w:bCs/>
                <w:sz w:val="24"/>
                <w:szCs w:val="24"/>
              </w:rPr>
            </w:pPr>
            <w:r w:rsidRPr="00492BD2">
              <w:rPr>
                <w:b/>
                <w:bCs/>
                <w:sz w:val="24"/>
                <w:szCs w:val="24"/>
              </w:rPr>
              <w:t>0,0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14281" w:type="dxa"/>
            <w:gridSpan w:val="8"/>
          </w:tcPr>
          <w:p w:rsidR="00FA31AD" w:rsidRPr="00492BD2" w:rsidRDefault="00FA31AD" w:rsidP="00492BD2">
            <w:pPr>
              <w:spacing w:line="240" w:lineRule="auto"/>
              <w:jc w:val="center"/>
              <w:rPr>
                <w:sz w:val="24"/>
                <w:szCs w:val="24"/>
              </w:rPr>
            </w:pPr>
            <w:r w:rsidRPr="00492BD2">
              <w:rPr>
                <w:sz w:val="24"/>
                <w:szCs w:val="24"/>
              </w:rPr>
              <w:t>Водоснабжение</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Областной бюджет</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3 264,0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r w:rsidRPr="00492BD2">
              <w:rPr>
                <w:sz w:val="24"/>
                <w:szCs w:val="24"/>
              </w:rPr>
              <w:t>3 264,0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Местный бюджет</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612,0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r w:rsidRPr="00492BD2">
              <w:rPr>
                <w:sz w:val="24"/>
                <w:szCs w:val="24"/>
              </w:rPr>
              <w:t>612,0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Внебюджетные источники в т.ч. собственные средства МУП</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204,0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r w:rsidRPr="00492BD2">
              <w:rPr>
                <w:sz w:val="24"/>
                <w:szCs w:val="24"/>
              </w:rPr>
              <w:t>204,0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b/>
                <w:bCs/>
                <w:sz w:val="24"/>
                <w:szCs w:val="24"/>
              </w:rPr>
            </w:pPr>
            <w:r w:rsidRPr="00492BD2">
              <w:rPr>
                <w:b/>
                <w:bCs/>
                <w:sz w:val="24"/>
                <w:szCs w:val="24"/>
              </w:rPr>
              <w:t>Всего по годам</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4 080,0</w:t>
            </w:r>
          </w:p>
        </w:tc>
        <w:tc>
          <w:tcPr>
            <w:tcW w:w="1559" w:type="dxa"/>
          </w:tcPr>
          <w:p w:rsidR="00FA31AD" w:rsidRPr="00492BD2" w:rsidRDefault="00FA31AD" w:rsidP="00492BD2">
            <w:pPr>
              <w:spacing w:line="240" w:lineRule="auto"/>
              <w:ind w:firstLine="0"/>
              <w:jc w:val="center"/>
              <w:rPr>
                <w:b/>
                <w:bCs/>
                <w:sz w:val="24"/>
                <w:szCs w:val="24"/>
              </w:rPr>
            </w:pPr>
          </w:p>
        </w:tc>
        <w:tc>
          <w:tcPr>
            <w:tcW w:w="1560"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4 080,0</w:t>
            </w: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14281" w:type="dxa"/>
            <w:gridSpan w:val="8"/>
          </w:tcPr>
          <w:p w:rsidR="00FA31AD" w:rsidRPr="00492BD2" w:rsidRDefault="00FA31AD" w:rsidP="00492BD2">
            <w:pPr>
              <w:spacing w:line="240" w:lineRule="auto"/>
              <w:jc w:val="center"/>
              <w:rPr>
                <w:sz w:val="24"/>
                <w:szCs w:val="24"/>
              </w:rPr>
            </w:pPr>
            <w:r w:rsidRPr="00492BD2">
              <w:rPr>
                <w:sz w:val="24"/>
                <w:szCs w:val="24"/>
              </w:rPr>
              <w:t xml:space="preserve"> Сбор и вывоз ТБО</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Областной бюджет</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1700,0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r w:rsidRPr="00492BD2">
              <w:rPr>
                <w:sz w:val="24"/>
                <w:szCs w:val="24"/>
              </w:rPr>
              <w:t>1700,0</w:t>
            </w: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Местный бюджет</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350,0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r w:rsidRPr="00492BD2">
              <w:rPr>
                <w:sz w:val="24"/>
                <w:szCs w:val="24"/>
              </w:rPr>
              <w:t>350,0</w:t>
            </w: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Внебюджетные источники в т.ч. собственные средства МУП</w:t>
            </w:r>
          </w:p>
        </w:tc>
        <w:tc>
          <w:tcPr>
            <w:tcW w:w="1701" w:type="dxa"/>
          </w:tcPr>
          <w:p w:rsidR="00FA31AD" w:rsidRPr="00492BD2" w:rsidRDefault="00FA31AD" w:rsidP="00492BD2">
            <w:pPr>
              <w:spacing w:line="240" w:lineRule="auto"/>
              <w:ind w:firstLine="0"/>
              <w:jc w:val="left"/>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b/>
                <w:bCs/>
                <w:sz w:val="24"/>
                <w:szCs w:val="24"/>
              </w:rPr>
            </w:pPr>
            <w:r w:rsidRPr="00492BD2">
              <w:rPr>
                <w:b/>
                <w:bCs/>
                <w:sz w:val="24"/>
                <w:szCs w:val="24"/>
              </w:rPr>
              <w:t>Всего по годам</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2050,0</w:t>
            </w:r>
          </w:p>
        </w:tc>
        <w:tc>
          <w:tcPr>
            <w:tcW w:w="1559" w:type="dxa"/>
          </w:tcPr>
          <w:p w:rsidR="00FA31AD" w:rsidRPr="00492BD2" w:rsidRDefault="00FA31AD" w:rsidP="00492BD2">
            <w:pPr>
              <w:spacing w:line="240" w:lineRule="auto"/>
              <w:ind w:firstLine="0"/>
              <w:jc w:val="center"/>
              <w:rPr>
                <w:b/>
                <w:bCs/>
                <w:sz w:val="24"/>
                <w:szCs w:val="24"/>
              </w:rPr>
            </w:pPr>
          </w:p>
        </w:tc>
        <w:tc>
          <w:tcPr>
            <w:tcW w:w="1560" w:type="dxa"/>
          </w:tcPr>
          <w:p w:rsidR="00FA31AD" w:rsidRPr="00492BD2" w:rsidRDefault="00FA31AD" w:rsidP="00492BD2">
            <w:pPr>
              <w:spacing w:line="240" w:lineRule="auto"/>
              <w:ind w:firstLine="0"/>
              <w:jc w:val="center"/>
              <w:rPr>
                <w:b/>
                <w:bCs/>
                <w:sz w:val="24"/>
                <w:szCs w:val="24"/>
              </w:rPr>
            </w:pPr>
            <w:r w:rsidRPr="00492BD2">
              <w:rPr>
                <w:b/>
                <w:bCs/>
                <w:sz w:val="24"/>
                <w:szCs w:val="24"/>
              </w:rPr>
              <w:t>2050,0</w:t>
            </w: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14281" w:type="dxa"/>
            <w:gridSpan w:val="8"/>
          </w:tcPr>
          <w:p w:rsidR="00FA31AD" w:rsidRPr="00492BD2" w:rsidRDefault="00FA31AD" w:rsidP="00492BD2">
            <w:pPr>
              <w:spacing w:line="240" w:lineRule="auto"/>
              <w:jc w:val="center"/>
              <w:rPr>
                <w:sz w:val="24"/>
                <w:szCs w:val="24"/>
              </w:rPr>
            </w:pPr>
            <w:r w:rsidRPr="00492BD2">
              <w:rPr>
                <w:sz w:val="24"/>
                <w:szCs w:val="24"/>
              </w:rPr>
              <w:t>Вывоз и очистка жидких бытовых отходов</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Областной бюджет</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6375,0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r w:rsidRPr="00492BD2">
              <w:rPr>
                <w:sz w:val="24"/>
                <w:szCs w:val="24"/>
              </w:rPr>
              <w:t>1700,0</w:t>
            </w:r>
          </w:p>
        </w:tc>
        <w:tc>
          <w:tcPr>
            <w:tcW w:w="1417" w:type="dxa"/>
          </w:tcPr>
          <w:p w:rsidR="00FA31AD" w:rsidRPr="00492BD2" w:rsidRDefault="00FA31AD" w:rsidP="00492BD2">
            <w:pPr>
              <w:spacing w:line="240" w:lineRule="auto"/>
              <w:ind w:firstLine="0"/>
              <w:jc w:val="center"/>
              <w:rPr>
                <w:sz w:val="24"/>
                <w:szCs w:val="24"/>
              </w:rPr>
            </w:pPr>
            <w:r w:rsidRPr="00492BD2">
              <w:rPr>
                <w:sz w:val="24"/>
                <w:szCs w:val="24"/>
              </w:rPr>
              <w:t>4675,0</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Местный бюджет</w:t>
            </w:r>
          </w:p>
        </w:tc>
        <w:tc>
          <w:tcPr>
            <w:tcW w:w="1701" w:type="dxa"/>
          </w:tcPr>
          <w:p w:rsidR="00FA31AD" w:rsidRPr="00492BD2" w:rsidRDefault="00FA31AD" w:rsidP="00492BD2">
            <w:pPr>
              <w:spacing w:line="240" w:lineRule="auto"/>
              <w:ind w:firstLine="0"/>
              <w:jc w:val="left"/>
              <w:rPr>
                <w:sz w:val="24"/>
                <w:szCs w:val="24"/>
              </w:rPr>
            </w:pPr>
            <w:r w:rsidRPr="00492BD2">
              <w:rPr>
                <w:sz w:val="24"/>
                <w:szCs w:val="24"/>
              </w:rPr>
              <w:t>1525,0</w:t>
            </w: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r w:rsidRPr="00492BD2">
              <w:rPr>
                <w:sz w:val="24"/>
                <w:szCs w:val="24"/>
              </w:rPr>
              <w:t>700,0</w:t>
            </w:r>
          </w:p>
        </w:tc>
        <w:tc>
          <w:tcPr>
            <w:tcW w:w="1417" w:type="dxa"/>
          </w:tcPr>
          <w:p w:rsidR="00FA31AD" w:rsidRPr="00492BD2" w:rsidRDefault="00FA31AD" w:rsidP="00492BD2">
            <w:pPr>
              <w:spacing w:line="240" w:lineRule="auto"/>
              <w:ind w:firstLine="0"/>
              <w:jc w:val="center"/>
              <w:rPr>
                <w:sz w:val="24"/>
                <w:szCs w:val="24"/>
              </w:rPr>
            </w:pPr>
            <w:r w:rsidRPr="00492BD2">
              <w:rPr>
                <w:sz w:val="24"/>
                <w:szCs w:val="24"/>
              </w:rPr>
              <w:t>825,0</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Внебюджетные источники в т.ч. собственные средства МУП</w:t>
            </w:r>
          </w:p>
        </w:tc>
        <w:tc>
          <w:tcPr>
            <w:tcW w:w="1701" w:type="dxa"/>
          </w:tcPr>
          <w:p w:rsidR="00FA31AD" w:rsidRPr="00492BD2" w:rsidRDefault="00FA31AD" w:rsidP="00492BD2">
            <w:pPr>
              <w:spacing w:line="240" w:lineRule="auto"/>
              <w:ind w:firstLine="0"/>
              <w:jc w:val="left"/>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60"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559" w:type="dxa"/>
          </w:tcPr>
          <w:p w:rsidR="00FA31AD" w:rsidRPr="00492BD2" w:rsidRDefault="00FA31AD" w:rsidP="00492BD2">
            <w:pPr>
              <w:spacing w:line="240" w:lineRule="auto"/>
              <w:ind w:firstLine="0"/>
              <w:jc w:val="center"/>
              <w:rPr>
                <w:sz w:val="24"/>
                <w:szCs w:val="24"/>
              </w:rPr>
            </w:pPr>
          </w:p>
        </w:tc>
        <w:tc>
          <w:tcPr>
            <w:tcW w:w="1418" w:type="dxa"/>
          </w:tcPr>
          <w:p w:rsidR="00FA31AD" w:rsidRPr="00492BD2" w:rsidRDefault="00FA31AD" w:rsidP="00492BD2">
            <w:pPr>
              <w:spacing w:line="240" w:lineRule="auto"/>
              <w:ind w:firstLine="0"/>
              <w:jc w:val="center"/>
              <w:rPr>
                <w:sz w:val="24"/>
                <w:szCs w:val="24"/>
              </w:rPr>
            </w:pPr>
          </w:p>
        </w:tc>
        <w:tc>
          <w:tcPr>
            <w:tcW w:w="1417" w:type="dxa"/>
          </w:tcPr>
          <w:p w:rsidR="00FA31AD" w:rsidRPr="00492BD2" w:rsidRDefault="00FA31AD" w:rsidP="00492BD2">
            <w:pPr>
              <w:spacing w:line="240" w:lineRule="auto"/>
              <w:ind w:firstLine="0"/>
              <w:jc w:val="center"/>
              <w:rPr>
                <w:sz w:val="24"/>
                <w:szCs w:val="24"/>
              </w:rPr>
            </w:pPr>
          </w:p>
        </w:tc>
      </w:tr>
      <w:tr w:rsidR="00FA31AD">
        <w:tc>
          <w:tcPr>
            <w:tcW w:w="3508" w:type="dxa"/>
          </w:tcPr>
          <w:p w:rsidR="00FA31AD" w:rsidRPr="00492BD2" w:rsidRDefault="00FA31AD" w:rsidP="00492BD2">
            <w:pPr>
              <w:spacing w:line="240" w:lineRule="auto"/>
              <w:ind w:firstLine="0"/>
              <w:jc w:val="left"/>
              <w:rPr>
                <w:b/>
                <w:bCs/>
                <w:sz w:val="24"/>
                <w:szCs w:val="24"/>
              </w:rPr>
            </w:pPr>
            <w:r w:rsidRPr="00492BD2">
              <w:rPr>
                <w:b/>
                <w:bCs/>
                <w:sz w:val="24"/>
                <w:szCs w:val="24"/>
              </w:rPr>
              <w:t>Всего по годам</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7900,0</w:t>
            </w:r>
          </w:p>
        </w:tc>
        <w:tc>
          <w:tcPr>
            <w:tcW w:w="1559" w:type="dxa"/>
          </w:tcPr>
          <w:p w:rsidR="00FA31AD" w:rsidRPr="00492BD2" w:rsidRDefault="00FA31AD" w:rsidP="00492BD2">
            <w:pPr>
              <w:spacing w:line="240" w:lineRule="auto"/>
              <w:ind w:firstLine="0"/>
              <w:jc w:val="center"/>
              <w:rPr>
                <w:b/>
                <w:bCs/>
                <w:sz w:val="24"/>
                <w:szCs w:val="24"/>
              </w:rPr>
            </w:pPr>
          </w:p>
        </w:tc>
        <w:tc>
          <w:tcPr>
            <w:tcW w:w="1560"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418" w:type="dxa"/>
          </w:tcPr>
          <w:p w:rsidR="00FA31AD" w:rsidRPr="00492BD2" w:rsidRDefault="00FA31AD" w:rsidP="00492BD2">
            <w:pPr>
              <w:spacing w:line="240" w:lineRule="auto"/>
              <w:ind w:firstLine="0"/>
              <w:jc w:val="center"/>
              <w:rPr>
                <w:b/>
                <w:bCs/>
                <w:sz w:val="24"/>
                <w:szCs w:val="24"/>
              </w:rPr>
            </w:pPr>
            <w:r w:rsidRPr="00492BD2">
              <w:rPr>
                <w:b/>
                <w:bCs/>
                <w:sz w:val="24"/>
                <w:szCs w:val="24"/>
              </w:rPr>
              <w:t>2400,0</w:t>
            </w:r>
          </w:p>
        </w:tc>
        <w:tc>
          <w:tcPr>
            <w:tcW w:w="1417" w:type="dxa"/>
          </w:tcPr>
          <w:p w:rsidR="00FA31AD" w:rsidRPr="00492BD2" w:rsidRDefault="00FA31AD" w:rsidP="00492BD2">
            <w:pPr>
              <w:spacing w:line="240" w:lineRule="auto"/>
              <w:ind w:firstLine="0"/>
              <w:jc w:val="center"/>
              <w:rPr>
                <w:b/>
                <w:bCs/>
                <w:sz w:val="24"/>
                <w:szCs w:val="24"/>
              </w:rPr>
            </w:pPr>
            <w:r w:rsidRPr="00492BD2">
              <w:rPr>
                <w:b/>
                <w:bCs/>
                <w:sz w:val="24"/>
                <w:szCs w:val="24"/>
              </w:rPr>
              <w:t>5500,0</w:t>
            </w:r>
          </w:p>
        </w:tc>
      </w:tr>
      <w:tr w:rsidR="00FA31AD">
        <w:tc>
          <w:tcPr>
            <w:tcW w:w="14281" w:type="dxa"/>
            <w:gridSpan w:val="8"/>
          </w:tcPr>
          <w:p w:rsidR="00FA31AD" w:rsidRPr="00492BD2" w:rsidRDefault="00FA31AD" w:rsidP="00492BD2">
            <w:pPr>
              <w:spacing w:line="240" w:lineRule="auto"/>
              <w:ind w:firstLine="0"/>
              <w:jc w:val="center"/>
              <w:rPr>
                <w:sz w:val="24"/>
                <w:szCs w:val="24"/>
              </w:rPr>
            </w:pPr>
            <w:r w:rsidRPr="00492BD2">
              <w:rPr>
                <w:sz w:val="24"/>
                <w:szCs w:val="24"/>
              </w:rPr>
              <w:t>Газификация</w:t>
            </w: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Областной бюджет</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67 500,0</w:t>
            </w: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67 500,0</w:t>
            </w:r>
          </w:p>
        </w:tc>
        <w:tc>
          <w:tcPr>
            <w:tcW w:w="1560"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418" w:type="dxa"/>
          </w:tcPr>
          <w:p w:rsidR="00FA31AD" w:rsidRPr="00492BD2" w:rsidRDefault="00FA31AD" w:rsidP="00492BD2">
            <w:pPr>
              <w:spacing w:line="240" w:lineRule="auto"/>
              <w:ind w:firstLine="0"/>
              <w:jc w:val="center"/>
              <w:rPr>
                <w:b/>
                <w:bCs/>
                <w:sz w:val="24"/>
                <w:szCs w:val="24"/>
              </w:rPr>
            </w:pPr>
          </w:p>
        </w:tc>
        <w:tc>
          <w:tcPr>
            <w:tcW w:w="1417" w:type="dxa"/>
          </w:tcPr>
          <w:p w:rsidR="00FA31AD" w:rsidRPr="00492BD2" w:rsidRDefault="00FA31AD" w:rsidP="00492BD2">
            <w:pPr>
              <w:spacing w:line="240" w:lineRule="auto"/>
              <w:ind w:firstLine="0"/>
              <w:jc w:val="center"/>
              <w:rPr>
                <w:b/>
                <w:bCs/>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Местный бюджет</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22 500,0</w:t>
            </w: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22 500,0</w:t>
            </w:r>
          </w:p>
        </w:tc>
        <w:tc>
          <w:tcPr>
            <w:tcW w:w="1560"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418" w:type="dxa"/>
          </w:tcPr>
          <w:p w:rsidR="00FA31AD" w:rsidRPr="00492BD2" w:rsidRDefault="00FA31AD" w:rsidP="00492BD2">
            <w:pPr>
              <w:spacing w:line="240" w:lineRule="auto"/>
              <w:ind w:firstLine="0"/>
              <w:jc w:val="center"/>
              <w:rPr>
                <w:b/>
                <w:bCs/>
                <w:sz w:val="24"/>
                <w:szCs w:val="24"/>
              </w:rPr>
            </w:pPr>
          </w:p>
        </w:tc>
        <w:tc>
          <w:tcPr>
            <w:tcW w:w="1417" w:type="dxa"/>
          </w:tcPr>
          <w:p w:rsidR="00FA31AD" w:rsidRPr="00492BD2" w:rsidRDefault="00FA31AD" w:rsidP="00492BD2">
            <w:pPr>
              <w:spacing w:line="240" w:lineRule="auto"/>
              <w:ind w:firstLine="0"/>
              <w:jc w:val="center"/>
              <w:rPr>
                <w:b/>
                <w:bCs/>
                <w:sz w:val="24"/>
                <w:szCs w:val="24"/>
              </w:rPr>
            </w:pPr>
          </w:p>
        </w:tc>
      </w:tr>
      <w:tr w:rsidR="00FA31AD">
        <w:tc>
          <w:tcPr>
            <w:tcW w:w="3508" w:type="dxa"/>
          </w:tcPr>
          <w:p w:rsidR="00FA31AD" w:rsidRPr="00492BD2" w:rsidRDefault="00FA31AD" w:rsidP="00492BD2">
            <w:pPr>
              <w:spacing w:line="240" w:lineRule="auto"/>
              <w:ind w:firstLine="0"/>
              <w:jc w:val="left"/>
              <w:rPr>
                <w:sz w:val="24"/>
                <w:szCs w:val="24"/>
              </w:rPr>
            </w:pPr>
            <w:r w:rsidRPr="00492BD2">
              <w:rPr>
                <w:sz w:val="24"/>
                <w:szCs w:val="24"/>
              </w:rPr>
              <w:t>Внебюджетные источники в т.ч. собственные средства МУП</w:t>
            </w:r>
          </w:p>
        </w:tc>
        <w:tc>
          <w:tcPr>
            <w:tcW w:w="1701" w:type="dxa"/>
          </w:tcPr>
          <w:p w:rsidR="00FA31AD" w:rsidRPr="00492BD2" w:rsidRDefault="00FA31AD" w:rsidP="00492BD2">
            <w:pPr>
              <w:spacing w:line="240" w:lineRule="auto"/>
              <w:ind w:firstLine="0"/>
              <w:jc w:val="left"/>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60"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418" w:type="dxa"/>
          </w:tcPr>
          <w:p w:rsidR="00FA31AD" w:rsidRPr="00492BD2" w:rsidRDefault="00FA31AD" w:rsidP="00492BD2">
            <w:pPr>
              <w:spacing w:line="240" w:lineRule="auto"/>
              <w:ind w:firstLine="0"/>
              <w:jc w:val="center"/>
              <w:rPr>
                <w:b/>
                <w:bCs/>
                <w:sz w:val="24"/>
                <w:szCs w:val="24"/>
              </w:rPr>
            </w:pPr>
          </w:p>
        </w:tc>
        <w:tc>
          <w:tcPr>
            <w:tcW w:w="1417" w:type="dxa"/>
          </w:tcPr>
          <w:p w:rsidR="00FA31AD" w:rsidRPr="00492BD2" w:rsidRDefault="00FA31AD" w:rsidP="00492BD2">
            <w:pPr>
              <w:spacing w:line="240" w:lineRule="auto"/>
              <w:ind w:firstLine="0"/>
              <w:jc w:val="center"/>
              <w:rPr>
                <w:b/>
                <w:bCs/>
                <w:sz w:val="24"/>
                <w:szCs w:val="24"/>
              </w:rPr>
            </w:pPr>
          </w:p>
        </w:tc>
      </w:tr>
      <w:tr w:rsidR="00FA31AD">
        <w:tc>
          <w:tcPr>
            <w:tcW w:w="3508" w:type="dxa"/>
          </w:tcPr>
          <w:p w:rsidR="00FA31AD" w:rsidRPr="00492BD2" w:rsidRDefault="00FA31AD" w:rsidP="00492BD2">
            <w:pPr>
              <w:spacing w:line="240" w:lineRule="auto"/>
              <w:ind w:firstLine="0"/>
              <w:jc w:val="left"/>
              <w:rPr>
                <w:b/>
                <w:bCs/>
                <w:sz w:val="24"/>
                <w:szCs w:val="24"/>
              </w:rPr>
            </w:pPr>
            <w:r w:rsidRPr="00492BD2">
              <w:rPr>
                <w:b/>
                <w:bCs/>
                <w:sz w:val="24"/>
                <w:szCs w:val="24"/>
              </w:rPr>
              <w:t>Всего по годам</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90 000,0</w:t>
            </w: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90 000,0</w:t>
            </w:r>
          </w:p>
        </w:tc>
        <w:tc>
          <w:tcPr>
            <w:tcW w:w="1560"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559" w:type="dxa"/>
          </w:tcPr>
          <w:p w:rsidR="00FA31AD" w:rsidRPr="00492BD2" w:rsidRDefault="00FA31AD" w:rsidP="00492BD2">
            <w:pPr>
              <w:spacing w:line="240" w:lineRule="auto"/>
              <w:ind w:firstLine="0"/>
              <w:jc w:val="center"/>
              <w:rPr>
                <w:b/>
                <w:bCs/>
                <w:sz w:val="24"/>
                <w:szCs w:val="24"/>
              </w:rPr>
            </w:pPr>
          </w:p>
        </w:tc>
        <w:tc>
          <w:tcPr>
            <w:tcW w:w="1418" w:type="dxa"/>
          </w:tcPr>
          <w:p w:rsidR="00FA31AD" w:rsidRPr="00492BD2" w:rsidRDefault="00FA31AD" w:rsidP="00492BD2">
            <w:pPr>
              <w:spacing w:line="240" w:lineRule="auto"/>
              <w:ind w:firstLine="0"/>
              <w:jc w:val="center"/>
              <w:rPr>
                <w:b/>
                <w:bCs/>
                <w:sz w:val="24"/>
                <w:szCs w:val="24"/>
              </w:rPr>
            </w:pPr>
          </w:p>
        </w:tc>
        <w:tc>
          <w:tcPr>
            <w:tcW w:w="1417" w:type="dxa"/>
          </w:tcPr>
          <w:p w:rsidR="00FA31AD" w:rsidRPr="00492BD2" w:rsidRDefault="00FA31AD" w:rsidP="00492BD2">
            <w:pPr>
              <w:spacing w:line="240" w:lineRule="auto"/>
              <w:ind w:firstLine="0"/>
              <w:jc w:val="center"/>
              <w:rPr>
                <w:b/>
                <w:bCs/>
                <w:sz w:val="24"/>
                <w:szCs w:val="24"/>
              </w:rPr>
            </w:pPr>
          </w:p>
        </w:tc>
      </w:tr>
      <w:tr w:rsidR="00FA31AD">
        <w:tc>
          <w:tcPr>
            <w:tcW w:w="3508" w:type="dxa"/>
          </w:tcPr>
          <w:p w:rsidR="00FA31AD" w:rsidRPr="00492BD2" w:rsidRDefault="00FA31AD" w:rsidP="00492BD2">
            <w:pPr>
              <w:spacing w:line="240" w:lineRule="auto"/>
              <w:ind w:firstLine="0"/>
              <w:jc w:val="left"/>
              <w:rPr>
                <w:b/>
                <w:bCs/>
                <w:sz w:val="24"/>
                <w:szCs w:val="24"/>
              </w:rPr>
            </w:pPr>
            <w:r w:rsidRPr="00492BD2">
              <w:rPr>
                <w:b/>
                <w:bCs/>
                <w:sz w:val="24"/>
                <w:szCs w:val="24"/>
              </w:rPr>
              <w:t>Всего по программе</w:t>
            </w:r>
          </w:p>
        </w:tc>
        <w:tc>
          <w:tcPr>
            <w:tcW w:w="1701" w:type="dxa"/>
          </w:tcPr>
          <w:p w:rsidR="00FA31AD" w:rsidRPr="00492BD2" w:rsidRDefault="00FA31AD" w:rsidP="00492BD2">
            <w:pPr>
              <w:spacing w:line="240" w:lineRule="auto"/>
              <w:ind w:firstLine="0"/>
              <w:jc w:val="left"/>
              <w:rPr>
                <w:b/>
                <w:bCs/>
                <w:sz w:val="24"/>
                <w:szCs w:val="24"/>
              </w:rPr>
            </w:pPr>
            <w:r w:rsidRPr="00492BD2">
              <w:rPr>
                <w:b/>
                <w:bCs/>
                <w:sz w:val="24"/>
                <w:szCs w:val="24"/>
              </w:rPr>
              <w:t>122 622,0</w:t>
            </w: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97 600,0</w:t>
            </w:r>
          </w:p>
        </w:tc>
        <w:tc>
          <w:tcPr>
            <w:tcW w:w="1560" w:type="dxa"/>
          </w:tcPr>
          <w:p w:rsidR="00FA31AD" w:rsidRPr="00492BD2" w:rsidRDefault="00FA31AD" w:rsidP="00492BD2">
            <w:pPr>
              <w:spacing w:line="240" w:lineRule="auto"/>
              <w:ind w:firstLine="0"/>
              <w:jc w:val="center"/>
              <w:rPr>
                <w:b/>
                <w:bCs/>
                <w:sz w:val="24"/>
                <w:szCs w:val="24"/>
              </w:rPr>
            </w:pPr>
            <w:r w:rsidRPr="00492BD2">
              <w:rPr>
                <w:b/>
                <w:bCs/>
                <w:sz w:val="24"/>
                <w:szCs w:val="24"/>
              </w:rPr>
              <w:t>12 882,0</w:t>
            </w: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160,0</w:t>
            </w:r>
          </w:p>
        </w:tc>
        <w:tc>
          <w:tcPr>
            <w:tcW w:w="1559" w:type="dxa"/>
          </w:tcPr>
          <w:p w:rsidR="00FA31AD" w:rsidRPr="00492BD2" w:rsidRDefault="00FA31AD" w:rsidP="00492BD2">
            <w:pPr>
              <w:spacing w:line="240" w:lineRule="auto"/>
              <w:ind w:firstLine="0"/>
              <w:jc w:val="center"/>
              <w:rPr>
                <w:b/>
                <w:bCs/>
                <w:sz w:val="24"/>
                <w:szCs w:val="24"/>
              </w:rPr>
            </w:pPr>
            <w:r w:rsidRPr="00492BD2">
              <w:rPr>
                <w:b/>
                <w:bCs/>
                <w:sz w:val="24"/>
                <w:szCs w:val="24"/>
              </w:rPr>
              <w:t>4 080,0</w:t>
            </w:r>
          </w:p>
        </w:tc>
        <w:tc>
          <w:tcPr>
            <w:tcW w:w="1418" w:type="dxa"/>
          </w:tcPr>
          <w:p w:rsidR="00FA31AD" w:rsidRPr="00492BD2" w:rsidRDefault="00FA31AD" w:rsidP="00492BD2">
            <w:pPr>
              <w:spacing w:line="240" w:lineRule="auto"/>
              <w:ind w:firstLine="0"/>
              <w:jc w:val="center"/>
              <w:rPr>
                <w:b/>
                <w:bCs/>
                <w:sz w:val="24"/>
                <w:szCs w:val="24"/>
              </w:rPr>
            </w:pPr>
            <w:r w:rsidRPr="00492BD2">
              <w:rPr>
                <w:b/>
                <w:bCs/>
                <w:sz w:val="24"/>
                <w:szCs w:val="24"/>
              </w:rPr>
              <w:t>2 400,0</w:t>
            </w:r>
          </w:p>
        </w:tc>
        <w:tc>
          <w:tcPr>
            <w:tcW w:w="1417" w:type="dxa"/>
          </w:tcPr>
          <w:p w:rsidR="00FA31AD" w:rsidRPr="00492BD2" w:rsidRDefault="00FA31AD" w:rsidP="00492BD2">
            <w:pPr>
              <w:spacing w:line="240" w:lineRule="auto"/>
              <w:ind w:firstLine="0"/>
              <w:jc w:val="center"/>
              <w:rPr>
                <w:b/>
                <w:bCs/>
                <w:sz w:val="24"/>
                <w:szCs w:val="24"/>
              </w:rPr>
            </w:pPr>
            <w:r w:rsidRPr="00492BD2">
              <w:rPr>
                <w:b/>
                <w:bCs/>
                <w:sz w:val="24"/>
                <w:szCs w:val="24"/>
              </w:rPr>
              <w:t>5 500,0</w:t>
            </w:r>
          </w:p>
        </w:tc>
      </w:tr>
    </w:tbl>
    <w:p w:rsidR="00FA31AD" w:rsidRDefault="00FA31AD" w:rsidP="00492BD2">
      <w:pPr>
        <w:spacing w:line="240" w:lineRule="auto"/>
        <w:rPr>
          <w:sz w:val="24"/>
          <w:szCs w:val="24"/>
        </w:rPr>
        <w:sectPr w:rsidR="00FA31AD" w:rsidSect="00492BD2">
          <w:pgSz w:w="16838" w:h="11906" w:orient="landscape"/>
          <w:pgMar w:top="1701" w:right="1134" w:bottom="851" w:left="902" w:header="709" w:footer="709" w:gutter="0"/>
          <w:cols w:space="708"/>
          <w:docGrid w:linePitch="360"/>
        </w:sectPr>
      </w:pPr>
    </w:p>
    <w:p w:rsidR="00FA31AD" w:rsidRDefault="00FA31AD" w:rsidP="00492BD2">
      <w:pPr>
        <w:spacing w:line="240" w:lineRule="auto"/>
        <w:rPr>
          <w:sz w:val="24"/>
          <w:szCs w:val="24"/>
        </w:rPr>
      </w:pPr>
    </w:p>
    <w:p w:rsidR="00FA31AD" w:rsidRPr="00A14281" w:rsidRDefault="00FA31AD" w:rsidP="00492BD2">
      <w:pPr>
        <w:spacing w:line="240" w:lineRule="auto"/>
        <w:ind w:left="-550" w:firstLine="1117"/>
        <w:rPr>
          <w:b/>
          <w:bCs/>
        </w:rPr>
      </w:pPr>
      <w:r w:rsidRPr="00A14281">
        <w:t xml:space="preserve">Как видно из таблицы  общая сумма финансирования составляет </w:t>
      </w:r>
      <w:r>
        <w:t xml:space="preserve">122 622,0 </w:t>
      </w:r>
      <w:r w:rsidRPr="00A14281">
        <w:t>тыс.руб. При этом Программа и проекты мероприятий в инвес</w:t>
      </w:r>
      <w:r>
        <w:t>тиционных программах организаций</w:t>
      </w:r>
      <w:r w:rsidRPr="00A14281">
        <w:t xml:space="preserve"> коммунального комплекса предусматривают три источника финансирования: средства областного бюджета– </w:t>
      </w:r>
      <w:r w:rsidRPr="00902DB7">
        <w:t>92 912,6 тыс.руб. (75,8%), средства местного бюджета – 28 551,8 тыс.руб.(23,3%) и внебюджетные средства – 1 157,6 тыс.руб. (0,9%).</w:t>
      </w:r>
    </w:p>
    <w:p w:rsidR="00FA31AD" w:rsidRPr="00A14281" w:rsidRDefault="00FA31AD" w:rsidP="00492BD2">
      <w:pPr>
        <w:spacing w:line="240" w:lineRule="auto"/>
      </w:pPr>
      <w:r w:rsidRPr="00A14281">
        <w:t>Объёмы финансирования мероприятий Программы подлежат уточнению при формировании областного бюджета, бюджета муниципального образован</w:t>
      </w:r>
      <w:r>
        <w:t xml:space="preserve">ия Дмитриевского  сельсовета Татарского </w:t>
      </w:r>
      <w:r w:rsidRPr="00A14281">
        <w:t xml:space="preserve"> района Новосибирской области  на соответствующий финансовый год.</w:t>
      </w:r>
    </w:p>
    <w:p w:rsidR="00FA31AD" w:rsidRPr="00310E6D" w:rsidRDefault="00FA31AD" w:rsidP="00492BD2">
      <w:pPr>
        <w:spacing w:line="240" w:lineRule="auto"/>
        <w:rPr>
          <w:sz w:val="24"/>
          <w:szCs w:val="24"/>
        </w:rPr>
      </w:pPr>
    </w:p>
    <w:p w:rsidR="00FA31AD" w:rsidRPr="00492BD2" w:rsidRDefault="00FA31AD" w:rsidP="00492BD2">
      <w:pPr>
        <w:ind w:firstLine="0"/>
      </w:pPr>
    </w:p>
    <w:p w:rsidR="00FA31AD" w:rsidRPr="00314723" w:rsidRDefault="00FA31AD" w:rsidP="00492BD2">
      <w:pPr>
        <w:pStyle w:val="Heading2"/>
        <w:numPr>
          <w:ilvl w:val="0"/>
          <w:numId w:val="36"/>
        </w:numPr>
        <w:jc w:val="left"/>
        <w:textAlignment w:val="auto"/>
        <w:rPr>
          <w:rFonts w:ascii="Times New Roman" w:hAnsi="Times New Roman" w:cs="Times New Roman"/>
          <w:b/>
          <w:bCs/>
        </w:rPr>
      </w:pPr>
      <w:r>
        <w:rPr>
          <w:rFonts w:ascii="Times New Roman" w:hAnsi="Times New Roman" w:cs="Times New Roman"/>
          <w:b/>
          <w:bCs/>
        </w:rPr>
        <w:t>У</w:t>
      </w:r>
      <w:r w:rsidRPr="00314723">
        <w:rPr>
          <w:rFonts w:ascii="Times New Roman" w:hAnsi="Times New Roman" w:cs="Times New Roman"/>
          <w:b/>
          <w:bCs/>
        </w:rPr>
        <w:t>правление Программой.</w:t>
      </w:r>
      <w:bookmarkEnd w:id="14"/>
    </w:p>
    <w:p w:rsidR="00FA31AD" w:rsidRPr="00A14281" w:rsidRDefault="00FA31AD" w:rsidP="001909A7">
      <w:pPr>
        <w:spacing w:line="240" w:lineRule="auto"/>
        <w:ind w:firstLine="357"/>
      </w:pPr>
      <w:r w:rsidRPr="00A14281">
        <w:t>Утверждение программы, а также внесение любых изменений осущест</w:t>
      </w:r>
      <w:r>
        <w:t xml:space="preserve">вляет Совет депутатов  Дмитриевского сельсовета  Татарского </w:t>
      </w:r>
      <w:r w:rsidRPr="00A14281">
        <w:t xml:space="preserve">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FA31AD" w:rsidRPr="00A14281" w:rsidRDefault="00FA31AD" w:rsidP="001909A7">
      <w:pPr>
        <w:suppressAutoHyphens/>
        <w:spacing w:line="240" w:lineRule="auto"/>
        <w:ind w:firstLine="357"/>
        <w:rPr>
          <w:rFonts w:eastAsia="Microsoft YaHei"/>
        </w:rPr>
      </w:pPr>
      <w:r w:rsidRPr="00A14281">
        <w:t xml:space="preserve">Управление комплексом работ по реализации Программы осуществляет </w:t>
      </w:r>
      <w:r>
        <w:t xml:space="preserve">администрация  Дмитриевского </w:t>
      </w:r>
      <w:r w:rsidRPr="00A14281">
        <w:t xml:space="preserve">сельсовета,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FA31AD" w:rsidRPr="00A14281" w:rsidRDefault="00FA31AD" w:rsidP="001909A7">
      <w:pPr>
        <w:suppressAutoHyphens/>
        <w:spacing w:line="240" w:lineRule="auto"/>
        <w:ind w:firstLine="357"/>
        <w:jc w:val="left"/>
      </w:pPr>
      <w:r w:rsidRPr="00A14281">
        <w:t>По мере необходимости специалисты администрации готовят предложения по корректировке</w:t>
      </w:r>
      <w:r>
        <w:t xml:space="preserve"> </w:t>
      </w:r>
      <w:r w:rsidRPr="00A14281">
        <w:t>перечня мероприятий Программы на очередной финансовый год, представляют заявки на финансирование мероприятий Программы.</w:t>
      </w:r>
    </w:p>
    <w:p w:rsidR="00FA31AD" w:rsidRPr="00A14281" w:rsidRDefault="00FA31AD" w:rsidP="001909A7">
      <w:pPr>
        <w:suppressAutoHyphens/>
        <w:spacing w:line="240" w:lineRule="auto"/>
        <w:ind w:firstLine="357"/>
      </w:pPr>
      <w:r w:rsidRPr="00A14281">
        <w:t>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w:t>
      </w:r>
      <w:r>
        <w:t xml:space="preserve">евизионной комиссии   Татарского </w:t>
      </w:r>
      <w:r w:rsidRPr="00A14281">
        <w:t>района.</w:t>
      </w:r>
    </w:p>
    <w:p w:rsidR="00FA31AD" w:rsidRPr="00A14281" w:rsidRDefault="00FA31AD" w:rsidP="001909A7">
      <w:pPr>
        <w:suppressAutoHyphens/>
        <w:autoSpaceDE w:val="0"/>
        <w:autoSpaceDN w:val="0"/>
        <w:spacing w:line="240" w:lineRule="auto"/>
      </w:pPr>
      <w:r w:rsidRPr="00A14281">
        <w:t>Исполнители Программы:</w:t>
      </w:r>
    </w:p>
    <w:p w:rsidR="00FA31AD" w:rsidRPr="00A14281" w:rsidRDefault="00FA31AD" w:rsidP="001909A7">
      <w:pPr>
        <w:suppressAutoHyphens/>
        <w:autoSpaceDE w:val="0"/>
        <w:autoSpaceDN w:val="0"/>
        <w:spacing w:line="240" w:lineRule="auto"/>
      </w:pPr>
      <w:r w:rsidRPr="00A14281">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FA31AD" w:rsidRPr="00A14281" w:rsidRDefault="00FA31AD" w:rsidP="001909A7">
      <w:pPr>
        <w:suppressAutoHyphens/>
        <w:autoSpaceDE w:val="0"/>
        <w:autoSpaceDN w:val="0"/>
        <w:spacing w:line="240" w:lineRule="auto"/>
      </w:pPr>
      <w:r w:rsidRPr="00A14281">
        <w:t>- уточняют затраты по программным мероприятиям, а также механизм реализации Программы;</w:t>
      </w:r>
    </w:p>
    <w:p w:rsidR="00FA31AD" w:rsidRPr="00A14281" w:rsidRDefault="00FA31AD" w:rsidP="001909A7">
      <w:pPr>
        <w:suppressAutoHyphens/>
        <w:autoSpaceDE w:val="0"/>
        <w:autoSpaceDN w:val="0"/>
        <w:spacing w:line="240" w:lineRule="auto"/>
        <w:ind w:firstLine="539"/>
      </w:pPr>
      <w:r w:rsidRPr="00A14281">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FA31AD" w:rsidRPr="00A14281" w:rsidRDefault="00FA31AD" w:rsidP="001909A7">
      <w:pPr>
        <w:suppressAutoHyphens/>
        <w:autoSpaceDE w:val="0"/>
        <w:autoSpaceDN w:val="0"/>
        <w:spacing w:line="240" w:lineRule="auto"/>
      </w:pPr>
      <w:r w:rsidRPr="00A14281">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FA31AD" w:rsidRPr="00A14281" w:rsidRDefault="00FA31AD" w:rsidP="001909A7">
      <w:pPr>
        <w:spacing w:line="240" w:lineRule="auto"/>
      </w:pPr>
      <w:r w:rsidRPr="00A14281">
        <w:t>Ежегодно до 01 марта года, следующего за</w:t>
      </w:r>
      <w:r>
        <w:t xml:space="preserve"> </w:t>
      </w:r>
      <w:r w:rsidRPr="00A14281">
        <w:t>отчетным, Исполнители Программы пред</w:t>
      </w:r>
      <w:r>
        <w:t>о</w:t>
      </w:r>
      <w:r w:rsidRPr="00A14281">
        <w:t>ст</w:t>
      </w:r>
      <w:r>
        <w:t xml:space="preserve">авляют в администрацию Дмитриевского </w:t>
      </w:r>
      <w:r w:rsidRPr="00A14281">
        <w:t xml:space="preserve"> сельсовета сведения о реализации Программы. </w:t>
      </w:r>
    </w:p>
    <w:p w:rsidR="00FA31AD" w:rsidRPr="00A14281" w:rsidRDefault="00FA31AD" w:rsidP="001909A7">
      <w:pPr>
        <w:spacing w:line="240" w:lineRule="auto"/>
        <w:rPr>
          <w:color w:val="1E1E1E"/>
        </w:rPr>
        <w:sectPr w:rsidR="00FA31AD" w:rsidRPr="00A14281" w:rsidSect="00876F5B">
          <w:pgSz w:w="11906" w:h="16838"/>
          <w:pgMar w:top="1134" w:right="851" w:bottom="899" w:left="1701" w:header="709" w:footer="709" w:gutter="0"/>
          <w:cols w:space="708"/>
          <w:docGrid w:linePitch="360"/>
        </w:sectPr>
      </w:pPr>
      <w:r>
        <w:t xml:space="preserve">администрация Дмитриевского </w:t>
      </w:r>
      <w:r w:rsidRPr="00A14281">
        <w:t xml:space="preserve"> сельсовета</w:t>
      </w:r>
      <w:r>
        <w:t xml:space="preserve"> </w:t>
      </w:r>
      <w:r w:rsidRPr="00A14281">
        <w:t>подводит текущие итоги выполнения Программы и до 01 апреля года,  следующего за отчетным периодом, предостав</w:t>
      </w:r>
      <w:r>
        <w:t xml:space="preserve">ляет в Совет депутатов  Дмитриевского </w:t>
      </w:r>
      <w:r w:rsidRPr="00A14281">
        <w:t xml:space="preserve"> сельсовета отчет о реализации Программы в составе годового отчета</w:t>
      </w:r>
      <w:r>
        <w:t xml:space="preserve"> об исполнении бюджета  Дмитриевского </w:t>
      </w:r>
      <w:r w:rsidRPr="00A14281">
        <w:t xml:space="preserve"> сельсов</w:t>
      </w:r>
      <w:r>
        <w:t>ета за прошедший финансовый год.</w:t>
      </w:r>
    </w:p>
    <w:p w:rsidR="00FA31AD" w:rsidRPr="006760CC" w:rsidRDefault="00FA31AD" w:rsidP="00A4449D">
      <w:pPr>
        <w:pStyle w:val="western"/>
        <w:keepNext/>
        <w:pageBreakBefore/>
        <w:spacing w:before="0" w:beforeAutospacing="0" w:after="202" w:afterAutospacing="0"/>
        <w:rPr>
          <w:color w:val="1E1E1E"/>
          <w:sz w:val="28"/>
          <w:szCs w:val="28"/>
        </w:rPr>
      </w:pPr>
    </w:p>
    <w:sectPr w:rsidR="00FA31AD" w:rsidRPr="006760CC" w:rsidSect="00A4449D">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1AD" w:rsidRDefault="00FA31AD" w:rsidP="00BE6CC3">
      <w:pPr>
        <w:spacing w:line="240" w:lineRule="auto"/>
      </w:pPr>
      <w:r>
        <w:separator/>
      </w:r>
    </w:p>
  </w:endnote>
  <w:endnote w:type="continuationSeparator" w:id="0">
    <w:p w:rsidR="00FA31AD" w:rsidRDefault="00FA31AD" w:rsidP="00BE6C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2"/>
    <w:family w:val="auto"/>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AD" w:rsidRDefault="00FA31AD">
    <w:pPr>
      <w:pStyle w:val="Footer"/>
      <w:jc w:val="right"/>
    </w:pPr>
    <w:fldSimple w:instr=" PAGE   \* MERGEFORMAT ">
      <w:r>
        <w:rPr>
          <w:noProof/>
        </w:rPr>
        <w:t>4</w:t>
      </w:r>
    </w:fldSimple>
  </w:p>
  <w:p w:rsidR="00FA31AD" w:rsidRDefault="00FA3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1AD" w:rsidRDefault="00FA31AD" w:rsidP="00BE6CC3">
      <w:pPr>
        <w:spacing w:line="240" w:lineRule="auto"/>
      </w:pPr>
      <w:r>
        <w:separator/>
      </w:r>
    </w:p>
  </w:footnote>
  <w:footnote w:type="continuationSeparator" w:id="0">
    <w:p w:rsidR="00FA31AD" w:rsidRDefault="00FA31AD" w:rsidP="00BE6C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2900A90"/>
    <w:multiLevelType w:val="hybridMultilevel"/>
    <w:tmpl w:val="D9845156"/>
    <w:lvl w:ilvl="0" w:tplc="04190001">
      <w:start w:val="1"/>
      <w:numFmt w:val="bullet"/>
      <w:lvlText w:val=""/>
      <w:lvlJc w:val="left"/>
      <w:pPr>
        <w:ind w:left="1306" w:hanging="360"/>
      </w:pPr>
      <w:rPr>
        <w:rFonts w:ascii="Symbol" w:hAnsi="Symbol" w:cs="Symbol" w:hint="default"/>
      </w:rPr>
    </w:lvl>
    <w:lvl w:ilvl="1" w:tplc="04190003">
      <w:start w:val="1"/>
      <w:numFmt w:val="bullet"/>
      <w:lvlText w:val="o"/>
      <w:lvlJc w:val="left"/>
      <w:pPr>
        <w:ind w:left="2026" w:hanging="360"/>
      </w:pPr>
      <w:rPr>
        <w:rFonts w:ascii="Courier New" w:hAnsi="Courier New" w:cs="Courier New" w:hint="default"/>
      </w:rPr>
    </w:lvl>
    <w:lvl w:ilvl="2" w:tplc="04190005">
      <w:start w:val="1"/>
      <w:numFmt w:val="bullet"/>
      <w:lvlText w:val=""/>
      <w:lvlJc w:val="left"/>
      <w:pPr>
        <w:ind w:left="2746" w:hanging="360"/>
      </w:pPr>
      <w:rPr>
        <w:rFonts w:ascii="Wingdings" w:hAnsi="Wingdings" w:cs="Wingdings" w:hint="default"/>
      </w:rPr>
    </w:lvl>
    <w:lvl w:ilvl="3" w:tplc="04190001">
      <w:start w:val="1"/>
      <w:numFmt w:val="bullet"/>
      <w:lvlText w:val=""/>
      <w:lvlJc w:val="left"/>
      <w:pPr>
        <w:ind w:left="3466" w:hanging="360"/>
      </w:pPr>
      <w:rPr>
        <w:rFonts w:ascii="Symbol" w:hAnsi="Symbol" w:cs="Symbol" w:hint="default"/>
      </w:rPr>
    </w:lvl>
    <w:lvl w:ilvl="4" w:tplc="04190003">
      <w:start w:val="1"/>
      <w:numFmt w:val="bullet"/>
      <w:lvlText w:val="o"/>
      <w:lvlJc w:val="left"/>
      <w:pPr>
        <w:ind w:left="4186" w:hanging="360"/>
      </w:pPr>
      <w:rPr>
        <w:rFonts w:ascii="Courier New" w:hAnsi="Courier New" w:cs="Courier New" w:hint="default"/>
      </w:rPr>
    </w:lvl>
    <w:lvl w:ilvl="5" w:tplc="04190005">
      <w:start w:val="1"/>
      <w:numFmt w:val="bullet"/>
      <w:lvlText w:val=""/>
      <w:lvlJc w:val="left"/>
      <w:pPr>
        <w:ind w:left="4906" w:hanging="360"/>
      </w:pPr>
      <w:rPr>
        <w:rFonts w:ascii="Wingdings" w:hAnsi="Wingdings" w:cs="Wingdings" w:hint="default"/>
      </w:rPr>
    </w:lvl>
    <w:lvl w:ilvl="6" w:tplc="04190001">
      <w:start w:val="1"/>
      <w:numFmt w:val="bullet"/>
      <w:lvlText w:val=""/>
      <w:lvlJc w:val="left"/>
      <w:pPr>
        <w:ind w:left="5626" w:hanging="360"/>
      </w:pPr>
      <w:rPr>
        <w:rFonts w:ascii="Symbol" w:hAnsi="Symbol" w:cs="Symbol" w:hint="default"/>
      </w:rPr>
    </w:lvl>
    <w:lvl w:ilvl="7" w:tplc="04190003">
      <w:start w:val="1"/>
      <w:numFmt w:val="bullet"/>
      <w:lvlText w:val="o"/>
      <w:lvlJc w:val="left"/>
      <w:pPr>
        <w:ind w:left="6346" w:hanging="360"/>
      </w:pPr>
      <w:rPr>
        <w:rFonts w:ascii="Courier New" w:hAnsi="Courier New" w:cs="Courier New" w:hint="default"/>
      </w:rPr>
    </w:lvl>
    <w:lvl w:ilvl="8" w:tplc="04190005">
      <w:start w:val="1"/>
      <w:numFmt w:val="bullet"/>
      <w:lvlText w:val=""/>
      <w:lvlJc w:val="left"/>
      <w:pPr>
        <w:ind w:left="7066" w:hanging="360"/>
      </w:pPr>
      <w:rPr>
        <w:rFonts w:ascii="Wingdings" w:hAnsi="Wingdings" w:cs="Wingdings" w:hint="default"/>
      </w:rPr>
    </w:lvl>
  </w:abstractNum>
  <w:abstractNum w:abstractNumId="2">
    <w:nsid w:val="03BE51A1"/>
    <w:multiLevelType w:val="multilevel"/>
    <w:tmpl w:val="DB223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5D7438D"/>
    <w:multiLevelType w:val="hybridMultilevel"/>
    <w:tmpl w:val="90EE9B9A"/>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4">
    <w:nsid w:val="17054831"/>
    <w:multiLevelType w:val="hybridMultilevel"/>
    <w:tmpl w:val="8EDC0D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B523EB6"/>
    <w:multiLevelType w:val="hybridMultilevel"/>
    <w:tmpl w:val="0A9EA352"/>
    <w:lvl w:ilvl="0" w:tplc="10889DC4">
      <w:start w:val="7"/>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9000EF7"/>
    <w:multiLevelType w:val="multilevel"/>
    <w:tmpl w:val="8EBC35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F84263"/>
    <w:multiLevelType w:val="multilevel"/>
    <w:tmpl w:val="30A21664"/>
    <w:lvl w:ilvl="0">
      <w:start w:val="6"/>
      <w:numFmt w:val="decimal"/>
      <w:lvlText w:val="%1."/>
      <w:lvlJc w:val="left"/>
      <w:pPr>
        <w:ind w:left="390" w:hanging="390"/>
      </w:pPr>
      <w:rPr>
        <w:rFonts w:hint="default"/>
        <w:sz w:val="28"/>
        <w:szCs w:val="28"/>
      </w:rPr>
    </w:lvl>
    <w:lvl w:ilvl="1">
      <w:start w:val="4"/>
      <w:numFmt w:val="decimal"/>
      <w:lvlText w:val="%1.%2."/>
      <w:lvlJc w:val="left"/>
      <w:pPr>
        <w:ind w:left="1462" w:hanging="390"/>
      </w:pPr>
      <w:rPr>
        <w:rFonts w:hint="default"/>
        <w:sz w:val="28"/>
        <w:szCs w:val="28"/>
      </w:rPr>
    </w:lvl>
    <w:lvl w:ilvl="2">
      <w:start w:val="1"/>
      <w:numFmt w:val="decimal"/>
      <w:lvlText w:val="%1.%2.%3."/>
      <w:lvlJc w:val="left"/>
      <w:pPr>
        <w:ind w:left="2864" w:hanging="720"/>
      </w:pPr>
      <w:rPr>
        <w:rFonts w:hint="default"/>
        <w:sz w:val="28"/>
        <w:szCs w:val="28"/>
      </w:rPr>
    </w:lvl>
    <w:lvl w:ilvl="3">
      <w:start w:val="1"/>
      <w:numFmt w:val="decimal"/>
      <w:lvlText w:val="%1.%2.%3.%4."/>
      <w:lvlJc w:val="left"/>
      <w:pPr>
        <w:ind w:left="3936" w:hanging="720"/>
      </w:pPr>
      <w:rPr>
        <w:rFonts w:hint="default"/>
        <w:sz w:val="28"/>
        <w:szCs w:val="28"/>
      </w:rPr>
    </w:lvl>
    <w:lvl w:ilvl="4">
      <w:start w:val="1"/>
      <w:numFmt w:val="decimal"/>
      <w:lvlText w:val="%1.%2.%3.%4.%5."/>
      <w:lvlJc w:val="left"/>
      <w:pPr>
        <w:ind w:left="5368" w:hanging="1080"/>
      </w:pPr>
      <w:rPr>
        <w:rFonts w:hint="default"/>
        <w:sz w:val="28"/>
        <w:szCs w:val="28"/>
      </w:rPr>
    </w:lvl>
    <w:lvl w:ilvl="5">
      <w:start w:val="1"/>
      <w:numFmt w:val="decimal"/>
      <w:lvlText w:val="%1.%2.%3.%4.%5.%6."/>
      <w:lvlJc w:val="left"/>
      <w:pPr>
        <w:ind w:left="6440" w:hanging="1080"/>
      </w:pPr>
      <w:rPr>
        <w:rFonts w:hint="default"/>
        <w:sz w:val="28"/>
        <w:szCs w:val="28"/>
      </w:rPr>
    </w:lvl>
    <w:lvl w:ilvl="6">
      <w:start w:val="1"/>
      <w:numFmt w:val="decimal"/>
      <w:lvlText w:val="%1.%2.%3.%4.%5.%6.%7."/>
      <w:lvlJc w:val="left"/>
      <w:pPr>
        <w:ind w:left="7512" w:hanging="1080"/>
      </w:pPr>
      <w:rPr>
        <w:rFonts w:hint="default"/>
        <w:sz w:val="28"/>
        <w:szCs w:val="28"/>
      </w:rPr>
    </w:lvl>
    <w:lvl w:ilvl="7">
      <w:start w:val="1"/>
      <w:numFmt w:val="decimal"/>
      <w:lvlText w:val="%1.%2.%3.%4.%5.%6.%7.%8."/>
      <w:lvlJc w:val="left"/>
      <w:pPr>
        <w:ind w:left="8944" w:hanging="1440"/>
      </w:pPr>
      <w:rPr>
        <w:rFonts w:hint="default"/>
        <w:sz w:val="28"/>
        <w:szCs w:val="28"/>
      </w:rPr>
    </w:lvl>
    <w:lvl w:ilvl="8">
      <w:start w:val="1"/>
      <w:numFmt w:val="decimal"/>
      <w:lvlText w:val="%1.%2.%3.%4.%5.%6.%7.%8.%9."/>
      <w:lvlJc w:val="left"/>
      <w:pPr>
        <w:ind w:left="10016" w:hanging="1440"/>
      </w:pPr>
      <w:rPr>
        <w:rFonts w:hint="default"/>
        <w:sz w:val="28"/>
        <w:szCs w:val="28"/>
      </w:rPr>
    </w:lvl>
  </w:abstractNum>
  <w:abstractNum w:abstractNumId="8">
    <w:nsid w:val="2ECC060C"/>
    <w:multiLevelType w:val="hybridMultilevel"/>
    <w:tmpl w:val="26E819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36657138"/>
    <w:multiLevelType w:val="multilevel"/>
    <w:tmpl w:val="683C39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D3142F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1">
    <w:nsid w:val="45662BB6"/>
    <w:multiLevelType w:val="multilevel"/>
    <w:tmpl w:val="445C01B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1320"/>
        </w:tabs>
        <w:ind w:left="1320" w:hanging="720"/>
      </w:pPr>
      <w:rPr>
        <w:rFonts w:hint="default"/>
      </w:rPr>
    </w:lvl>
    <w:lvl w:ilvl="2">
      <w:start w:val="2"/>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AAE38C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4">
    <w:nsid w:val="4E0E3654"/>
    <w:multiLevelType w:val="multilevel"/>
    <w:tmpl w:val="F72052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969"/>
        </w:tabs>
        <w:ind w:left="969" w:hanging="495"/>
      </w:pPr>
      <w:rPr>
        <w:rFonts w:hint="default"/>
      </w:rPr>
    </w:lvl>
    <w:lvl w:ilvl="2">
      <w:start w:val="1"/>
      <w:numFmt w:val="decimal"/>
      <w:lvlText w:val="%1.%2.%3"/>
      <w:lvlJc w:val="left"/>
      <w:pPr>
        <w:tabs>
          <w:tab w:val="num" w:pos="1545"/>
        </w:tabs>
        <w:ind w:left="1545" w:hanging="720"/>
      </w:pPr>
      <w:rPr>
        <w:rFonts w:hint="default"/>
      </w:rPr>
    </w:lvl>
    <w:lvl w:ilvl="3">
      <w:start w:val="1"/>
      <w:numFmt w:val="decimal"/>
      <w:lvlText w:val="%1.%2.%3.%4"/>
      <w:lvlJc w:val="left"/>
      <w:pPr>
        <w:tabs>
          <w:tab w:val="num" w:pos="2142"/>
        </w:tabs>
        <w:ind w:left="2142" w:hanging="720"/>
      </w:pPr>
      <w:rPr>
        <w:rFonts w:hint="default"/>
      </w:rPr>
    </w:lvl>
    <w:lvl w:ilvl="4">
      <w:start w:val="1"/>
      <w:numFmt w:val="decimal"/>
      <w:lvlText w:val="%1.%2.%3.%4.%5"/>
      <w:lvlJc w:val="left"/>
      <w:pPr>
        <w:tabs>
          <w:tab w:val="num" w:pos="2976"/>
        </w:tabs>
        <w:ind w:left="2976" w:hanging="1080"/>
      </w:pPr>
      <w:rPr>
        <w:rFonts w:hint="default"/>
      </w:rPr>
    </w:lvl>
    <w:lvl w:ilvl="5">
      <w:start w:val="1"/>
      <w:numFmt w:val="decimal"/>
      <w:lvlText w:val="%1.%2.%3.%4.%5.%6"/>
      <w:lvlJc w:val="left"/>
      <w:pPr>
        <w:tabs>
          <w:tab w:val="num" w:pos="3450"/>
        </w:tabs>
        <w:ind w:left="3450" w:hanging="1080"/>
      </w:pPr>
      <w:rPr>
        <w:rFonts w:hint="default"/>
      </w:rPr>
    </w:lvl>
    <w:lvl w:ilvl="6">
      <w:start w:val="1"/>
      <w:numFmt w:val="decimal"/>
      <w:lvlText w:val="%1.%2.%3.%4.%5.%6.%7"/>
      <w:lvlJc w:val="left"/>
      <w:pPr>
        <w:tabs>
          <w:tab w:val="num" w:pos="4284"/>
        </w:tabs>
        <w:ind w:left="4284" w:hanging="1440"/>
      </w:pPr>
      <w:rPr>
        <w:rFonts w:hint="default"/>
      </w:rPr>
    </w:lvl>
    <w:lvl w:ilvl="7">
      <w:start w:val="1"/>
      <w:numFmt w:val="decimal"/>
      <w:lvlText w:val="%1.%2.%3.%4.%5.%6.%7.%8"/>
      <w:lvlJc w:val="left"/>
      <w:pPr>
        <w:tabs>
          <w:tab w:val="num" w:pos="5118"/>
        </w:tabs>
        <w:ind w:left="5118" w:hanging="1800"/>
      </w:pPr>
      <w:rPr>
        <w:rFonts w:hint="default"/>
      </w:rPr>
    </w:lvl>
    <w:lvl w:ilvl="8">
      <w:start w:val="1"/>
      <w:numFmt w:val="decimal"/>
      <w:lvlText w:val="%1.%2.%3.%4.%5.%6.%7.%8.%9"/>
      <w:lvlJc w:val="left"/>
      <w:pPr>
        <w:tabs>
          <w:tab w:val="num" w:pos="5592"/>
        </w:tabs>
        <w:ind w:left="5592" w:hanging="1800"/>
      </w:pPr>
      <w:rPr>
        <w:rFonts w:hint="default"/>
      </w:rPr>
    </w:lvl>
  </w:abstractNum>
  <w:abstractNum w:abstractNumId="15">
    <w:nsid w:val="4ECF1D98"/>
    <w:multiLevelType w:val="multilevel"/>
    <w:tmpl w:val="F0C8B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F35663"/>
    <w:multiLevelType w:val="multilevel"/>
    <w:tmpl w:val="941A18EA"/>
    <w:lvl w:ilvl="0">
      <w:start w:val="4"/>
      <w:numFmt w:val="decimal"/>
      <w:lvlText w:val="%1."/>
      <w:lvlJc w:val="left"/>
      <w:pPr>
        <w:ind w:left="720" w:hanging="360"/>
      </w:pPr>
      <w:rPr>
        <w:rFonts w:hint="default"/>
      </w:rPr>
    </w:lvl>
    <w:lvl w:ilvl="1">
      <w:start w:val="1"/>
      <w:numFmt w:val="decimal"/>
      <w:isLgl/>
      <w:lvlText w:val="%1.%2."/>
      <w:lvlJc w:val="left"/>
      <w:pPr>
        <w:ind w:left="1874" w:hanging="360"/>
      </w:pPr>
      <w:rPr>
        <w:rFonts w:hint="default"/>
      </w:rPr>
    </w:lvl>
    <w:lvl w:ilvl="2">
      <w:start w:val="1"/>
      <w:numFmt w:val="decimal"/>
      <w:isLgl/>
      <w:lvlText w:val="%1.%2.%3."/>
      <w:lvlJc w:val="left"/>
      <w:pPr>
        <w:ind w:left="3388" w:hanging="720"/>
      </w:pPr>
      <w:rPr>
        <w:rFonts w:hint="default"/>
      </w:rPr>
    </w:lvl>
    <w:lvl w:ilvl="3">
      <w:start w:val="1"/>
      <w:numFmt w:val="decimal"/>
      <w:isLgl/>
      <w:lvlText w:val="%1.%2.%3.%4."/>
      <w:lvlJc w:val="left"/>
      <w:pPr>
        <w:ind w:left="4542"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210" w:hanging="1080"/>
      </w:pPr>
      <w:rPr>
        <w:rFonts w:hint="default"/>
      </w:rPr>
    </w:lvl>
    <w:lvl w:ilvl="6">
      <w:start w:val="1"/>
      <w:numFmt w:val="decimal"/>
      <w:isLgl/>
      <w:lvlText w:val="%1.%2.%3.%4.%5.%6.%7."/>
      <w:lvlJc w:val="left"/>
      <w:pPr>
        <w:ind w:left="8724" w:hanging="1440"/>
      </w:pPr>
      <w:rPr>
        <w:rFonts w:hint="default"/>
      </w:rPr>
    </w:lvl>
    <w:lvl w:ilvl="7">
      <w:start w:val="1"/>
      <w:numFmt w:val="decimal"/>
      <w:isLgl/>
      <w:lvlText w:val="%1.%2.%3.%4.%5.%6.%7.%8."/>
      <w:lvlJc w:val="left"/>
      <w:pPr>
        <w:ind w:left="9878" w:hanging="1440"/>
      </w:pPr>
      <w:rPr>
        <w:rFonts w:hint="default"/>
      </w:rPr>
    </w:lvl>
    <w:lvl w:ilvl="8">
      <w:start w:val="1"/>
      <w:numFmt w:val="decimal"/>
      <w:isLgl/>
      <w:lvlText w:val="%1.%2.%3.%4.%5.%6.%7.%8.%9."/>
      <w:lvlJc w:val="left"/>
      <w:pPr>
        <w:ind w:left="11032" w:hanging="1440"/>
      </w:pPr>
      <w:rPr>
        <w:rFonts w:hint="default"/>
      </w:rPr>
    </w:lvl>
  </w:abstractNum>
  <w:abstractNum w:abstractNumId="17">
    <w:nsid w:val="51155C2F"/>
    <w:multiLevelType w:val="hybridMultilevel"/>
    <w:tmpl w:val="1A50C9F8"/>
    <w:lvl w:ilvl="0" w:tplc="3112F1CE">
      <w:start w:val="97"/>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8">
    <w:nsid w:val="5406349B"/>
    <w:multiLevelType w:val="hybridMultilevel"/>
    <w:tmpl w:val="A77A7A56"/>
    <w:lvl w:ilvl="0" w:tplc="04190009">
      <w:start w:val="1"/>
      <w:numFmt w:val="bullet"/>
      <w:lvlText w:val=""/>
      <w:lvlJc w:val="left"/>
      <w:pPr>
        <w:ind w:left="148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166D43"/>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nsid w:val="61BE0C18"/>
    <w:multiLevelType w:val="hybridMultilevel"/>
    <w:tmpl w:val="541622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22">
    <w:nsid w:val="670B5E2E"/>
    <w:multiLevelType w:val="hybridMultilevel"/>
    <w:tmpl w:val="AF2CB66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96E6614"/>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4">
    <w:nsid w:val="699B3254"/>
    <w:multiLevelType w:val="multilevel"/>
    <w:tmpl w:val="1662F4F8"/>
    <w:lvl w:ilvl="0">
      <w:start w:val="1"/>
      <w:numFmt w:val="upperRoman"/>
      <w:pStyle w:val="Heading1"/>
      <w:lvlText w:val="%1."/>
      <w:lvlJc w:val="left"/>
      <w:pPr>
        <w:tabs>
          <w:tab w:val="num" w:pos="567"/>
        </w:tabs>
        <w:ind w:left="567" w:hanging="567"/>
      </w:pPr>
      <w:rPr>
        <w:rFonts w:ascii="Times New Roman" w:eastAsia="Times New Roman" w:hAnsi="Times New Roman"/>
        <w:b w:val="0"/>
        <w:bCs w:val="0"/>
        <w:i w:val="0"/>
        <w:iCs w:val="0"/>
        <w:sz w:val="32"/>
        <w:szCs w:val="32"/>
      </w:rPr>
    </w:lvl>
    <w:lvl w:ilvl="1">
      <w:start w:val="1"/>
      <w:numFmt w:val="decimal"/>
      <w:pStyle w:val="Heading2"/>
      <w:lvlText w:val="%1.%2."/>
      <w:lvlJc w:val="left"/>
      <w:pPr>
        <w:tabs>
          <w:tab w:val="num" w:pos="851"/>
        </w:tabs>
        <w:ind w:left="851" w:hanging="851"/>
      </w:pPr>
      <w:rPr>
        <w:rFonts w:ascii="Times New Roman" w:hAnsi="Times New Roman" w:cs="Times New Roman" w:hint="default"/>
      </w:rPr>
    </w:lvl>
    <w:lvl w:ilvl="2">
      <w:start w:val="1"/>
      <w:numFmt w:val="decimal"/>
      <w:pStyle w:val="Heading3"/>
      <w:lvlText w:val="%1.%2.%3."/>
      <w:lvlJc w:val="left"/>
      <w:pPr>
        <w:tabs>
          <w:tab w:val="num" w:pos="2203"/>
        </w:tabs>
        <w:ind w:left="2203" w:hanging="1134"/>
      </w:pPr>
      <w:rPr>
        <w:rFonts w:hint="default"/>
      </w:rPr>
    </w:lvl>
    <w:lvl w:ilvl="3">
      <w:start w:val="1"/>
      <w:numFmt w:val="decimal"/>
      <w:pStyle w:val="Heading4"/>
      <w:lvlText w:val="%1.%2.%3.%4."/>
      <w:lvlJc w:val="left"/>
      <w:pPr>
        <w:tabs>
          <w:tab w:val="num" w:pos="2127"/>
        </w:tabs>
        <w:ind w:left="2127" w:hanging="1418"/>
      </w:pPr>
      <w:rPr>
        <w:rFonts w:hint="default"/>
      </w:rPr>
    </w:lvl>
    <w:lvl w:ilvl="4">
      <w:start w:val="1"/>
      <w:numFmt w:val="decimal"/>
      <w:pStyle w:val="Heading5"/>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25">
    <w:nsid w:val="6B7A6634"/>
    <w:multiLevelType w:val="multilevel"/>
    <w:tmpl w:val="6B948D4C"/>
    <w:lvl w:ilvl="0">
      <w:start w:val="6"/>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nsid w:val="6CAB2DB0"/>
    <w:multiLevelType w:val="hybridMultilevel"/>
    <w:tmpl w:val="DF60E8C2"/>
    <w:lvl w:ilvl="0" w:tplc="DD3E36AA">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40D5961"/>
    <w:multiLevelType w:val="multilevel"/>
    <w:tmpl w:val="58E22E5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nsid w:val="7AEF6A8B"/>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9">
    <w:nsid w:val="7E0736C4"/>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24"/>
  </w:num>
  <w:num w:numId="2">
    <w:abstractNumId w:val="3"/>
  </w:num>
  <w:num w:numId="3">
    <w:abstractNumId w:val="6"/>
  </w:num>
  <w:num w:numId="4">
    <w:abstractNumId w:val="15"/>
  </w:num>
  <w:num w:numId="5">
    <w:abstractNumId w:val="12"/>
  </w:num>
  <w:num w:numId="6">
    <w:abstractNumId w:val="14"/>
  </w:num>
  <w:num w:numId="7">
    <w:abstractNumId w:val="21"/>
  </w:num>
  <w:num w:numId="8">
    <w:abstractNumId w:val="11"/>
  </w:num>
  <w:num w:numId="9">
    <w:abstractNumId w:val="2"/>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13"/>
  </w:num>
  <w:num w:numId="21">
    <w:abstractNumId w:val="28"/>
  </w:num>
  <w:num w:numId="22">
    <w:abstractNumId w:val="7"/>
  </w:num>
  <w:num w:numId="23">
    <w:abstractNumId w:val="2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3"/>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num>
  <w:num w:numId="30">
    <w:abstractNumId w:val="22"/>
  </w:num>
  <w:num w:numId="31">
    <w:abstractNumId w:val="1"/>
  </w:num>
  <w:num w:numId="32">
    <w:abstractNumId w:val="0"/>
  </w:num>
  <w:num w:numId="33">
    <w:abstractNumId w:val="17"/>
  </w:num>
  <w:num w:numId="34">
    <w:abstractNumId w:val="19"/>
  </w:num>
  <w:num w:numId="35">
    <w:abstractNumId w:val="27"/>
  </w:num>
  <w:num w:numId="36">
    <w:abstractNumId w:val="25"/>
  </w:num>
  <w:num w:numId="37">
    <w:abstractNumId w:val="26"/>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27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CF0"/>
    <w:rsid w:val="00003D6B"/>
    <w:rsid w:val="0001289C"/>
    <w:rsid w:val="0002378D"/>
    <w:rsid w:val="00023931"/>
    <w:rsid w:val="00027219"/>
    <w:rsid w:val="0003341F"/>
    <w:rsid w:val="00035B33"/>
    <w:rsid w:val="00051A6C"/>
    <w:rsid w:val="00051C9F"/>
    <w:rsid w:val="00053AB4"/>
    <w:rsid w:val="00054ACE"/>
    <w:rsid w:val="00054C7E"/>
    <w:rsid w:val="0006192B"/>
    <w:rsid w:val="0006484C"/>
    <w:rsid w:val="00070CF3"/>
    <w:rsid w:val="0007452C"/>
    <w:rsid w:val="00076CB5"/>
    <w:rsid w:val="00083902"/>
    <w:rsid w:val="00084E34"/>
    <w:rsid w:val="000908C8"/>
    <w:rsid w:val="000931A5"/>
    <w:rsid w:val="000A2064"/>
    <w:rsid w:val="000A5A5F"/>
    <w:rsid w:val="000B07D8"/>
    <w:rsid w:val="000B4330"/>
    <w:rsid w:val="000B48D5"/>
    <w:rsid w:val="000B5102"/>
    <w:rsid w:val="000C6FE1"/>
    <w:rsid w:val="000D5ACA"/>
    <w:rsid w:val="000E0CDA"/>
    <w:rsid w:val="000E52AB"/>
    <w:rsid w:val="000E5F83"/>
    <w:rsid w:val="000E7ACB"/>
    <w:rsid w:val="000F0803"/>
    <w:rsid w:val="000F403D"/>
    <w:rsid w:val="000F6056"/>
    <w:rsid w:val="000F7130"/>
    <w:rsid w:val="0010218A"/>
    <w:rsid w:val="001027E8"/>
    <w:rsid w:val="00103487"/>
    <w:rsid w:val="0010394D"/>
    <w:rsid w:val="001052DD"/>
    <w:rsid w:val="00105E15"/>
    <w:rsid w:val="001224B9"/>
    <w:rsid w:val="00126D94"/>
    <w:rsid w:val="001412BE"/>
    <w:rsid w:val="00143F7F"/>
    <w:rsid w:val="00160C42"/>
    <w:rsid w:val="00160FE8"/>
    <w:rsid w:val="00164BFF"/>
    <w:rsid w:val="001702A3"/>
    <w:rsid w:val="00171913"/>
    <w:rsid w:val="001837D1"/>
    <w:rsid w:val="00186F81"/>
    <w:rsid w:val="001909A7"/>
    <w:rsid w:val="00191DEC"/>
    <w:rsid w:val="00193320"/>
    <w:rsid w:val="001938B7"/>
    <w:rsid w:val="00194CB1"/>
    <w:rsid w:val="0019527F"/>
    <w:rsid w:val="00195BEB"/>
    <w:rsid w:val="00197AA5"/>
    <w:rsid w:val="001A58EB"/>
    <w:rsid w:val="001A5BC7"/>
    <w:rsid w:val="001A623E"/>
    <w:rsid w:val="001A7FF3"/>
    <w:rsid w:val="001B1FDD"/>
    <w:rsid w:val="001B3360"/>
    <w:rsid w:val="001B74C8"/>
    <w:rsid w:val="001C013C"/>
    <w:rsid w:val="001C321F"/>
    <w:rsid w:val="001C52F3"/>
    <w:rsid w:val="001D34A0"/>
    <w:rsid w:val="001E34A4"/>
    <w:rsid w:val="001E7BBE"/>
    <w:rsid w:val="00207EA6"/>
    <w:rsid w:val="002139D4"/>
    <w:rsid w:val="00214ACA"/>
    <w:rsid w:val="002202A0"/>
    <w:rsid w:val="00223085"/>
    <w:rsid w:val="0023057A"/>
    <w:rsid w:val="00232309"/>
    <w:rsid w:val="002355F7"/>
    <w:rsid w:val="002360DF"/>
    <w:rsid w:val="00250FC3"/>
    <w:rsid w:val="00252935"/>
    <w:rsid w:val="002539E1"/>
    <w:rsid w:val="002550A9"/>
    <w:rsid w:val="002567E1"/>
    <w:rsid w:val="0025750C"/>
    <w:rsid w:val="002602C9"/>
    <w:rsid w:val="00260B03"/>
    <w:rsid w:val="00263198"/>
    <w:rsid w:val="002710E0"/>
    <w:rsid w:val="00271F62"/>
    <w:rsid w:val="00272E8D"/>
    <w:rsid w:val="002839D3"/>
    <w:rsid w:val="002858D9"/>
    <w:rsid w:val="00292D37"/>
    <w:rsid w:val="002960F9"/>
    <w:rsid w:val="002961F2"/>
    <w:rsid w:val="002968CF"/>
    <w:rsid w:val="002A0090"/>
    <w:rsid w:val="002A53B0"/>
    <w:rsid w:val="002A678F"/>
    <w:rsid w:val="002A72EF"/>
    <w:rsid w:val="002A737F"/>
    <w:rsid w:val="002B04B0"/>
    <w:rsid w:val="002B1000"/>
    <w:rsid w:val="002B2434"/>
    <w:rsid w:val="002B6961"/>
    <w:rsid w:val="002C0911"/>
    <w:rsid w:val="002C5D2F"/>
    <w:rsid w:val="002C6BE2"/>
    <w:rsid w:val="002C7004"/>
    <w:rsid w:val="002D0108"/>
    <w:rsid w:val="002D33A6"/>
    <w:rsid w:val="002D5719"/>
    <w:rsid w:val="002E1203"/>
    <w:rsid w:val="002E1AD2"/>
    <w:rsid w:val="002E5259"/>
    <w:rsid w:val="002E55DD"/>
    <w:rsid w:val="002F7C24"/>
    <w:rsid w:val="00307F56"/>
    <w:rsid w:val="00310E6D"/>
    <w:rsid w:val="0031302C"/>
    <w:rsid w:val="00314723"/>
    <w:rsid w:val="003167E9"/>
    <w:rsid w:val="00324E44"/>
    <w:rsid w:val="00334717"/>
    <w:rsid w:val="00336F82"/>
    <w:rsid w:val="0035112D"/>
    <w:rsid w:val="00361785"/>
    <w:rsid w:val="00365C6C"/>
    <w:rsid w:val="003673DC"/>
    <w:rsid w:val="00396E5E"/>
    <w:rsid w:val="003A75A4"/>
    <w:rsid w:val="003B0935"/>
    <w:rsid w:val="003C2CC9"/>
    <w:rsid w:val="003C3691"/>
    <w:rsid w:val="003C3FDD"/>
    <w:rsid w:val="003C78B1"/>
    <w:rsid w:val="003C7A11"/>
    <w:rsid w:val="003D17B1"/>
    <w:rsid w:val="003D4E7A"/>
    <w:rsid w:val="003E3886"/>
    <w:rsid w:val="003E3FE0"/>
    <w:rsid w:val="003E44D2"/>
    <w:rsid w:val="003E623F"/>
    <w:rsid w:val="003F4D28"/>
    <w:rsid w:val="003F5558"/>
    <w:rsid w:val="00401274"/>
    <w:rsid w:val="00401647"/>
    <w:rsid w:val="004017D3"/>
    <w:rsid w:val="0040497D"/>
    <w:rsid w:val="00404E40"/>
    <w:rsid w:val="0040587B"/>
    <w:rsid w:val="004124E4"/>
    <w:rsid w:val="00412C71"/>
    <w:rsid w:val="00416318"/>
    <w:rsid w:val="00417B89"/>
    <w:rsid w:val="00420592"/>
    <w:rsid w:val="00421D11"/>
    <w:rsid w:val="00422291"/>
    <w:rsid w:val="004239BA"/>
    <w:rsid w:val="004330D5"/>
    <w:rsid w:val="00437376"/>
    <w:rsid w:val="00465024"/>
    <w:rsid w:val="0047147B"/>
    <w:rsid w:val="004745E6"/>
    <w:rsid w:val="00480726"/>
    <w:rsid w:val="004823D0"/>
    <w:rsid w:val="00482E24"/>
    <w:rsid w:val="00490B23"/>
    <w:rsid w:val="00490BCD"/>
    <w:rsid w:val="00492BD2"/>
    <w:rsid w:val="004A0DF1"/>
    <w:rsid w:val="004A1072"/>
    <w:rsid w:val="004A29C1"/>
    <w:rsid w:val="004B20E9"/>
    <w:rsid w:val="004B32ED"/>
    <w:rsid w:val="004B3F00"/>
    <w:rsid w:val="004C1701"/>
    <w:rsid w:val="004D121F"/>
    <w:rsid w:val="004D5EC2"/>
    <w:rsid w:val="004D77D8"/>
    <w:rsid w:val="004E4357"/>
    <w:rsid w:val="004F00B3"/>
    <w:rsid w:val="004F39B8"/>
    <w:rsid w:val="00501C0E"/>
    <w:rsid w:val="005107F9"/>
    <w:rsid w:val="005135C2"/>
    <w:rsid w:val="00517951"/>
    <w:rsid w:val="00521CD3"/>
    <w:rsid w:val="00523FCD"/>
    <w:rsid w:val="00530249"/>
    <w:rsid w:val="005361F4"/>
    <w:rsid w:val="00537578"/>
    <w:rsid w:val="00541E80"/>
    <w:rsid w:val="00552EB6"/>
    <w:rsid w:val="00560710"/>
    <w:rsid w:val="00562074"/>
    <w:rsid w:val="00583972"/>
    <w:rsid w:val="00591E42"/>
    <w:rsid w:val="005A5B16"/>
    <w:rsid w:val="005A74ED"/>
    <w:rsid w:val="005B6DFA"/>
    <w:rsid w:val="005C5811"/>
    <w:rsid w:val="005C5B05"/>
    <w:rsid w:val="005E0AAF"/>
    <w:rsid w:val="005E51F4"/>
    <w:rsid w:val="005E7C9B"/>
    <w:rsid w:val="005F3A2B"/>
    <w:rsid w:val="00600397"/>
    <w:rsid w:val="0060375B"/>
    <w:rsid w:val="00603854"/>
    <w:rsid w:val="0061036F"/>
    <w:rsid w:val="006159F0"/>
    <w:rsid w:val="006201BA"/>
    <w:rsid w:val="00622F63"/>
    <w:rsid w:val="00624637"/>
    <w:rsid w:val="0062667D"/>
    <w:rsid w:val="00627677"/>
    <w:rsid w:val="0063089C"/>
    <w:rsid w:val="00630FC8"/>
    <w:rsid w:val="00637AAB"/>
    <w:rsid w:val="006420F4"/>
    <w:rsid w:val="006542DA"/>
    <w:rsid w:val="00656F0A"/>
    <w:rsid w:val="00666752"/>
    <w:rsid w:val="0066679D"/>
    <w:rsid w:val="00670E24"/>
    <w:rsid w:val="00671DD9"/>
    <w:rsid w:val="006740F7"/>
    <w:rsid w:val="0067446D"/>
    <w:rsid w:val="006760CC"/>
    <w:rsid w:val="00680DF2"/>
    <w:rsid w:val="00687C78"/>
    <w:rsid w:val="00691725"/>
    <w:rsid w:val="006A0116"/>
    <w:rsid w:val="006A43EB"/>
    <w:rsid w:val="006A6680"/>
    <w:rsid w:val="006A70E7"/>
    <w:rsid w:val="006C0AE8"/>
    <w:rsid w:val="006C14F0"/>
    <w:rsid w:val="006C3A7A"/>
    <w:rsid w:val="006C5D90"/>
    <w:rsid w:val="006D09B3"/>
    <w:rsid w:val="006D78BB"/>
    <w:rsid w:val="006F00CC"/>
    <w:rsid w:val="006F3C5F"/>
    <w:rsid w:val="006F7CF7"/>
    <w:rsid w:val="00707DDC"/>
    <w:rsid w:val="00716EDE"/>
    <w:rsid w:val="007269B1"/>
    <w:rsid w:val="00734A4A"/>
    <w:rsid w:val="007352EA"/>
    <w:rsid w:val="00737955"/>
    <w:rsid w:val="00745899"/>
    <w:rsid w:val="007469CF"/>
    <w:rsid w:val="007470E3"/>
    <w:rsid w:val="00762F00"/>
    <w:rsid w:val="00763E32"/>
    <w:rsid w:val="0077156E"/>
    <w:rsid w:val="007736FA"/>
    <w:rsid w:val="00784FCC"/>
    <w:rsid w:val="00787901"/>
    <w:rsid w:val="007907D8"/>
    <w:rsid w:val="00793EDD"/>
    <w:rsid w:val="00794833"/>
    <w:rsid w:val="007A2025"/>
    <w:rsid w:val="007A42F9"/>
    <w:rsid w:val="007B019A"/>
    <w:rsid w:val="007B2A4F"/>
    <w:rsid w:val="007B32C0"/>
    <w:rsid w:val="007B46FE"/>
    <w:rsid w:val="007B4B44"/>
    <w:rsid w:val="007C0BE2"/>
    <w:rsid w:val="007C381C"/>
    <w:rsid w:val="007C771B"/>
    <w:rsid w:val="007D04F2"/>
    <w:rsid w:val="007D3426"/>
    <w:rsid w:val="007D49FD"/>
    <w:rsid w:val="007D6375"/>
    <w:rsid w:val="007E0CE2"/>
    <w:rsid w:val="007F4406"/>
    <w:rsid w:val="007F5005"/>
    <w:rsid w:val="00805970"/>
    <w:rsid w:val="00806FF6"/>
    <w:rsid w:val="00807BB2"/>
    <w:rsid w:val="00807D08"/>
    <w:rsid w:val="00822C55"/>
    <w:rsid w:val="008234B3"/>
    <w:rsid w:val="008268A7"/>
    <w:rsid w:val="00832E5F"/>
    <w:rsid w:val="00842CC8"/>
    <w:rsid w:val="00843EF9"/>
    <w:rsid w:val="00845499"/>
    <w:rsid w:val="0085223A"/>
    <w:rsid w:val="00856B45"/>
    <w:rsid w:val="0086139B"/>
    <w:rsid w:val="008634E0"/>
    <w:rsid w:val="00873CE8"/>
    <w:rsid w:val="00874195"/>
    <w:rsid w:val="00876A09"/>
    <w:rsid w:val="00876F5B"/>
    <w:rsid w:val="00883017"/>
    <w:rsid w:val="00884F9D"/>
    <w:rsid w:val="008906CC"/>
    <w:rsid w:val="00890A8C"/>
    <w:rsid w:val="00893C2D"/>
    <w:rsid w:val="008A043F"/>
    <w:rsid w:val="008A06BA"/>
    <w:rsid w:val="008A2E55"/>
    <w:rsid w:val="008A4175"/>
    <w:rsid w:val="008A4A81"/>
    <w:rsid w:val="008A6FAA"/>
    <w:rsid w:val="008B2C6A"/>
    <w:rsid w:val="008B3B0F"/>
    <w:rsid w:val="008B476F"/>
    <w:rsid w:val="008B4936"/>
    <w:rsid w:val="008B6A8A"/>
    <w:rsid w:val="008C508B"/>
    <w:rsid w:val="008C7A0B"/>
    <w:rsid w:val="008D1576"/>
    <w:rsid w:val="008D3FCB"/>
    <w:rsid w:val="008E0E65"/>
    <w:rsid w:val="008E161F"/>
    <w:rsid w:val="008E1945"/>
    <w:rsid w:val="008E514F"/>
    <w:rsid w:val="008F582F"/>
    <w:rsid w:val="008F58FB"/>
    <w:rsid w:val="008F6558"/>
    <w:rsid w:val="00902DB7"/>
    <w:rsid w:val="00902EFE"/>
    <w:rsid w:val="0090715E"/>
    <w:rsid w:val="009102C4"/>
    <w:rsid w:val="009109B3"/>
    <w:rsid w:val="00912C1D"/>
    <w:rsid w:val="00913396"/>
    <w:rsid w:val="009150FD"/>
    <w:rsid w:val="00917C8B"/>
    <w:rsid w:val="009217B2"/>
    <w:rsid w:val="00930523"/>
    <w:rsid w:val="0093287D"/>
    <w:rsid w:val="00932922"/>
    <w:rsid w:val="00935C4A"/>
    <w:rsid w:val="00936F9D"/>
    <w:rsid w:val="00940C0A"/>
    <w:rsid w:val="00942F16"/>
    <w:rsid w:val="0094365A"/>
    <w:rsid w:val="009470F9"/>
    <w:rsid w:val="0095215C"/>
    <w:rsid w:val="00955C56"/>
    <w:rsid w:val="009569BF"/>
    <w:rsid w:val="00957128"/>
    <w:rsid w:val="00957B6C"/>
    <w:rsid w:val="00962801"/>
    <w:rsid w:val="00963749"/>
    <w:rsid w:val="0096395E"/>
    <w:rsid w:val="009755C9"/>
    <w:rsid w:val="00976B48"/>
    <w:rsid w:val="009847E7"/>
    <w:rsid w:val="00985D75"/>
    <w:rsid w:val="009863C4"/>
    <w:rsid w:val="009864FE"/>
    <w:rsid w:val="00987AD9"/>
    <w:rsid w:val="00991C27"/>
    <w:rsid w:val="0099349D"/>
    <w:rsid w:val="009A2C6F"/>
    <w:rsid w:val="009A5985"/>
    <w:rsid w:val="009A7A90"/>
    <w:rsid w:val="009B15D0"/>
    <w:rsid w:val="009B48AE"/>
    <w:rsid w:val="009D42C6"/>
    <w:rsid w:val="009D7BA3"/>
    <w:rsid w:val="009E0E8E"/>
    <w:rsid w:val="009E2A1B"/>
    <w:rsid w:val="009F6B33"/>
    <w:rsid w:val="009F72BD"/>
    <w:rsid w:val="00A01A5C"/>
    <w:rsid w:val="00A01CBE"/>
    <w:rsid w:val="00A02C3E"/>
    <w:rsid w:val="00A074C2"/>
    <w:rsid w:val="00A14281"/>
    <w:rsid w:val="00A20333"/>
    <w:rsid w:val="00A224E7"/>
    <w:rsid w:val="00A2491F"/>
    <w:rsid w:val="00A30278"/>
    <w:rsid w:val="00A30929"/>
    <w:rsid w:val="00A33046"/>
    <w:rsid w:val="00A33F74"/>
    <w:rsid w:val="00A34FA8"/>
    <w:rsid w:val="00A34FEA"/>
    <w:rsid w:val="00A373A0"/>
    <w:rsid w:val="00A4449D"/>
    <w:rsid w:val="00A44DD5"/>
    <w:rsid w:val="00A4719C"/>
    <w:rsid w:val="00A47DB4"/>
    <w:rsid w:val="00A569DB"/>
    <w:rsid w:val="00A70970"/>
    <w:rsid w:val="00A7707E"/>
    <w:rsid w:val="00A772AD"/>
    <w:rsid w:val="00A849CC"/>
    <w:rsid w:val="00A84A09"/>
    <w:rsid w:val="00A869C4"/>
    <w:rsid w:val="00A86D2E"/>
    <w:rsid w:val="00A8718A"/>
    <w:rsid w:val="00A94361"/>
    <w:rsid w:val="00A95564"/>
    <w:rsid w:val="00A95F6F"/>
    <w:rsid w:val="00A96A13"/>
    <w:rsid w:val="00AA6907"/>
    <w:rsid w:val="00AB2E13"/>
    <w:rsid w:val="00AC00C4"/>
    <w:rsid w:val="00AC20DA"/>
    <w:rsid w:val="00AC3CEF"/>
    <w:rsid w:val="00AC4569"/>
    <w:rsid w:val="00AC4F8F"/>
    <w:rsid w:val="00AD0CF0"/>
    <w:rsid w:val="00AD1BD9"/>
    <w:rsid w:val="00AD4893"/>
    <w:rsid w:val="00AD5818"/>
    <w:rsid w:val="00AE056F"/>
    <w:rsid w:val="00AE0815"/>
    <w:rsid w:val="00AE1D61"/>
    <w:rsid w:val="00AE508C"/>
    <w:rsid w:val="00AE61AA"/>
    <w:rsid w:val="00AE753C"/>
    <w:rsid w:val="00AE7570"/>
    <w:rsid w:val="00AF2A79"/>
    <w:rsid w:val="00AF4E93"/>
    <w:rsid w:val="00B0160B"/>
    <w:rsid w:val="00B01CA7"/>
    <w:rsid w:val="00B01E24"/>
    <w:rsid w:val="00B10F11"/>
    <w:rsid w:val="00B141E0"/>
    <w:rsid w:val="00B1420F"/>
    <w:rsid w:val="00B15C7B"/>
    <w:rsid w:val="00B165F9"/>
    <w:rsid w:val="00B16A7A"/>
    <w:rsid w:val="00B16B68"/>
    <w:rsid w:val="00B172D5"/>
    <w:rsid w:val="00B17E4B"/>
    <w:rsid w:val="00B210EA"/>
    <w:rsid w:val="00B21F41"/>
    <w:rsid w:val="00B23622"/>
    <w:rsid w:val="00B24B42"/>
    <w:rsid w:val="00B2529C"/>
    <w:rsid w:val="00B25BB4"/>
    <w:rsid w:val="00B26F49"/>
    <w:rsid w:val="00B3063B"/>
    <w:rsid w:val="00B3139B"/>
    <w:rsid w:val="00B36F14"/>
    <w:rsid w:val="00B451AF"/>
    <w:rsid w:val="00B45A79"/>
    <w:rsid w:val="00B509AC"/>
    <w:rsid w:val="00B54FAB"/>
    <w:rsid w:val="00B55590"/>
    <w:rsid w:val="00B61BC9"/>
    <w:rsid w:val="00B64FED"/>
    <w:rsid w:val="00B65849"/>
    <w:rsid w:val="00B771D0"/>
    <w:rsid w:val="00B773E1"/>
    <w:rsid w:val="00B80114"/>
    <w:rsid w:val="00B823E5"/>
    <w:rsid w:val="00BA0F46"/>
    <w:rsid w:val="00BA38E9"/>
    <w:rsid w:val="00BA63EC"/>
    <w:rsid w:val="00BA6F97"/>
    <w:rsid w:val="00BB23D6"/>
    <w:rsid w:val="00BB5166"/>
    <w:rsid w:val="00BB5A5D"/>
    <w:rsid w:val="00BB5D4D"/>
    <w:rsid w:val="00BB6630"/>
    <w:rsid w:val="00BC1E53"/>
    <w:rsid w:val="00BC66FF"/>
    <w:rsid w:val="00BD25A7"/>
    <w:rsid w:val="00BD6EEC"/>
    <w:rsid w:val="00BE691B"/>
    <w:rsid w:val="00BE6CC3"/>
    <w:rsid w:val="00C01DD4"/>
    <w:rsid w:val="00C04EBF"/>
    <w:rsid w:val="00C05479"/>
    <w:rsid w:val="00C105B9"/>
    <w:rsid w:val="00C113B3"/>
    <w:rsid w:val="00C123BF"/>
    <w:rsid w:val="00C16A76"/>
    <w:rsid w:val="00C21FE0"/>
    <w:rsid w:val="00C22775"/>
    <w:rsid w:val="00C22CC6"/>
    <w:rsid w:val="00C237D2"/>
    <w:rsid w:val="00C2576B"/>
    <w:rsid w:val="00C339D8"/>
    <w:rsid w:val="00C411F7"/>
    <w:rsid w:val="00C44941"/>
    <w:rsid w:val="00C45225"/>
    <w:rsid w:val="00C525FB"/>
    <w:rsid w:val="00C54A26"/>
    <w:rsid w:val="00C54E5C"/>
    <w:rsid w:val="00C55DAC"/>
    <w:rsid w:val="00C655FC"/>
    <w:rsid w:val="00C73F3B"/>
    <w:rsid w:val="00C80156"/>
    <w:rsid w:val="00C813C6"/>
    <w:rsid w:val="00C859F7"/>
    <w:rsid w:val="00C956FE"/>
    <w:rsid w:val="00CA1B50"/>
    <w:rsid w:val="00CA6B40"/>
    <w:rsid w:val="00CA7464"/>
    <w:rsid w:val="00CA7A75"/>
    <w:rsid w:val="00CB2E49"/>
    <w:rsid w:val="00CB3C85"/>
    <w:rsid w:val="00CB5649"/>
    <w:rsid w:val="00CE1B31"/>
    <w:rsid w:val="00CE359A"/>
    <w:rsid w:val="00CE3AAD"/>
    <w:rsid w:val="00CE52C8"/>
    <w:rsid w:val="00CE6F9A"/>
    <w:rsid w:val="00CF39BA"/>
    <w:rsid w:val="00D04847"/>
    <w:rsid w:val="00D048E3"/>
    <w:rsid w:val="00D058C4"/>
    <w:rsid w:val="00D06381"/>
    <w:rsid w:val="00D07FEA"/>
    <w:rsid w:val="00D10847"/>
    <w:rsid w:val="00D1368C"/>
    <w:rsid w:val="00D2096F"/>
    <w:rsid w:val="00D210D4"/>
    <w:rsid w:val="00D21D40"/>
    <w:rsid w:val="00D21DF1"/>
    <w:rsid w:val="00D2284A"/>
    <w:rsid w:val="00D22C0A"/>
    <w:rsid w:val="00D23C46"/>
    <w:rsid w:val="00D34003"/>
    <w:rsid w:val="00D462E5"/>
    <w:rsid w:val="00D5553A"/>
    <w:rsid w:val="00D5754B"/>
    <w:rsid w:val="00D6046D"/>
    <w:rsid w:val="00D6395F"/>
    <w:rsid w:val="00D66531"/>
    <w:rsid w:val="00D66DB0"/>
    <w:rsid w:val="00D67E6C"/>
    <w:rsid w:val="00D71282"/>
    <w:rsid w:val="00D72741"/>
    <w:rsid w:val="00D738D8"/>
    <w:rsid w:val="00D74D5F"/>
    <w:rsid w:val="00D772AA"/>
    <w:rsid w:val="00D901B3"/>
    <w:rsid w:val="00DA6FAC"/>
    <w:rsid w:val="00DB04D8"/>
    <w:rsid w:val="00DB21B2"/>
    <w:rsid w:val="00DB3DB7"/>
    <w:rsid w:val="00DB4361"/>
    <w:rsid w:val="00DB7020"/>
    <w:rsid w:val="00DC0F10"/>
    <w:rsid w:val="00DD02F5"/>
    <w:rsid w:val="00DD0EA7"/>
    <w:rsid w:val="00DD42E3"/>
    <w:rsid w:val="00DD6203"/>
    <w:rsid w:val="00DE1C0C"/>
    <w:rsid w:val="00DE2F66"/>
    <w:rsid w:val="00DE4859"/>
    <w:rsid w:val="00DF1F19"/>
    <w:rsid w:val="00DF2BA1"/>
    <w:rsid w:val="00E01628"/>
    <w:rsid w:val="00E052E2"/>
    <w:rsid w:val="00E053C5"/>
    <w:rsid w:val="00E12516"/>
    <w:rsid w:val="00E16AB5"/>
    <w:rsid w:val="00E23969"/>
    <w:rsid w:val="00E301AA"/>
    <w:rsid w:val="00E3208D"/>
    <w:rsid w:val="00E3634F"/>
    <w:rsid w:val="00E37A4C"/>
    <w:rsid w:val="00E46B53"/>
    <w:rsid w:val="00E52F59"/>
    <w:rsid w:val="00E55287"/>
    <w:rsid w:val="00E566E5"/>
    <w:rsid w:val="00E6176B"/>
    <w:rsid w:val="00E633BC"/>
    <w:rsid w:val="00E6414E"/>
    <w:rsid w:val="00E645F3"/>
    <w:rsid w:val="00E66FA9"/>
    <w:rsid w:val="00E730AB"/>
    <w:rsid w:val="00E835AF"/>
    <w:rsid w:val="00E8391A"/>
    <w:rsid w:val="00EA16E0"/>
    <w:rsid w:val="00EA2A67"/>
    <w:rsid w:val="00EA4532"/>
    <w:rsid w:val="00EB1029"/>
    <w:rsid w:val="00EB1904"/>
    <w:rsid w:val="00EB1D99"/>
    <w:rsid w:val="00EB4AB7"/>
    <w:rsid w:val="00EB5579"/>
    <w:rsid w:val="00EB72F7"/>
    <w:rsid w:val="00EC5D16"/>
    <w:rsid w:val="00EC75B6"/>
    <w:rsid w:val="00ED0DE6"/>
    <w:rsid w:val="00ED1437"/>
    <w:rsid w:val="00EE600E"/>
    <w:rsid w:val="00EF1845"/>
    <w:rsid w:val="00EF387D"/>
    <w:rsid w:val="00EF560D"/>
    <w:rsid w:val="00EF6991"/>
    <w:rsid w:val="00F02DA6"/>
    <w:rsid w:val="00F05B7B"/>
    <w:rsid w:val="00F11038"/>
    <w:rsid w:val="00F11AA8"/>
    <w:rsid w:val="00F161EB"/>
    <w:rsid w:val="00F221F9"/>
    <w:rsid w:val="00F238E8"/>
    <w:rsid w:val="00F24E01"/>
    <w:rsid w:val="00F30734"/>
    <w:rsid w:val="00F3120E"/>
    <w:rsid w:val="00F317C0"/>
    <w:rsid w:val="00F33484"/>
    <w:rsid w:val="00F33AE2"/>
    <w:rsid w:val="00F35549"/>
    <w:rsid w:val="00F373D3"/>
    <w:rsid w:val="00F44744"/>
    <w:rsid w:val="00F50DE4"/>
    <w:rsid w:val="00F526CE"/>
    <w:rsid w:val="00F60D06"/>
    <w:rsid w:val="00F60F9F"/>
    <w:rsid w:val="00F61C93"/>
    <w:rsid w:val="00F645EB"/>
    <w:rsid w:val="00F70B8E"/>
    <w:rsid w:val="00F94E40"/>
    <w:rsid w:val="00F95290"/>
    <w:rsid w:val="00FA31AD"/>
    <w:rsid w:val="00FB3EA4"/>
    <w:rsid w:val="00FB5C82"/>
    <w:rsid w:val="00FC02C1"/>
    <w:rsid w:val="00FD0319"/>
    <w:rsid w:val="00FD5BB7"/>
    <w:rsid w:val="00FD6A5F"/>
    <w:rsid w:val="00FE545D"/>
    <w:rsid w:val="00FE6B81"/>
    <w:rsid w:val="00FF5046"/>
    <w:rsid w:val="00FF64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37578"/>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Heading1">
    <w:name w:val="heading 1"/>
    <w:basedOn w:val="Normal"/>
    <w:next w:val="Normal"/>
    <w:link w:val="Heading1Char"/>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Heading2">
    <w:name w:val="heading 2"/>
    <w:basedOn w:val="Normal"/>
    <w:next w:val="Normal"/>
    <w:link w:val="Heading2Char"/>
    <w:uiPriority w:val="99"/>
    <w:qFormat/>
    <w:rsid w:val="00B24B42"/>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Heading3">
    <w:name w:val="heading 3"/>
    <w:basedOn w:val="Normal"/>
    <w:next w:val="Normal"/>
    <w:link w:val="Heading3Char"/>
    <w:uiPriority w:val="99"/>
    <w:qFormat/>
    <w:rsid w:val="00B24B42"/>
    <w:pPr>
      <w:numPr>
        <w:ilvl w:val="2"/>
        <w:numId w:val="1"/>
      </w:numPr>
      <w:spacing w:before="240" w:after="120" w:line="240" w:lineRule="atLeast"/>
      <w:outlineLvl w:val="2"/>
    </w:pPr>
    <w:rPr>
      <w:b/>
      <w:bCs/>
      <w:spacing w:val="-10"/>
      <w:kern w:val="28"/>
    </w:rPr>
  </w:style>
  <w:style w:type="paragraph" w:styleId="Heading4">
    <w:name w:val="heading 4"/>
    <w:basedOn w:val="Normal"/>
    <w:next w:val="Normal"/>
    <w:link w:val="Heading4Char"/>
    <w:uiPriority w:val="99"/>
    <w:qFormat/>
    <w:rsid w:val="00B24B42"/>
    <w:pPr>
      <w:keepNext/>
      <w:keepLines/>
      <w:numPr>
        <w:ilvl w:val="3"/>
        <w:numId w:val="1"/>
      </w:numPr>
      <w:spacing w:before="240" w:after="120" w:line="240" w:lineRule="atLeast"/>
      <w:outlineLvl w:val="3"/>
    </w:pPr>
    <w:rPr>
      <w:b/>
      <w:bCs/>
      <w:i/>
      <w:iCs/>
      <w:spacing w:val="-4"/>
      <w:kern w:val="28"/>
      <w:sz w:val="22"/>
      <w:szCs w:val="22"/>
    </w:rPr>
  </w:style>
  <w:style w:type="paragraph" w:styleId="Heading5">
    <w:name w:val="heading 5"/>
    <w:basedOn w:val="Normal"/>
    <w:next w:val="Normal"/>
    <w:link w:val="Heading5Char"/>
    <w:uiPriority w:val="99"/>
    <w:qFormat/>
    <w:rsid w:val="00B24B42"/>
    <w:pPr>
      <w:keepNext/>
      <w:keepLines/>
      <w:numPr>
        <w:ilvl w:val="4"/>
        <w:numId w:val="1"/>
      </w:numPr>
      <w:spacing w:line="240" w:lineRule="atLeast"/>
      <w:outlineLvl w:val="4"/>
    </w:pPr>
    <w:rPr>
      <w:b/>
      <w:bCs/>
      <w:spacing w:val="-4"/>
      <w:kern w:val="28"/>
    </w:rPr>
  </w:style>
  <w:style w:type="paragraph" w:styleId="Heading6">
    <w:name w:val="heading 6"/>
    <w:basedOn w:val="Normal"/>
    <w:next w:val="Normal"/>
    <w:link w:val="Heading6Char"/>
    <w:uiPriority w:val="99"/>
    <w:qFormat/>
    <w:rsid w:val="00F221F9"/>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B42"/>
    <w:rPr>
      <w:rFonts w:ascii="Arial Black" w:hAnsi="Arial Black" w:cs="Arial Black"/>
      <w:caps/>
      <w:spacing w:val="-8"/>
      <w:kern w:val="20"/>
      <w:sz w:val="24"/>
      <w:szCs w:val="24"/>
    </w:rPr>
  </w:style>
  <w:style w:type="character" w:customStyle="1" w:styleId="Heading2Char">
    <w:name w:val="Heading 2 Char"/>
    <w:basedOn w:val="DefaultParagraphFont"/>
    <w:link w:val="Heading2"/>
    <w:uiPriority w:val="99"/>
    <w:locked/>
    <w:rsid w:val="00B24B42"/>
    <w:rPr>
      <w:rFonts w:ascii="Arial Black" w:hAnsi="Arial Black" w:cs="Arial Black"/>
      <w:spacing w:val="-10"/>
      <w:kern w:val="28"/>
      <w:sz w:val="24"/>
      <w:szCs w:val="24"/>
    </w:rPr>
  </w:style>
  <w:style w:type="character" w:customStyle="1" w:styleId="Heading3Char">
    <w:name w:val="Heading 3 Char"/>
    <w:basedOn w:val="DefaultParagraphFont"/>
    <w:link w:val="Heading3"/>
    <w:uiPriority w:val="99"/>
    <w:locked/>
    <w:rsid w:val="00B24B42"/>
    <w:rPr>
      <w:rFonts w:ascii="Times New Roman" w:hAnsi="Times New Roman" w:cs="Times New Roman"/>
      <w:b/>
      <w:bCs/>
      <w:spacing w:val="-10"/>
      <w:kern w:val="28"/>
      <w:sz w:val="28"/>
      <w:szCs w:val="28"/>
    </w:rPr>
  </w:style>
  <w:style w:type="character" w:customStyle="1" w:styleId="Heading4Char">
    <w:name w:val="Heading 4 Char"/>
    <w:basedOn w:val="DefaultParagraphFont"/>
    <w:link w:val="Heading4"/>
    <w:uiPriority w:val="99"/>
    <w:locked/>
    <w:rsid w:val="00B24B42"/>
    <w:rPr>
      <w:rFonts w:ascii="Times New Roman" w:hAnsi="Times New Roman" w:cs="Times New Roman"/>
      <w:b/>
      <w:bCs/>
      <w:i/>
      <w:iCs/>
      <w:spacing w:val="-4"/>
      <w:kern w:val="28"/>
    </w:rPr>
  </w:style>
  <w:style w:type="character" w:customStyle="1" w:styleId="Heading5Char">
    <w:name w:val="Heading 5 Char"/>
    <w:basedOn w:val="DefaultParagraphFont"/>
    <w:link w:val="Heading5"/>
    <w:uiPriority w:val="99"/>
    <w:locked/>
    <w:rsid w:val="00B24B42"/>
    <w:rPr>
      <w:rFonts w:ascii="Times New Roman" w:hAnsi="Times New Roman" w:cs="Times New Roman"/>
      <w:b/>
      <w:bCs/>
      <w:spacing w:val="-4"/>
      <w:kern w:val="28"/>
      <w:sz w:val="28"/>
      <w:szCs w:val="28"/>
    </w:rPr>
  </w:style>
  <w:style w:type="character" w:customStyle="1" w:styleId="Heading6Char">
    <w:name w:val="Heading 6 Char"/>
    <w:basedOn w:val="DefaultParagraphFont"/>
    <w:link w:val="Heading6"/>
    <w:uiPriority w:val="99"/>
    <w:semiHidden/>
    <w:locked/>
    <w:rsid w:val="00F221F9"/>
    <w:rPr>
      <w:rFonts w:ascii="Cambria" w:hAnsi="Cambria" w:cs="Cambria"/>
      <w:i/>
      <w:iCs/>
      <w:color w:val="243F60"/>
      <w:spacing w:val="-5"/>
      <w:sz w:val="28"/>
      <w:szCs w:val="28"/>
    </w:rPr>
  </w:style>
  <w:style w:type="paragraph" w:styleId="Title">
    <w:name w:val="Title"/>
    <w:basedOn w:val="Normal"/>
    <w:next w:val="Normal"/>
    <w:link w:val="TitleChar"/>
    <w:uiPriority w:val="99"/>
    <w:qFormat/>
    <w:rsid w:val="00B24B42"/>
    <w:pPr>
      <w:keepNext/>
      <w:keepLines/>
      <w:spacing w:before="220" w:after="60"/>
      <w:ind w:firstLine="0"/>
      <w:jc w:val="center"/>
    </w:pPr>
    <w:rPr>
      <w:b/>
      <w:bCs/>
      <w:caps/>
      <w:spacing w:val="-30"/>
      <w:kern w:val="28"/>
      <w:sz w:val="32"/>
      <w:szCs w:val="32"/>
    </w:rPr>
  </w:style>
  <w:style w:type="character" w:customStyle="1" w:styleId="TitleChar">
    <w:name w:val="Title Char"/>
    <w:basedOn w:val="DefaultParagraphFont"/>
    <w:link w:val="Title"/>
    <w:uiPriority w:val="99"/>
    <w:locked/>
    <w:rsid w:val="00B24B42"/>
    <w:rPr>
      <w:rFonts w:ascii="Times New Roman" w:hAnsi="Times New Roman" w:cs="Times New Roman"/>
      <w:b/>
      <w:bCs/>
      <w:caps/>
      <w:spacing w:val="-30"/>
      <w:kern w:val="28"/>
      <w:sz w:val="28"/>
      <w:szCs w:val="28"/>
    </w:rPr>
  </w:style>
  <w:style w:type="paragraph" w:styleId="NormalWeb">
    <w:name w:val="Normal (Web)"/>
    <w:aliases w:val="Обычный (Web),Обычный (веб)3"/>
    <w:basedOn w:val="Normal"/>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Normal"/>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Normal"/>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DefaultParagraphFont"/>
    <w:uiPriority w:val="99"/>
    <w:rsid w:val="00171913"/>
  </w:style>
  <w:style w:type="paragraph" w:customStyle="1" w:styleId="1">
    <w:name w:val="Обычный1"/>
    <w:basedOn w:val="Normal"/>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Hyperlink">
    <w:name w:val="Hyperlink"/>
    <w:basedOn w:val="DefaultParagraphFont"/>
    <w:uiPriority w:val="99"/>
    <w:rsid w:val="00365C6C"/>
    <w:rPr>
      <w:color w:val="0000FF"/>
      <w:u w:val="single"/>
    </w:rPr>
  </w:style>
  <w:style w:type="paragraph" w:styleId="BodyText2">
    <w:name w:val="Body Text 2"/>
    <w:basedOn w:val="Normal"/>
    <w:link w:val="BodyText2Char"/>
    <w:uiPriority w:val="99"/>
    <w:rsid w:val="00365C6C"/>
    <w:pPr>
      <w:widowControl/>
      <w:adjustRightInd/>
      <w:spacing w:line="240" w:lineRule="auto"/>
      <w:ind w:firstLine="0"/>
      <w:jc w:val="center"/>
      <w:textAlignment w:val="auto"/>
    </w:pPr>
    <w:rPr>
      <w:spacing w:val="0"/>
      <w:lang w:eastAsia="ru-RU"/>
    </w:rPr>
  </w:style>
  <w:style w:type="character" w:customStyle="1" w:styleId="BodyText2Char">
    <w:name w:val="Body Text 2 Char"/>
    <w:basedOn w:val="DefaultParagraphFont"/>
    <w:link w:val="BodyText2"/>
    <w:uiPriority w:val="99"/>
    <w:locked/>
    <w:rsid w:val="00365C6C"/>
    <w:rPr>
      <w:rFonts w:ascii="Times New Roman" w:hAnsi="Times New Roman" w:cs="Times New Roman"/>
      <w:sz w:val="24"/>
      <w:szCs w:val="24"/>
      <w:lang w:eastAsia="ru-RU"/>
    </w:rPr>
  </w:style>
  <w:style w:type="paragraph" w:styleId="ListParagraph">
    <w:name w:val="List Paragraph"/>
    <w:basedOn w:val="Normal"/>
    <w:uiPriority w:val="99"/>
    <w:qFormat/>
    <w:rsid w:val="00AC4F8F"/>
    <w:pPr>
      <w:ind w:left="708" w:firstLine="0"/>
    </w:pPr>
    <w:rPr>
      <w:rFonts w:ascii="Arial" w:hAnsi="Arial" w:cs="Arial"/>
      <w:sz w:val="20"/>
      <w:szCs w:val="20"/>
      <w:lang w:val="en-US"/>
    </w:rPr>
  </w:style>
  <w:style w:type="paragraph" w:styleId="BodyTextIndent">
    <w:name w:val="Body Text Indent"/>
    <w:basedOn w:val="Normal"/>
    <w:link w:val="BodyTextIndentChar"/>
    <w:uiPriority w:val="99"/>
    <w:semiHidden/>
    <w:rsid w:val="00680DF2"/>
    <w:pPr>
      <w:spacing w:after="120"/>
      <w:ind w:left="283"/>
    </w:pPr>
  </w:style>
  <w:style w:type="character" w:customStyle="1" w:styleId="BodyTextIndentChar">
    <w:name w:val="Body Text Indent Char"/>
    <w:basedOn w:val="DefaultParagraphFont"/>
    <w:link w:val="BodyTextIndent"/>
    <w:uiPriority w:val="99"/>
    <w:semiHidden/>
    <w:locked/>
    <w:rsid w:val="00680DF2"/>
    <w:rPr>
      <w:rFonts w:ascii="Times New Roman" w:hAnsi="Times New Roman" w:cs="Times New Roman"/>
      <w:spacing w:val="-5"/>
      <w:sz w:val="28"/>
      <w:szCs w:val="28"/>
    </w:rPr>
  </w:style>
  <w:style w:type="paragraph" w:styleId="BodyText3">
    <w:name w:val="Body Text 3"/>
    <w:basedOn w:val="Normal"/>
    <w:link w:val="BodyText3Char"/>
    <w:uiPriority w:val="99"/>
    <w:rsid w:val="00680DF2"/>
    <w:pPr>
      <w:spacing w:after="120"/>
    </w:pPr>
    <w:rPr>
      <w:sz w:val="16"/>
      <w:szCs w:val="16"/>
    </w:rPr>
  </w:style>
  <w:style w:type="character" w:customStyle="1" w:styleId="BodyText3Char">
    <w:name w:val="Body Text 3 Char"/>
    <w:basedOn w:val="DefaultParagraphFont"/>
    <w:link w:val="BodyText3"/>
    <w:uiPriority w:val="99"/>
    <w:locked/>
    <w:rsid w:val="00680DF2"/>
    <w:rPr>
      <w:rFonts w:ascii="Times New Roman" w:hAnsi="Times New Roman" w:cs="Times New Roman"/>
      <w:spacing w:val="-5"/>
      <w:sz w:val="16"/>
      <w:szCs w:val="16"/>
    </w:rPr>
  </w:style>
  <w:style w:type="paragraph" w:customStyle="1" w:styleId="style6">
    <w:name w:val="style6"/>
    <w:basedOn w:val="Normal"/>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BodyTextIndent2">
    <w:name w:val="Body Text Indent 2"/>
    <w:basedOn w:val="Normal"/>
    <w:link w:val="BodyTextIndent2Char"/>
    <w:uiPriority w:val="99"/>
    <w:rsid w:val="00680DF2"/>
    <w:pPr>
      <w:spacing w:after="120" w:line="480" w:lineRule="auto"/>
      <w:ind w:left="283"/>
    </w:pPr>
  </w:style>
  <w:style w:type="character" w:customStyle="1" w:styleId="BodyTextIndent2Char">
    <w:name w:val="Body Text Indent 2 Char"/>
    <w:basedOn w:val="DefaultParagraphFont"/>
    <w:link w:val="BodyTextIndent2"/>
    <w:uiPriority w:val="99"/>
    <w:locked/>
    <w:rsid w:val="00680DF2"/>
    <w:rPr>
      <w:rFonts w:ascii="Times New Roman" w:hAnsi="Times New Roman" w:cs="Times New Roman"/>
      <w:spacing w:val="-5"/>
      <w:sz w:val="28"/>
      <w:szCs w:val="28"/>
    </w:rPr>
  </w:style>
  <w:style w:type="paragraph" w:customStyle="1" w:styleId="style1">
    <w:name w:val="style1"/>
    <w:basedOn w:val="Normal"/>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NoSpacing">
    <w:name w:val="No Spacing"/>
    <w:link w:val="NoSpacingChar"/>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NoSpacingChar">
    <w:name w:val="No Spacing Char"/>
    <w:basedOn w:val="DefaultParagraphFont"/>
    <w:link w:val="NoSpacing"/>
    <w:uiPriority w:val="99"/>
    <w:locked/>
    <w:rsid w:val="0010218A"/>
    <w:rPr>
      <w:rFonts w:ascii="Times New Roman" w:hAnsi="Times New Roman" w:cs="Times New Roman"/>
      <w:spacing w:val="-5"/>
      <w:sz w:val="28"/>
      <w:szCs w:val="28"/>
      <w:lang w:val="ru-RU" w:eastAsia="en-US"/>
    </w:rPr>
  </w:style>
  <w:style w:type="paragraph" w:styleId="TOC1">
    <w:name w:val="toc 1"/>
    <w:aliases w:val="заголовок"/>
    <w:basedOn w:val="Normal"/>
    <w:next w:val="Normal"/>
    <w:autoRedefine/>
    <w:uiPriority w:val="99"/>
    <w:semiHidden/>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TableGrid">
    <w:name w:val="Table Grid"/>
    <w:basedOn w:val="TableNormal"/>
    <w:uiPriority w:val="99"/>
    <w:rsid w:val="00B771D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Normal"/>
    <w:link w:val="S0"/>
    <w:uiPriority w:val="99"/>
    <w:rsid w:val="00D06381"/>
    <w:pPr>
      <w:widowControl/>
      <w:suppressAutoHyphens/>
      <w:adjustRightInd/>
      <w:spacing w:line="360" w:lineRule="auto"/>
      <w:ind w:firstLine="709"/>
      <w:textAlignment w:val="auto"/>
    </w:pPr>
    <w:rPr>
      <w:rFonts w:eastAsia="Calibri"/>
      <w:spacing w:val="0"/>
      <w:sz w:val="24"/>
      <w:szCs w:val="24"/>
      <w:lang w:eastAsia="ar-SA"/>
    </w:rPr>
  </w:style>
  <w:style w:type="character" w:customStyle="1" w:styleId="S0">
    <w:name w:val="S_Обычный Знак"/>
    <w:link w:val="S"/>
    <w:uiPriority w:val="99"/>
    <w:locked/>
    <w:rsid w:val="00D06381"/>
    <w:rPr>
      <w:rFonts w:ascii="Times New Roman" w:hAnsi="Times New Roman" w:cs="Times New Roman"/>
      <w:sz w:val="24"/>
      <w:szCs w:val="24"/>
      <w:lang w:eastAsia="ar-SA" w:bidi="ar-SA"/>
    </w:rPr>
  </w:style>
  <w:style w:type="paragraph" w:styleId="BodyText">
    <w:name w:val="Body Text"/>
    <w:basedOn w:val="Normal"/>
    <w:link w:val="BodyTextChar"/>
    <w:uiPriority w:val="99"/>
    <w:semiHidden/>
    <w:rsid w:val="00DD0EA7"/>
    <w:pPr>
      <w:spacing w:after="120"/>
    </w:pPr>
  </w:style>
  <w:style w:type="character" w:customStyle="1" w:styleId="BodyTextChar">
    <w:name w:val="Body Text Char"/>
    <w:basedOn w:val="DefaultParagraphFont"/>
    <w:link w:val="BodyText"/>
    <w:uiPriority w:val="99"/>
    <w:semiHidden/>
    <w:locked/>
    <w:rsid w:val="00DD0EA7"/>
    <w:rPr>
      <w:rFonts w:ascii="Times New Roman" w:hAnsi="Times New Roman" w:cs="Times New Roman"/>
      <w:spacing w:val="-5"/>
      <w:sz w:val="28"/>
      <w:szCs w:val="28"/>
    </w:rPr>
  </w:style>
  <w:style w:type="character" w:customStyle="1" w:styleId="CaptionChar1">
    <w:name w:val="Caption Char1"/>
    <w:aliases w:val="Таблица - Название объекта Char,!! Object Novogor !! Char,Знак Char,Caption Char Char,Caption Char1 Char1 Char Char Char,Caption Char Char2 Char1 Char Char Char,Caption Char Char Char Char Char1 Char1 Char Char1 Char Char"/>
    <w:basedOn w:val="DefaultParagraphFont"/>
    <w:link w:val="Caption"/>
    <w:uiPriority w:val="99"/>
    <w:locked/>
    <w:rsid w:val="00987AD9"/>
    <w:rPr>
      <w:rFonts w:ascii="Arial" w:eastAsia="Microsoft YaHei" w:hAnsi="Arial" w:cs="Arial"/>
      <w:b/>
      <w:bCs/>
      <w:color w:val="4F81BD"/>
      <w:spacing w:val="-5"/>
      <w:sz w:val="18"/>
      <w:szCs w:val="18"/>
    </w:rPr>
  </w:style>
  <w:style w:type="paragraph" w:styleId="Caption">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Normal"/>
    <w:next w:val="Normal"/>
    <w:link w:val="CaptionChar1"/>
    <w:uiPriority w:val="99"/>
    <w:qFormat/>
    <w:rsid w:val="00987AD9"/>
    <w:pPr>
      <w:spacing w:before="120" w:after="200" w:line="240" w:lineRule="auto"/>
      <w:textAlignment w:val="auto"/>
    </w:pPr>
    <w:rPr>
      <w:rFonts w:ascii="Arial" w:eastAsia="Microsoft YaHei" w:hAnsi="Arial" w:cs="Arial"/>
      <w:b/>
      <w:bCs/>
      <w:color w:val="4F81BD"/>
      <w:sz w:val="18"/>
      <w:szCs w:val="18"/>
    </w:rPr>
  </w:style>
  <w:style w:type="paragraph" w:styleId="BalloonText">
    <w:name w:val="Balloon Text"/>
    <w:basedOn w:val="Normal"/>
    <w:link w:val="BalloonTextChar"/>
    <w:uiPriority w:val="99"/>
    <w:semiHidden/>
    <w:rsid w:val="004222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2291"/>
    <w:rPr>
      <w:rFonts w:ascii="Tahoma" w:hAnsi="Tahoma" w:cs="Tahoma"/>
      <w:spacing w:val="-5"/>
      <w:sz w:val="16"/>
      <w:szCs w:val="16"/>
    </w:rPr>
  </w:style>
  <w:style w:type="paragraph" w:styleId="Header">
    <w:name w:val="header"/>
    <w:basedOn w:val="Normal"/>
    <w:link w:val="HeaderChar"/>
    <w:uiPriority w:val="99"/>
    <w:rsid w:val="00BE6CC3"/>
    <w:pPr>
      <w:tabs>
        <w:tab w:val="center" w:pos="4677"/>
        <w:tab w:val="right" w:pos="9355"/>
      </w:tabs>
      <w:spacing w:line="240" w:lineRule="auto"/>
    </w:pPr>
  </w:style>
  <w:style w:type="character" w:customStyle="1" w:styleId="HeaderChar">
    <w:name w:val="Header Char"/>
    <w:basedOn w:val="DefaultParagraphFont"/>
    <w:link w:val="Header"/>
    <w:uiPriority w:val="99"/>
    <w:locked/>
    <w:rsid w:val="00BE6CC3"/>
    <w:rPr>
      <w:rFonts w:ascii="Times New Roman" w:hAnsi="Times New Roman" w:cs="Times New Roman"/>
      <w:spacing w:val="-5"/>
      <w:sz w:val="28"/>
      <w:szCs w:val="28"/>
    </w:rPr>
  </w:style>
  <w:style w:type="paragraph" w:styleId="Footer">
    <w:name w:val="footer"/>
    <w:basedOn w:val="Normal"/>
    <w:link w:val="FooterChar"/>
    <w:uiPriority w:val="99"/>
    <w:rsid w:val="00BE6CC3"/>
    <w:pPr>
      <w:tabs>
        <w:tab w:val="center" w:pos="4677"/>
        <w:tab w:val="right" w:pos="9355"/>
      </w:tabs>
      <w:spacing w:line="240" w:lineRule="auto"/>
    </w:pPr>
  </w:style>
  <w:style w:type="character" w:customStyle="1" w:styleId="FooterChar">
    <w:name w:val="Footer Char"/>
    <w:basedOn w:val="DefaultParagraphFont"/>
    <w:link w:val="Footer"/>
    <w:uiPriority w:val="99"/>
    <w:locked/>
    <w:rsid w:val="00BE6CC3"/>
    <w:rPr>
      <w:rFonts w:ascii="Times New Roman" w:hAnsi="Times New Roman" w:cs="Times New Roman"/>
      <w:spacing w:val="-5"/>
      <w:sz w:val="28"/>
      <w:szCs w:val="28"/>
    </w:rPr>
  </w:style>
  <w:style w:type="character" w:styleId="LineNumber">
    <w:name w:val="line number"/>
    <w:basedOn w:val="DefaultParagraphFont"/>
    <w:uiPriority w:val="99"/>
    <w:semiHidden/>
    <w:rsid w:val="00BE6CC3"/>
  </w:style>
  <w:style w:type="paragraph" w:customStyle="1" w:styleId="S1">
    <w:name w:val="S_Обычный жирный"/>
    <w:basedOn w:val="Normal"/>
    <w:uiPriority w:val="99"/>
    <w:rsid w:val="004745E6"/>
    <w:pPr>
      <w:widowControl/>
      <w:adjustRightInd/>
      <w:spacing w:line="240" w:lineRule="auto"/>
      <w:ind w:firstLine="709"/>
      <w:textAlignment w:val="auto"/>
    </w:pPr>
    <w:rPr>
      <w:spacing w:val="0"/>
      <w:lang w:eastAsia="ru-RU"/>
    </w:rPr>
  </w:style>
  <w:style w:type="paragraph" w:customStyle="1" w:styleId="2">
    <w:name w:val="Заголовок (Уровень 2)"/>
    <w:basedOn w:val="Normal"/>
    <w:next w:val="BodyText"/>
    <w:link w:val="20"/>
    <w:autoRedefine/>
    <w:uiPriority w:val="99"/>
    <w:rsid w:val="004B3F00"/>
    <w:pPr>
      <w:widowControl/>
      <w:tabs>
        <w:tab w:val="left" w:pos="709"/>
      </w:tabs>
      <w:autoSpaceDE w:val="0"/>
      <w:autoSpaceDN w:val="0"/>
      <w:spacing w:line="240" w:lineRule="auto"/>
      <w:ind w:firstLine="709"/>
      <w:jc w:val="center"/>
      <w:textAlignment w:val="auto"/>
      <w:outlineLvl w:val="0"/>
    </w:pPr>
    <w:rPr>
      <w:b/>
      <w:bCs/>
      <w:spacing w:val="0"/>
      <w:lang w:eastAsia="ru-RU"/>
    </w:rPr>
  </w:style>
  <w:style w:type="character" w:customStyle="1" w:styleId="20">
    <w:name w:val="Заголовок (Уровень 2) Знак"/>
    <w:basedOn w:val="DefaultParagraphFont"/>
    <w:link w:val="2"/>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Normal"/>
    <w:next w:val="Normal"/>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sz w:val="20"/>
      <w:szCs w:val="20"/>
    </w:rPr>
  </w:style>
  <w:style w:type="paragraph" w:customStyle="1" w:styleId="S2">
    <w:name w:val="S_Маркированный"/>
    <w:basedOn w:val="Normal"/>
    <w:link w:val="S20"/>
    <w:uiPriority w:val="99"/>
    <w:rsid w:val="00517951"/>
    <w:pPr>
      <w:widowControl/>
      <w:tabs>
        <w:tab w:val="left" w:pos="1260"/>
      </w:tabs>
      <w:suppressAutoHyphens/>
      <w:adjustRightInd/>
      <w:spacing w:line="360" w:lineRule="auto"/>
      <w:ind w:firstLine="720"/>
      <w:textAlignment w:val="auto"/>
    </w:pPr>
    <w:rPr>
      <w:spacing w:val="0"/>
      <w:sz w:val="24"/>
      <w:szCs w:val="24"/>
      <w:lang w:eastAsia="ar-SA"/>
    </w:rPr>
  </w:style>
  <w:style w:type="character" w:customStyle="1" w:styleId="S20">
    <w:name w:val="S_Маркированный Знак2"/>
    <w:basedOn w:val="DefaultParagraphFont"/>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sz w:val="20"/>
      <w:szCs w:val="20"/>
    </w:rPr>
  </w:style>
  <w:style w:type="paragraph" w:customStyle="1" w:styleId="a">
    <w:name w:val="Обычный текст"/>
    <w:basedOn w:val="Normal"/>
    <w:link w:val="a0"/>
    <w:uiPriority w:val="99"/>
    <w:rsid w:val="00193320"/>
    <w:pPr>
      <w:widowControl/>
      <w:adjustRightInd/>
      <w:spacing w:line="240" w:lineRule="auto"/>
      <w:ind w:firstLine="709"/>
      <w:textAlignment w:val="auto"/>
    </w:pPr>
    <w:rPr>
      <w:spacing w:val="0"/>
      <w:lang w:eastAsia="ru-RU"/>
    </w:rPr>
  </w:style>
  <w:style w:type="character" w:customStyle="1" w:styleId="a0">
    <w:name w:val="Обычный текст Знак"/>
    <w:basedOn w:val="DefaultParagraphFont"/>
    <w:link w:val="a"/>
    <w:uiPriority w:val="99"/>
    <w:locked/>
    <w:rsid w:val="00193320"/>
    <w:rPr>
      <w:rFonts w:ascii="Times New Roman" w:hAnsi="Times New Roman" w:cs="Times New Roman"/>
      <w:sz w:val="28"/>
      <w:szCs w:val="28"/>
      <w:lang w:eastAsia="ru-RU"/>
    </w:rPr>
  </w:style>
  <w:style w:type="character" w:styleId="FollowedHyperlink">
    <w:name w:val="FollowedHyperlink"/>
    <w:basedOn w:val="DefaultParagraphFont"/>
    <w:uiPriority w:val="99"/>
    <w:locked/>
    <w:rsid w:val="00940C0A"/>
    <w:rPr>
      <w:color w:val="800080"/>
      <w:u w:val="single"/>
    </w:rPr>
  </w:style>
  <w:style w:type="paragraph" w:customStyle="1" w:styleId="xl66">
    <w:name w:val="xl66"/>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Normal"/>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Normal"/>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Normal"/>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Normal"/>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Normal"/>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Normal"/>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Normal"/>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Normal"/>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Normal"/>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Normal"/>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Normal"/>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Normal"/>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Normal"/>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Normal"/>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Normal"/>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Normal"/>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Normal"/>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Normal"/>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Normal"/>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Normal"/>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Normal"/>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Normal"/>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Normal"/>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TOCHeading">
    <w:name w:val="TOC Heading"/>
    <w:basedOn w:val="Heading1"/>
    <w:next w:val="Normal"/>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rPr>
  </w:style>
  <w:style w:type="paragraph" w:styleId="TOC2">
    <w:name w:val="toc 2"/>
    <w:basedOn w:val="Normal"/>
    <w:next w:val="Normal"/>
    <w:autoRedefine/>
    <w:uiPriority w:val="99"/>
    <w:semiHidden/>
    <w:rsid w:val="00A33046"/>
    <w:pPr>
      <w:ind w:left="280"/>
    </w:pPr>
  </w:style>
  <w:style w:type="paragraph" w:styleId="TOC3">
    <w:name w:val="toc 3"/>
    <w:basedOn w:val="Normal"/>
    <w:next w:val="Normal"/>
    <w:autoRedefine/>
    <w:uiPriority w:val="99"/>
    <w:semiHidden/>
    <w:rsid w:val="00A33046"/>
    <w:pPr>
      <w:ind w:left="560"/>
    </w:pPr>
  </w:style>
  <w:style w:type="paragraph" w:customStyle="1" w:styleId="10">
    <w:name w:val="Абзац списка1"/>
    <w:basedOn w:val="Normal"/>
    <w:uiPriority w:val="99"/>
    <w:rsid w:val="002539E1"/>
    <w:pPr>
      <w:widowControl/>
      <w:adjustRightInd/>
      <w:spacing w:after="200" w:line="276" w:lineRule="auto"/>
      <w:ind w:left="720" w:firstLine="0"/>
      <w:jc w:val="left"/>
      <w:textAlignment w:val="auto"/>
    </w:pPr>
    <w:rPr>
      <w:rFonts w:ascii="Calibri" w:hAnsi="Calibri" w:cs="Calibri"/>
      <w:spacing w:val="0"/>
      <w:sz w:val="22"/>
      <w:szCs w:val="22"/>
    </w:rPr>
  </w:style>
</w:styles>
</file>

<file path=word/webSettings.xml><?xml version="1.0" encoding="utf-8"?>
<w:webSettings xmlns:r="http://schemas.openxmlformats.org/officeDocument/2006/relationships" xmlns:w="http://schemas.openxmlformats.org/wordprocessingml/2006/main">
  <w:divs>
    <w:div w:id="695496913">
      <w:marLeft w:val="0"/>
      <w:marRight w:val="0"/>
      <w:marTop w:val="0"/>
      <w:marBottom w:val="0"/>
      <w:divBdr>
        <w:top w:val="none" w:sz="0" w:space="0" w:color="auto"/>
        <w:left w:val="none" w:sz="0" w:space="0" w:color="auto"/>
        <w:bottom w:val="none" w:sz="0" w:space="0" w:color="auto"/>
        <w:right w:val="none" w:sz="0" w:space="0" w:color="auto"/>
      </w:divBdr>
    </w:div>
    <w:div w:id="695496914">
      <w:marLeft w:val="0"/>
      <w:marRight w:val="0"/>
      <w:marTop w:val="0"/>
      <w:marBottom w:val="0"/>
      <w:divBdr>
        <w:top w:val="none" w:sz="0" w:space="0" w:color="auto"/>
        <w:left w:val="none" w:sz="0" w:space="0" w:color="auto"/>
        <w:bottom w:val="none" w:sz="0" w:space="0" w:color="auto"/>
        <w:right w:val="none" w:sz="0" w:space="0" w:color="auto"/>
      </w:divBdr>
    </w:div>
    <w:div w:id="695496915">
      <w:marLeft w:val="0"/>
      <w:marRight w:val="0"/>
      <w:marTop w:val="0"/>
      <w:marBottom w:val="0"/>
      <w:divBdr>
        <w:top w:val="none" w:sz="0" w:space="0" w:color="auto"/>
        <w:left w:val="none" w:sz="0" w:space="0" w:color="auto"/>
        <w:bottom w:val="none" w:sz="0" w:space="0" w:color="auto"/>
        <w:right w:val="none" w:sz="0" w:space="0" w:color="auto"/>
      </w:divBdr>
    </w:div>
    <w:div w:id="695496916">
      <w:marLeft w:val="0"/>
      <w:marRight w:val="0"/>
      <w:marTop w:val="0"/>
      <w:marBottom w:val="0"/>
      <w:divBdr>
        <w:top w:val="none" w:sz="0" w:space="0" w:color="auto"/>
        <w:left w:val="none" w:sz="0" w:space="0" w:color="auto"/>
        <w:bottom w:val="none" w:sz="0" w:space="0" w:color="auto"/>
        <w:right w:val="none" w:sz="0" w:space="0" w:color="auto"/>
      </w:divBdr>
    </w:div>
    <w:div w:id="695496917">
      <w:marLeft w:val="0"/>
      <w:marRight w:val="0"/>
      <w:marTop w:val="0"/>
      <w:marBottom w:val="0"/>
      <w:divBdr>
        <w:top w:val="none" w:sz="0" w:space="0" w:color="auto"/>
        <w:left w:val="none" w:sz="0" w:space="0" w:color="auto"/>
        <w:bottom w:val="none" w:sz="0" w:space="0" w:color="auto"/>
        <w:right w:val="none" w:sz="0" w:space="0" w:color="auto"/>
      </w:divBdr>
    </w:div>
    <w:div w:id="695496918">
      <w:marLeft w:val="0"/>
      <w:marRight w:val="0"/>
      <w:marTop w:val="0"/>
      <w:marBottom w:val="0"/>
      <w:divBdr>
        <w:top w:val="none" w:sz="0" w:space="0" w:color="auto"/>
        <w:left w:val="none" w:sz="0" w:space="0" w:color="auto"/>
        <w:bottom w:val="none" w:sz="0" w:space="0" w:color="auto"/>
        <w:right w:val="none" w:sz="0" w:space="0" w:color="auto"/>
      </w:divBdr>
    </w:div>
    <w:div w:id="695496919">
      <w:marLeft w:val="0"/>
      <w:marRight w:val="0"/>
      <w:marTop w:val="0"/>
      <w:marBottom w:val="0"/>
      <w:divBdr>
        <w:top w:val="none" w:sz="0" w:space="0" w:color="auto"/>
        <w:left w:val="none" w:sz="0" w:space="0" w:color="auto"/>
        <w:bottom w:val="none" w:sz="0" w:space="0" w:color="auto"/>
        <w:right w:val="none" w:sz="0" w:space="0" w:color="auto"/>
      </w:divBdr>
    </w:div>
    <w:div w:id="695496920">
      <w:marLeft w:val="0"/>
      <w:marRight w:val="0"/>
      <w:marTop w:val="0"/>
      <w:marBottom w:val="0"/>
      <w:divBdr>
        <w:top w:val="none" w:sz="0" w:space="0" w:color="auto"/>
        <w:left w:val="none" w:sz="0" w:space="0" w:color="auto"/>
        <w:bottom w:val="none" w:sz="0" w:space="0" w:color="auto"/>
        <w:right w:val="none" w:sz="0" w:space="0" w:color="auto"/>
      </w:divBdr>
    </w:div>
    <w:div w:id="695496921">
      <w:marLeft w:val="0"/>
      <w:marRight w:val="0"/>
      <w:marTop w:val="0"/>
      <w:marBottom w:val="0"/>
      <w:divBdr>
        <w:top w:val="none" w:sz="0" w:space="0" w:color="auto"/>
        <w:left w:val="none" w:sz="0" w:space="0" w:color="auto"/>
        <w:bottom w:val="none" w:sz="0" w:space="0" w:color="auto"/>
        <w:right w:val="none" w:sz="0" w:space="0" w:color="auto"/>
      </w:divBdr>
    </w:div>
    <w:div w:id="695496922">
      <w:marLeft w:val="0"/>
      <w:marRight w:val="0"/>
      <w:marTop w:val="0"/>
      <w:marBottom w:val="0"/>
      <w:divBdr>
        <w:top w:val="none" w:sz="0" w:space="0" w:color="auto"/>
        <w:left w:val="none" w:sz="0" w:space="0" w:color="auto"/>
        <w:bottom w:val="none" w:sz="0" w:space="0" w:color="auto"/>
        <w:right w:val="none" w:sz="0" w:space="0" w:color="auto"/>
      </w:divBdr>
    </w:div>
    <w:div w:id="695496923">
      <w:marLeft w:val="0"/>
      <w:marRight w:val="0"/>
      <w:marTop w:val="0"/>
      <w:marBottom w:val="0"/>
      <w:divBdr>
        <w:top w:val="none" w:sz="0" w:space="0" w:color="auto"/>
        <w:left w:val="none" w:sz="0" w:space="0" w:color="auto"/>
        <w:bottom w:val="none" w:sz="0" w:space="0" w:color="auto"/>
        <w:right w:val="none" w:sz="0" w:space="0" w:color="auto"/>
      </w:divBdr>
    </w:div>
    <w:div w:id="695496924">
      <w:marLeft w:val="0"/>
      <w:marRight w:val="0"/>
      <w:marTop w:val="0"/>
      <w:marBottom w:val="0"/>
      <w:divBdr>
        <w:top w:val="none" w:sz="0" w:space="0" w:color="auto"/>
        <w:left w:val="none" w:sz="0" w:space="0" w:color="auto"/>
        <w:bottom w:val="none" w:sz="0" w:space="0" w:color="auto"/>
        <w:right w:val="none" w:sz="0" w:space="0" w:color="auto"/>
      </w:divBdr>
    </w:div>
    <w:div w:id="695496925">
      <w:marLeft w:val="0"/>
      <w:marRight w:val="0"/>
      <w:marTop w:val="0"/>
      <w:marBottom w:val="0"/>
      <w:divBdr>
        <w:top w:val="none" w:sz="0" w:space="0" w:color="auto"/>
        <w:left w:val="none" w:sz="0" w:space="0" w:color="auto"/>
        <w:bottom w:val="none" w:sz="0" w:space="0" w:color="auto"/>
        <w:right w:val="none" w:sz="0" w:space="0" w:color="auto"/>
      </w:divBdr>
    </w:div>
    <w:div w:id="695496926">
      <w:marLeft w:val="0"/>
      <w:marRight w:val="0"/>
      <w:marTop w:val="0"/>
      <w:marBottom w:val="0"/>
      <w:divBdr>
        <w:top w:val="none" w:sz="0" w:space="0" w:color="auto"/>
        <w:left w:val="none" w:sz="0" w:space="0" w:color="auto"/>
        <w:bottom w:val="none" w:sz="0" w:space="0" w:color="auto"/>
        <w:right w:val="none" w:sz="0" w:space="0" w:color="auto"/>
      </w:divBdr>
    </w:div>
    <w:div w:id="695496927">
      <w:marLeft w:val="0"/>
      <w:marRight w:val="0"/>
      <w:marTop w:val="0"/>
      <w:marBottom w:val="0"/>
      <w:divBdr>
        <w:top w:val="none" w:sz="0" w:space="0" w:color="auto"/>
        <w:left w:val="none" w:sz="0" w:space="0" w:color="auto"/>
        <w:bottom w:val="none" w:sz="0" w:space="0" w:color="auto"/>
        <w:right w:val="none" w:sz="0" w:space="0" w:color="auto"/>
      </w:divBdr>
    </w:div>
    <w:div w:id="695496928">
      <w:marLeft w:val="0"/>
      <w:marRight w:val="0"/>
      <w:marTop w:val="0"/>
      <w:marBottom w:val="0"/>
      <w:divBdr>
        <w:top w:val="none" w:sz="0" w:space="0" w:color="auto"/>
        <w:left w:val="none" w:sz="0" w:space="0" w:color="auto"/>
        <w:bottom w:val="none" w:sz="0" w:space="0" w:color="auto"/>
        <w:right w:val="none" w:sz="0" w:space="0" w:color="auto"/>
      </w:divBdr>
    </w:div>
    <w:div w:id="695496929">
      <w:marLeft w:val="0"/>
      <w:marRight w:val="0"/>
      <w:marTop w:val="0"/>
      <w:marBottom w:val="0"/>
      <w:divBdr>
        <w:top w:val="none" w:sz="0" w:space="0" w:color="auto"/>
        <w:left w:val="none" w:sz="0" w:space="0" w:color="auto"/>
        <w:bottom w:val="none" w:sz="0" w:space="0" w:color="auto"/>
        <w:right w:val="none" w:sz="0" w:space="0" w:color="auto"/>
      </w:divBdr>
    </w:div>
    <w:div w:id="695496930">
      <w:marLeft w:val="0"/>
      <w:marRight w:val="0"/>
      <w:marTop w:val="0"/>
      <w:marBottom w:val="0"/>
      <w:divBdr>
        <w:top w:val="none" w:sz="0" w:space="0" w:color="auto"/>
        <w:left w:val="none" w:sz="0" w:space="0" w:color="auto"/>
        <w:bottom w:val="none" w:sz="0" w:space="0" w:color="auto"/>
        <w:right w:val="none" w:sz="0" w:space="0" w:color="auto"/>
      </w:divBdr>
    </w:div>
    <w:div w:id="695496931">
      <w:marLeft w:val="0"/>
      <w:marRight w:val="0"/>
      <w:marTop w:val="0"/>
      <w:marBottom w:val="0"/>
      <w:divBdr>
        <w:top w:val="none" w:sz="0" w:space="0" w:color="auto"/>
        <w:left w:val="none" w:sz="0" w:space="0" w:color="auto"/>
        <w:bottom w:val="none" w:sz="0" w:space="0" w:color="auto"/>
        <w:right w:val="none" w:sz="0" w:space="0" w:color="auto"/>
      </w:divBdr>
    </w:div>
    <w:div w:id="695496932">
      <w:marLeft w:val="0"/>
      <w:marRight w:val="0"/>
      <w:marTop w:val="0"/>
      <w:marBottom w:val="0"/>
      <w:divBdr>
        <w:top w:val="none" w:sz="0" w:space="0" w:color="auto"/>
        <w:left w:val="none" w:sz="0" w:space="0" w:color="auto"/>
        <w:bottom w:val="none" w:sz="0" w:space="0" w:color="auto"/>
        <w:right w:val="none" w:sz="0" w:space="0" w:color="auto"/>
      </w:divBdr>
    </w:div>
    <w:div w:id="695496933">
      <w:marLeft w:val="0"/>
      <w:marRight w:val="0"/>
      <w:marTop w:val="0"/>
      <w:marBottom w:val="0"/>
      <w:divBdr>
        <w:top w:val="none" w:sz="0" w:space="0" w:color="auto"/>
        <w:left w:val="none" w:sz="0" w:space="0" w:color="auto"/>
        <w:bottom w:val="none" w:sz="0" w:space="0" w:color="auto"/>
        <w:right w:val="none" w:sz="0" w:space="0" w:color="auto"/>
      </w:divBdr>
    </w:div>
    <w:div w:id="695496934">
      <w:marLeft w:val="0"/>
      <w:marRight w:val="0"/>
      <w:marTop w:val="0"/>
      <w:marBottom w:val="0"/>
      <w:divBdr>
        <w:top w:val="none" w:sz="0" w:space="0" w:color="auto"/>
        <w:left w:val="none" w:sz="0" w:space="0" w:color="auto"/>
        <w:bottom w:val="none" w:sz="0" w:space="0" w:color="auto"/>
        <w:right w:val="none" w:sz="0" w:space="0" w:color="auto"/>
      </w:divBdr>
    </w:div>
    <w:div w:id="695496935">
      <w:marLeft w:val="0"/>
      <w:marRight w:val="0"/>
      <w:marTop w:val="0"/>
      <w:marBottom w:val="0"/>
      <w:divBdr>
        <w:top w:val="none" w:sz="0" w:space="0" w:color="auto"/>
        <w:left w:val="none" w:sz="0" w:space="0" w:color="auto"/>
        <w:bottom w:val="none" w:sz="0" w:space="0" w:color="auto"/>
        <w:right w:val="none" w:sz="0" w:space="0" w:color="auto"/>
      </w:divBdr>
    </w:div>
    <w:div w:id="695496936">
      <w:marLeft w:val="0"/>
      <w:marRight w:val="0"/>
      <w:marTop w:val="0"/>
      <w:marBottom w:val="0"/>
      <w:divBdr>
        <w:top w:val="none" w:sz="0" w:space="0" w:color="auto"/>
        <w:left w:val="none" w:sz="0" w:space="0" w:color="auto"/>
        <w:bottom w:val="none" w:sz="0" w:space="0" w:color="auto"/>
        <w:right w:val="none" w:sz="0" w:space="0" w:color="auto"/>
      </w:divBdr>
    </w:div>
    <w:div w:id="695496937">
      <w:marLeft w:val="0"/>
      <w:marRight w:val="0"/>
      <w:marTop w:val="0"/>
      <w:marBottom w:val="0"/>
      <w:divBdr>
        <w:top w:val="none" w:sz="0" w:space="0" w:color="auto"/>
        <w:left w:val="none" w:sz="0" w:space="0" w:color="auto"/>
        <w:bottom w:val="none" w:sz="0" w:space="0" w:color="auto"/>
        <w:right w:val="none" w:sz="0" w:space="0" w:color="auto"/>
      </w:divBdr>
    </w:div>
    <w:div w:id="695496938">
      <w:marLeft w:val="0"/>
      <w:marRight w:val="0"/>
      <w:marTop w:val="0"/>
      <w:marBottom w:val="0"/>
      <w:divBdr>
        <w:top w:val="none" w:sz="0" w:space="0" w:color="auto"/>
        <w:left w:val="none" w:sz="0" w:space="0" w:color="auto"/>
        <w:bottom w:val="none" w:sz="0" w:space="0" w:color="auto"/>
        <w:right w:val="none" w:sz="0" w:space="0" w:color="auto"/>
      </w:divBdr>
    </w:div>
    <w:div w:id="695496939">
      <w:marLeft w:val="0"/>
      <w:marRight w:val="0"/>
      <w:marTop w:val="0"/>
      <w:marBottom w:val="0"/>
      <w:divBdr>
        <w:top w:val="none" w:sz="0" w:space="0" w:color="auto"/>
        <w:left w:val="none" w:sz="0" w:space="0" w:color="auto"/>
        <w:bottom w:val="none" w:sz="0" w:space="0" w:color="auto"/>
        <w:right w:val="none" w:sz="0" w:space="0" w:color="auto"/>
      </w:divBdr>
    </w:div>
    <w:div w:id="695496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1049</TotalTime>
  <Pages>49</Pages>
  <Words>11803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Hard</cp:lastModifiedBy>
  <cp:revision>20</cp:revision>
  <cp:lastPrinted>2013-07-25T09:11:00Z</cp:lastPrinted>
  <dcterms:created xsi:type="dcterms:W3CDTF">2013-04-29T11:17:00Z</dcterms:created>
  <dcterms:modified xsi:type="dcterms:W3CDTF">2013-07-25T09:11:00Z</dcterms:modified>
</cp:coreProperties>
</file>