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099" w:rsidRDefault="00502099" w:rsidP="00502099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1</w:t>
      </w:r>
    </w:p>
    <w:p w:rsidR="00502099" w:rsidRDefault="00502099" w:rsidP="00502099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к решению 44 сессии Совета депутатов                                                                                                                                                    Дмитриевского сельсовета Татарского района</w:t>
      </w:r>
    </w:p>
    <w:p w:rsidR="00502099" w:rsidRDefault="00502099" w:rsidP="00502099">
      <w:pPr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Новосибирской области пятого созыва</w:t>
      </w:r>
    </w:p>
    <w:p w:rsidR="00502099" w:rsidRDefault="00502099" w:rsidP="00502099">
      <w:pPr>
        <w:spacing w:after="0"/>
        <w:jc w:val="center"/>
        <w:rPr>
          <w:rFonts w:ascii="Arial" w:hAnsi="Arial" w:cs="Arial"/>
          <w:b/>
          <w:bCs/>
          <w:kern w:val="2"/>
          <w:sz w:val="24"/>
          <w:szCs w:val="24"/>
          <w:lang w:eastAsia="hi-IN" w:bidi="hi-IN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от 14.11.2018г № 135</w:t>
      </w:r>
    </w:p>
    <w:p w:rsidR="00502099" w:rsidRDefault="00502099" w:rsidP="00502099">
      <w:pPr>
        <w:spacing w:after="0"/>
        <w:rPr>
          <w:rFonts w:ascii="Arial" w:hAnsi="Arial" w:cs="Arial"/>
          <w:b/>
          <w:bCs/>
          <w:kern w:val="2"/>
          <w:sz w:val="24"/>
          <w:szCs w:val="24"/>
          <w:lang w:eastAsia="hi-IN" w:bidi="hi-IN"/>
        </w:rPr>
      </w:pPr>
    </w:p>
    <w:p w:rsidR="00502099" w:rsidRDefault="00502099" w:rsidP="00502099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kern w:val="2"/>
          <w:sz w:val="24"/>
          <w:szCs w:val="24"/>
          <w:lang w:eastAsia="hi-IN" w:bidi="hi-IN"/>
        </w:rPr>
        <w:t>Перечень</w:t>
      </w:r>
    </w:p>
    <w:p w:rsidR="00502099" w:rsidRDefault="00502099" w:rsidP="00502099">
      <w:pPr>
        <w:widowControl w:val="0"/>
        <w:spacing w:after="0" w:line="100" w:lineRule="atLeast"/>
        <w:jc w:val="center"/>
        <w:rPr>
          <w:rFonts w:ascii="Arial" w:hAnsi="Arial" w:cs="Arial"/>
          <w:b/>
          <w:bCs/>
          <w:kern w:val="2"/>
          <w:sz w:val="24"/>
          <w:szCs w:val="24"/>
          <w:lang w:eastAsia="hi-IN" w:bidi="hi-IN"/>
        </w:rPr>
      </w:pPr>
      <w:r>
        <w:rPr>
          <w:rFonts w:ascii="Arial" w:hAnsi="Arial" w:cs="Arial"/>
          <w:b/>
          <w:bCs/>
          <w:kern w:val="2"/>
          <w:sz w:val="24"/>
          <w:szCs w:val="24"/>
          <w:lang w:eastAsia="hi-IN" w:bidi="hi-IN"/>
        </w:rPr>
        <w:t>муниципального имущества Дмитриевского сельсовета, свободного от прав третьих лиц</w:t>
      </w:r>
    </w:p>
    <w:p w:rsidR="00502099" w:rsidRDefault="00502099" w:rsidP="00502099">
      <w:pPr>
        <w:widowControl w:val="0"/>
        <w:spacing w:after="0" w:line="100" w:lineRule="atLeast"/>
        <w:jc w:val="center"/>
        <w:rPr>
          <w:rFonts w:ascii="Arial" w:hAnsi="Arial" w:cs="Arial"/>
          <w:b/>
          <w:bCs/>
          <w:kern w:val="2"/>
          <w:sz w:val="24"/>
          <w:szCs w:val="24"/>
          <w:lang w:eastAsia="hi-IN" w:bidi="hi-IN"/>
        </w:rPr>
      </w:pPr>
      <w:r>
        <w:rPr>
          <w:rFonts w:ascii="Arial" w:hAnsi="Arial" w:cs="Arial"/>
          <w:b/>
          <w:bCs/>
          <w:kern w:val="2"/>
          <w:sz w:val="24"/>
          <w:szCs w:val="24"/>
          <w:lang w:eastAsia="hi-IN" w:bidi="hi-IN"/>
        </w:rPr>
        <w:t xml:space="preserve">(за исключением имущественных прав субъектов малого и среднего предпринимательства),  предназначенного </w:t>
      </w:r>
      <w:proofErr w:type="gramStart"/>
      <w:r>
        <w:rPr>
          <w:rFonts w:ascii="Arial" w:hAnsi="Arial" w:cs="Arial"/>
          <w:b/>
          <w:bCs/>
          <w:kern w:val="2"/>
          <w:sz w:val="24"/>
          <w:szCs w:val="24"/>
          <w:lang w:eastAsia="hi-IN" w:bidi="hi-IN"/>
        </w:rPr>
        <w:t>для</w:t>
      </w:r>
      <w:proofErr w:type="gramEnd"/>
    </w:p>
    <w:p w:rsidR="00502099" w:rsidRDefault="00502099" w:rsidP="00502099">
      <w:pPr>
        <w:widowControl w:val="0"/>
        <w:spacing w:after="0" w:line="100" w:lineRule="atLeast"/>
        <w:jc w:val="center"/>
        <w:rPr>
          <w:rFonts w:ascii="Arial" w:hAnsi="Arial" w:cs="Arial"/>
          <w:b/>
          <w:bCs/>
          <w:kern w:val="2"/>
          <w:sz w:val="24"/>
          <w:szCs w:val="24"/>
          <w:lang w:eastAsia="hi-IN" w:bidi="hi-IN"/>
        </w:rPr>
      </w:pPr>
      <w:r>
        <w:rPr>
          <w:rFonts w:ascii="Arial" w:hAnsi="Arial" w:cs="Arial"/>
          <w:b/>
          <w:bCs/>
          <w:kern w:val="2"/>
          <w:sz w:val="24"/>
          <w:szCs w:val="24"/>
          <w:lang w:eastAsia="hi-IN" w:bidi="hi-IN"/>
        </w:rPr>
        <w:t>предоставления во владение и  пользование субъектам малого и среднего предпринимательства и организациям,</w:t>
      </w:r>
    </w:p>
    <w:p w:rsidR="00502099" w:rsidRDefault="00502099" w:rsidP="00502099">
      <w:pPr>
        <w:widowControl w:val="0"/>
        <w:spacing w:after="0" w:line="100" w:lineRule="atLeast"/>
        <w:jc w:val="center"/>
        <w:rPr>
          <w:rFonts w:ascii="Calibri" w:hAnsi="Calibri" w:cs="Times New Roman"/>
          <w:kern w:val="2"/>
          <w:sz w:val="28"/>
          <w:szCs w:val="28"/>
          <w:lang w:eastAsia="hi-IN" w:bidi="hi-IN"/>
        </w:rPr>
      </w:pPr>
      <w:r>
        <w:rPr>
          <w:rFonts w:ascii="Arial" w:hAnsi="Arial" w:cs="Arial"/>
          <w:b/>
          <w:bCs/>
          <w:kern w:val="2"/>
          <w:sz w:val="24"/>
          <w:szCs w:val="24"/>
          <w:lang w:eastAsia="hi-IN" w:bidi="hi-IN"/>
        </w:rPr>
        <w:t>образующим инфраструктуру поддержки малого и среднего предпринимательства</w:t>
      </w:r>
    </w:p>
    <w:p w:rsidR="00502099" w:rsidRDefault="00502099" w:rsidP="00502099">
      <w:pPr>
        <w:widowControl w:val="0"/>
        <w:spacing w:after="0" w:line="100" w:lineRule="atLeast"/>
        <w:jc w:val="center"/>
        <w:rPr>
          <w:kern w:val="2"/>
          <w:sz w:val="28"/>
          <w:szCs w:val="28"/>
          <w:lang w:eastAsia="hi-IN" w:bidi="hi-IN"/>
        </w:rPr>
      </w:pPr>
    </w:p>
    <w:tbl>
      <w:tblPr>
        <w:tblpPr w:leftFromText="180" w:rightFromText="180" w:vertAnchor="text" w:horzAnchor="page" w:tblpX="869" w:tblpY="37"/>
        <w:tblW w:w="0" w:type="auto"/>
        <w:tblLayout w:type="fixed"/>
        <w:tblLook w:val="04A0"/>
      </w:tblPr>
      <w:tblGrid>
        <w:gridCol w:w="648"/>
        <w:gridCol w:w="2880"/>
        <w:gridCol w:w="3950"/>
        <w:gridCol w:w="1620"/>
        <w:gridCol w:w="2880"/>
        <w:gridCol w:w="236"/>
        <w:gridCol w:w="2284"/>
      </w:tblGrid>
      <w:tr w:rsidR="00502099" w:rsidTr="00502099">
        <w:trPr>
          <w:trHeight w:val="480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2099" w:rsidRDefault="00502099">
            <w:pPr>
              <w:widowControl w:val="0"/>
              <w:spacing w:line="100" w:lineRule="atLeas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hi-IN" w:bidi="hi-IN"/>
              </w:rPr>
              <w:t>№</w:t>
            </w:r>
          </w:p>
          <w:p w:rsidR="00502099" w:rsidRDefault="00502099">
            <w:pPr>
              <w:widowControl w:val="0"/>
              <w:spacing w:line="100" w:lineRule="atLeast"/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hi-IN" w:bidi="hi-I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hi-IN" w:bidi="hi-IN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hi-IN" w:bidi="hi-IN"/>
              </w:rPr>
              <w:t>п</w:t>
            </w:r>
            <w:proofErr w:type="spellEnd"/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2099" w:rsidRDefault="00502099">
            <w:pPr>
              <w:widowControl w:val="0"/>
              <w:spacing w:line="100" w:lineRule="atLeast"/>
              <w:rPr>
                <w:rFonts w:ascii="Times New Roman" w:hAnsi="Times New Roman"/>
                <w:b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hi-IN" w:bidi="hi-IN"/>
              </w:rPr>
              <w:t xml:space="preserve">Наименование муниципального имущества </w:t>
            </w:r>
          </w:p>
        </w:tc>
        <w:tc>
          <w:tcPr>
            <w:tcW w:w="3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2099" w:rsidRDefault="00502099">
            <w:pPr>
              <w:widowControl w:val="0"/>
              <w:spacing w:line="100" w:lineRule="atLeast"/>
              <w:rPr>
                <w:rFonts w:ascii="Times New Roman" w:hAnsi="Times New Roman"/>
                <w:b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Место нахождения объекта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2099" w:rsidRDefault="00502099">
            <w:pPr>
              <w:widowControl w:val="0"/>
              <w:spacing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Площадь объекта, </w:t>
            </w:r>
          </w:p>
          <w:p w:rsidR="00502099" w:rsidRDefault="00502099">
            <w:pPr>
              <w:widowControl w:val="0"/>
              <w:spacing w:line="100" w:lineRule="atLeast"/>
              <w:rPr>
                <w:rFonts w:ascii="Times New Roman" w:hAnsi="Times New Roman"/>
                <w:b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02099" w:rsidRDefault="00502099">
            <w:pPr>
              <w:widowControl w:val="0"/>
              <w:spacing w:line="100" w:lineRule="atLeast"/>
              <w:rPr>
                <w:rFonts w:ascii="Times New Roman" w:hAnsi="Times New Roman"/>
                <w:b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hi-IN" w:bidi="hi-IN"/>
              </w:rPr>
              <w:t>Сведения об арендаторе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02099" w:rsidRDefault="00502099">
            <w:pPr>
              <w:widowControl w:val="0"/>
              <w:spacing w:line="100" w:lineRule="atLeast"/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Целевое назначение объекта </w:t>
            </w:r>
          </w:p>
        </w:tc>
      </w:tr>
      <w:tr w:rsidR="00502099" w:rsidTr="00502099">
        <w:trPr>
          <w:trHeight w:val="1135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02099" w:rsidRDefault="00502099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02099" w:rsidRDefault="00502099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02099" w:rsidRDefault="00502099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02099" w:rsidRDefault="00502099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099" w:rsidRDefault="00502099">
            <w:pPr>
              <w:spacing w:after="0" w:line="240" w:lineRule="auto"/>
              <w:rPr>
                <w:rFonts w:ascii="Times New Roman" w:hAnsi="Times New Roman"/>
                <w:b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4804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02099" w:rsidRDefault="00502099">
            <w:pPr>
              <w:spacing w:after="0" w:line="240" w:lineRule="auto"/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502099" w:rsidTr="00502099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2099" w:rsidRDefault="00502099">
            <w:pPr>
              <w:widowControl w:val="0"/>
              <w:snapToGrid w:val="0"/>
              <w:spacing w:line="100" w:lineRule="atLeast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2099" w:rsidRDefault="00502099">
            <w:pPr>
              <w:widowControl w:val="0"/>
              <w:snapToGrid w:val="0"/>
              <w:spacing w:line="100" w:lineRule="atLeast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  <w:t>Нежилое помещение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2099" w:rsidRDefault="00502099">
            <w:pPr>
              <w:widowControl w:val="0"/>
              <w:snapToGrid w:val="0"/>
              <w:spacing w:line="100" w:lineRule="atLeast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  <w:t xml:space="preserve">д. Безбожник, ул. </w:t>
            </w:r>
            <w:proofErr w:type="gramStart"/>
            <w:r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  <w:t>Школьная</w:t>
            </w:r>
            <w:proofErr w:type="gramEnd"/>
            <w:r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  <w:t>, 16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2099" w:rsidRDefault="00502099">
            <w:pPr>
              <w:widowControl w:val="0"/>
              <w:snapToGrid w:val="0"/>
              <w:spacing w:line="100" w:lineRule="atLeast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  <w:t>87,0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02099" w:rsidRDefault="00502099">
            <w:pPr>
              <w:widowControl w:val="0"/>
              <w:snapToGrid w:val="0"/>
              <w:spacing w:line="100" w:lineRule="atLeast"/>
              <w:jc w:val="both"/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  <w:t xml:space="preserve">   -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02099" w:rsidRDefault="00502099">
            <w:pPr>
              <w:widowControl w:val="0"/>
              <w:snapToGrid w:val="0"/>
              <w:spacing w:line="100" w:lineRule="atLeast"/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02099" w:rsidRDefault="00502099">
            <w:pPr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hi-IN" w:bidi="hi-IN"/>
              </w:rPr>
              <w:t>Жилищно-коммунальное</w:t>
            </w:r>
          </w:p>
        </w:tc>
      </w:tr>
    </w:tbl>
    <w:p w:rsidR="00502099" w:rsidRPr="00502099" w:rsidRDefault="00502099" w:rsidP="00502099">
      <w:pPr>
        <w:tabs>
          <w:tab w:val="left" w:pos="2070"/>
        </w:tabs>
        <w:rPr>
          <w:rFonts w:ascii="Arial" w:hAnsi="Arial" w:cs="Arial"/>
          <w:sz w:val="20"/>
          <w:szCs w:val="20"/>
        </w:rPr>
      </w:pPr>
    </w:p>
    <w:p w:rsidR="00502099" w:rsidRPr="00502099" w:rsidRDefault="00502099" w:rsidP="00502099">
      <w:pPr>
        <w:rPr>
          <w:rFonts w:ascii="Arial" w:hAnsi="Arial" w:cs="Arial"/>
          <w:sz w:val="20"/>
          <w:szCs w:val="20"/>
        </w:rPr>
      </w:pPr>
    </w:p>
    <w:p w:rsidR="00502099" w:rsidRPr="00502099" w:rsidRDefault="00502099" w:rsidP="00502099">
      <w:pPr>
        <w:rPr>
          <w:rFonts w:ascii="Arial" w:hAnsi="Arial" w:cs="Arial"/>
          <w:sz w:val="20"/>
          <w:szCs w:val="20"/>
        </w:rPr>
      </w:pPr>
    </w:p>
    <w:p w:rsidR="00502099" w:rsidRPr="00502099" w:rsidRDefault="00502099" w:rsidP="00502099">
      <w:pPr>
        <w:rPr>
          <w:rFonts w:ascii="Arial" w:hAnsi="Arial" w:cs="Arial"/>
          <w:sz w:val="20"/>
          <w:szCs w:val="20"/>
        </w:rPr>
      </w:pPr>
    </w:p>
    <w:p w:rsidR="00502099" w:rsidRPr="00502099" w:rsidRDefault="00502099" w:rsidP="00502099">
      <w:pPr>
        <w:rPr>
          <w:rFonts w:ascii="Arial" w:hAnsi="Arial" w:cs="Arial"/>
          <w:sz w:val="20"/>
          <w:szCs w:val="20"/>
        </w:rPr>
        <w:sectPr w:rsidR="00502099" w:rsidRPr="00502099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9A07EF" w:rsidRDefault="009A07EF"/>
    <w:sectPr w:rsidR="009A07EF" w:rsidSect="005020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02099"/>
    <w:rsid w:val="00502099"/>
    <w:rsid w:val="009A0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8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</dc:creator>
  <cp:keywords/>
  <dc:description/>
  <cp:lastModifiedBy>Dmitr</cp:lastModifiedBy>
  <cp:revision>3</cp:revision>
  <dcterms:created xsi:type="dcterms:W3CDTF">2020-05-25T05:05:00Z</dcterms:created>
  <dcterms:modified xsi:type="dcterms:W3CDTF">2020-05-25T05:07:00Z</dcterms:modified>
</cp:coreProperties>
</file>